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5C" w:rsidRDefault="000C005C" w:rsidP="000C005C">
      <w:pPr>
        <w:pStyle w:val="NoSpacing"/>
        <w:jc w:val="center"/>
        <w:rPr>
          <w:b/>
        </w:rPr>
      </w:pPr>
      <w:r>
        <w:rPr>
          <w:b/>
        </w:rPr>
        <w:t>UNIVERSITY OF GONDAR</w:t>
      </w:r>
    </w:p>
    <w:p w:rsidR="000C005C" w:rsidRDefault="000C005C" w:rsidP="000C005C">
      <w:pPr>
        <w:pStyle w:val="NoSpacing"/>
        <w:jc w:val="center"/>
        <w:rPr>
          <w:b/>
        </w:rPr>
      </w:pPr>
      <w:r>
        <w:rPr>
          <w:b/>
        </w:rPr>
        <w:t>INSTITUTE OF BIOTECHNOLOGY</w:t>
      </w:r>
    </w:p>
    <w:p w:rsidR="000C005C" w:rsidRDefault="000C005C" w:rsidP="000C005C">
      <w:pPr>
        <w:pStyle w:val="NoSpacing"/>
        <w:jc w:val="center"/>
        <w:rPr>
          <w:b/>
        </w:rPr>
      </w:pPr>
      <w:bookmarkStart w:id="0" w:name="_GoBack"/>
      <w:bookmarkEnd w:id="0"/>
      <w:r>
        <w:rPr>
          <w:b/>
        </w:rPr>
        <w:t>DEPARTMENT OF AGRICULTURAL BIOTECHNOLOGY</w:t>
      </w:r>
    </w:p>
    <w:p w:rsidR="000C005C" w:rsidRDefault="000C005C" w:rsidP="000C005C">
      <w:pPr>
        <w:pStyle w:val="NoSpacing"/>
        <w:jc w:val="center"/>
        <w:rPr>
          <w:b/>
        </w:rPr>
      </w:pPr>
      <w:r>
        <w:rPr>
          <w:b/>
        </w:rPr>
        <w:t>COURSE SYLLABUS FOR PLANT BIOTECHNOLOGY</w:t>
      </w:r>
    </w:p>
    <w:p w:rsidR="000C005C" w:rsidRPr="00141A33" w:rsidRDefault="000C005C" w:rsidP="000C005C">
      <w:pPr>
        <w:pStyle w:val="NoSpacing"/>
        <w:rPr>
          <w:b/>
        </w:rPr>
      </w:pPr>
      <w:proofErr w:type="gramStart"/>
      <w:r>
        <w:rPr>
          <w:b/>
        </w:rPr>
        <w:t xml:space="preserve">Course </w:t>
      </w:r>
      <w:r w:rsidRPr="00CB739B">
        <w:rPr>
          <w:b/>
        </w:rPr>
        <w:t xml:space="preserve"> Title</w:t>
      </w:r>
      <w:proofErr w:type="gramEnd"/>
      <w:r w:rsidRPr="00CB739B">
        <w:rPr>
          <w:b/>
        </w:rPr>
        <w:t>:</w:t>
      </w:r>
      <w:r>
        <w:t xml:space="preserve"> </w:t>
      </w:r>
      <w:r>
        <w:tab/>
      </w:r>
      <w:r>
        <w:tab/>
      </w:r>
      <w:r>
        <w:tab/>
      </w:r>
      <w:r w:rsidRPr="00141A33">
        <w:rPr>
          <w:b/>
        </w:rPr>
        <w:t>Plant Biotechnology</w:t>
      </w:r>
    </w:p>
    <w:p w:rsidR="000C005C" w:rsidRPr="00141A33" w:rsidRDefault="000C005C" w:rsidP="000C005C">
      <w:pPr>
        <w:pStyle w:val="NoSpacing"/>
        <w:rPr>
          <w:b/>
        </w:rPr>
      </w:pPr>
      <w:proofErr w:type="gramStart"/>
      <w:r>
        <w:rPr>
          <w:b/>
        </w:rPr>
        <w:t xml:space="preserve">Course </w:t>
      </w:r>
      <w:r w:rsidRPr="00141A33">
        <w:rPr>
          <w:b/>
        </w:rPr>
        <w:t xml:space="preserve"> Code</w:t>
      </w:r>
      <w:proofErr w:type="gramEnd"/>
      <w:r w:rsidRPr="00141A33">
        <w:rPr>
          <w:b/>
        </w:rPr>
        <w:t xml:space="preserve">: </w:t>
      </w:r>
      <w:r w:rsidRPr="00141A33">
        <w:rPr>
          <w:b/>
        </w:rPr>
        <w:tab/>
      </w:r>
      <w:r w:rsidRPr="00141A33">
        <w:rPr>
          <w:b/>
        </w:rPr>
        <w:tab/>
      </w:r>
      <w:r>
        <w:rPr>
          <w:b/>
        </w:rPr>
        <w:tab/>
      </w:r>
      <w:r>
        <w:rPr>
          <w:b/>
        </w:rPr>
        <w:t>Biot.61</w:t>
      </w:r>
      <w:r w:rsidRPr="00141A33">
        <w:rPr>
          <w:b/>
        </w:rPr>
        <w:t>1</w:t>
      </w:r>
    </w:p>
    <w:p w:rsidR="000C005C" w:rsidRPr="00161792" w:rsidRDefault="000C005C" w:rsidP="000C005C">
      <w:pPr>
        <w:pStyle w:val="NoSpacing"/>
        <w:rPr>
          <w:b/>
        </w:rPr>
      </w:pPr>
      <w:r w:rsidRPr="00161792">
        <w:rPr>
          <w:b/>
        </w:rPr>
        <w:t>ECTS:</w:t>
      </w:r>
      <w:r w:rsidRPr="00161792">
        <w:rPr>
          <w:b/>
        </w:rPr>
        <w:tab/>
      </w:r>
      <w:r w:rsidRPr="00161792">
        <w:rPr>
          <w:b/>
        </w:rPr>
        <w:tab/>
      </w:r>
      <w:r>
        <w:rPr>
          <w:b/>
        </w:rPr>
        <w:tab/>
      </w:r>
      <w:r>
        <w:rPr>
          <w:b/>
        </w:rPr>
        <w:tab/>
      </w:r>
      <w:r>
        <w:rPr>
          <w:b/>
        </w:rPr>
        <w:tab/>
      </w:r>
      <w:r w:rsidRPr="00161792">
        <w:rPr>
          <w:b/>
        </w:rPr>
        <w:t xml:space="preserve">9 </w:t>
      </w:r>
    </w:p>
    <w:p w:rsidR="000C005C" w:rsidRPr="007E7BB1" w:rsidRDefault="000C005C" w:rsidP="000C005C">
      <w:pPr>
        <w:pStyle w:val="NoSpacing"/>
        <w:rPr>
          <w:b/>
        </w:rPr>
      </w:pPr>
      <w:r w:rsidRPr="007E7BB1">
        <w:rPr>
          <w:b/>
        </w:rPr>
        <w:t>Lecture:</w:t>
      </w:r>
      <w:r w:rsidRPr="007E7BB1">
        <w:rPr>
          <w:b/>
        </w:rPr>
        <w:tab/>
      </w:r>
      <w:r w:rsidRPr="007E7BB1">
        <w:rPr>
          <w:b/>
        </w:rPr>
        <w:tab/>
      </w:r>
      <w:r w:rsidRPr="007E7BB1">
        <w:rPr>
          <w:b/>
        </w:rPr>
        <w:tab/>
      </w:r>
      <w:r>
        <w:rPr>
          <w:b/>
        </w:rPr>
        <w:tab/>
        <w:t>4</w:t>
      </w:r>
      <w:r w:rsidRPr="007E7BB1">
        <w:rPr>
          <w:b/>
        </w:rPr>
        <w:t xml:space="preserve"> hours/</w:t>
      </w:r>
      <w:proofErr w:type="spellStart"/>
      <w:r w:rsidRPr="007E7BB1">
        <w:rPr>
          <w:b/>
        </w:rPr>
        <w:t>wk</w:t>
      </w:r>
      <w:proofErr w:type="spellEnd"/>
    </w:p>
    <w:p w:rsidR="000C005C" w:rsidRPr="007E7BB1" w:rsidRDefault="000C005C" w:rsidP="000C005C">
      <w:pPr>
        <w:pStyle w:val="NoSpacing"/>
        <w:rPr>
          <w:b/>
        </w:rPr>
      </w:pPr>
      <w:r w:rsidRPr="007E7BB1">
        <w:rPr>
          <w:b/>
        </w:rPr>
        <w:t>Laboratory:</w:t>
      </w:r>
      <w:r w:rsidRPr="007E7BB1">
        <w:rPr>
          <w:b/>
        </w:rPr>
        <w:tab/>
      </w:r>
      <w:r w:rsidRPr="007E7BB1">
        <w:rPr>
          <w:b/>
        </w:rPr>
        <w:tab/>
      </w:r>
      <w:r w:rsidRPr="007E7BB1">
        <w:rPr>
          <w:b/>
        </w:rPr>
        <w:tab/>
      </w:r>
      <w:r>
        <w:rPr>
          <w:b/>
        </w:rPr>
        <w:tab/>
        <w:t>4</w:t>
      </w:r>
      <w:r w:rsidRPr="007E7BB1">
        <w:rPr>
          <w:b/>
        </w:rPr>
        <w:t xml:space="preserve"> hours/</w:t>
      </w:r>
      <w:proofErr w:type="spellStart"/>
      <w:r w:rsidRPr="007E7BB1">
        <w:rPr>
          <w:b/>
        </w:rPr>
        <w:t>wk</w:t>
      </w:r>
      <w:proofErr w:type="spellEnd"/>
    </w:p>
    <w:p w:rsidR="000C005C" w:rsidRPr="007E7BB1" w:rsidRDefault="000C005C" w:rsidP="000C005C">
      <w:pPr>
        <w:pStyle w:val="NoSpacing"/>
        <w:rPr>
          <w:b/>
        </w:rPr>
      </w:pPr>
      <w:r w:rsidRPr="007E7BB1">
        <w:rPr>
          <w:b/>
        </w:rPr>
        <w:t>Collaborative learning:</w:t>
      </w:r>
      <w:r w:rsidRPr="007E7BB1">
        <w:rPr>
          <w:b/>
        </w:rPr>
        <w:tab/>
      </w:r>
      <w:r>
        <w:rPr>
          <w:b/>
        </w:rPr>
        <w:tab/>
        <w:t>3</w:t>
      </w:r>
      <w:r w:rsidRPr="007E7BB1">
        <w:rPr>
          <w:b/>
        </w:rPr>
        <w:t xml:space="preserve"> hours/</w:t>
      </w:r>
      <w:proofErr w:type="spellStart"/>
      <w:r w:rsidRPr="007E7BB1">
        <w:rPr>
          <w:b/>
        </w:rPr>
        <w:t>wk</w:t>
      </w:r>
      <w:proofErr w:type="spellEnd"/>
    </w:p>
    <w:p w:rsidR="000C005C" w:rsidRPr="007E7BB1" w:rsidRDefault="000C005C" w:rsidP="000C005C">
      <w:pPr>
        <w:pStyle w:val="NoSpacing"/>
        <w:rPr>
          <w:b/>
        </w:rPr>
      </w:pPr>
      <w:r w:rsidRPr="007E7BB1">
        <w:rPr>
          <w:b/>
        </w:rPr>
        <w:t>Independent learning:</w:t>
      </w:r>
      <w:r w:rsidRPr="007E7BB1">
        <w:rPr>
          <w:b/>
        </w:rPr>
        <w:tab/>
      </w:r>
      <w:r>
        <w:rPr>
          <w:b/>
        </w:rPr>
        <w:tab/>
        <w:t>6</w:t>
      </w:r>
      <w:r w:rsidRPr="007E7BB1">
        <w:rPr>
          <w:b/>
        </w:rPr>
        <w:t xml:space="preserve"> hours/</w:t>
      </w:r>
      <w:proofErr w:type="spellStart"/>
      <w:r w:rsidRPr="007E7BB1">
        <w:rPr>
          <w:b/>
        </w:rPr>
        <w:t>wk</w:t>
      </w:r>
      <w:proofErr w:type="spellEnd"/>
    </w:p>
    <w:p w:rsidR="000C005C" w:rsidRPr="007E7BB1" w:rsidRDefault="000C005C" w:rsidP="000C005C">
      <w:pPr>
        <w:pStyle w:val="NoSpacing"/>
        <w:rPr>
          <w:b/>
        </w:rPr>
      </w:pPr>
      <w:r w:rsidRPr="007E7BB1">
        <w:rPr>
          <w:b/>
        </w:rPr>
        <w:t>Length of time:</w:t>
      </w:r>
      <w:r w:rsidRPr="007E7BB1">
        <w:rPr>
          <w:b/>
        </w:rPr>
        <w:tab/>
      </w:r>
      <w:r w:rsidRPr="007E7BB1">
        <w:rPr>
          <w:b/>
        </w:rPr>
        <w:tab/>
      </w:r>
      <w:r>
        <w:rPr>
          <w:b/>
        </w:rPr>
        <w:tab/>
      </w:r>
      <w:r w:rsidRPr="007E7BB1">
        <w:rPr>
          <w:b/>
        </w:rPr>
        <w:t>16 weeks</w:t>
      </w:r>
    </w:p>
    <w:p w:rsidR="000C005C" w:rsidRDefault="000C005C" w:rsidP="000C005C">
      <w:pPr>
        <w:pStyle w:val="NoSpacing"/>
      </w:pPr>
      <w:r w:rsidRPr="004D648B">
        <w:rPr>
          <w:b/>
        </w:rPr>
        <w:t>Pre-requisite module:</w:t>
      </w:r>
      <w:r w:rsidRPr="004D648B">
        <w:rPr>
          <w:b/>
        </w:rPr>
        <w:tab/>
      </w:r>
      <w:r>
        <w:rPr>
          <w:b/>
        </w:rPr>
        <w:tab/>
      </w:r>
      <w:r>
        <w:t>Molecular Biology (</w:t>
      </w:r>
      <w:proofErr w:type="spellStart"/>
      <w:r>
        <w:t>Biot</w:t>
      </w:r>
      <w:proofErr w:type="spellEnd"/>
      <w:r>
        <w:t>. 616)</w:t>
      </w:r>
    </w:p>
    <w:p w:rsidR="000C005C" w:rsidRPr="007E7BB1" w:rsidRDefault="000C005C" w:rsidP="000C005C">
      <w:pPr>
        <w:pStyle w:val="NoSpacing"/>
        <w:rPr>
          <w:b/>
        </w:rPr>
      </w:pPr>
      <w:r w:rsidRPr="007E7BB1">
        <w:rPr>
          <w:b/>
        </w:rPr>
        <w:t>Co-requisite module:</w:t>
      </w:r>
      <w:r w:rsidRPr="007E7BB1">
        <w:rPr>
          <w:b/>
        </w:rPr>
        <w:tab/>
      </w:r>
      <w:r w:rsidRPr="007E7BB1">
        <w:rPr>
          <w:b/>
        </w:rPr>
        <w:tab/>
        <w:t>None</w:t>
      </w:r>
    </w:p>
    <w:p w:rsidR="000C005C" w:rsidRDefault="000C005C" w:rsidP="000C005C">
      <w:pPr>
        <w:pStyle w:val="NoSpacing"/>
        <w:rPr>
          <w:b/>
        </w:rPr>
      </w:pPr>
      <w:r w:rsidRPr="007E7BB1">
        <w:rPr>
          <w:b/>
        </w:rPr>
        <w:t>Barred combination module:</w:t>
      </w:r>
      <w:r>
        <w:rPr>
          <w:b/>
        </w:rPr>
        <w:tab/>
      </w:r>
      <w:r w:rsidRPr="007E7BB1">
        <w:rPr>
          <w:b/>
        </w:rPr>
        <w:t>None</w:t>
      </w:r>
    </w:p>
    <w:p w:rsidR="000C005C" w:rsidRDefault="000C005C" w:rsidP="000C005C">
      <w:pPr>
        <w:pStyle w:val="NoSpacing"/>
      </w:pPr>
    </w:p>
    <w:p w:rsidR="000C005C" w:rsidRPr="003879AF" w:rsidRDefault="000C005C" w:rsidP="000C005C">
      <w:pPr>
        <w:pStyle w:val="NoSpacing"/>
        <w:rPr>
          <w:b/>
        </w:rPr>
      </w:pPr>
      <w:r w:rsidRPr="003879AF">
        <w:rPr>
          <w:b/>
        </w:rPr>
        <w:t>Description</w:t>
      </w:r>
    </w:p>
    <w:p w:rsidR="000C005C" w:rsidRDefault="000C005C" w:rsidP="000C005C">
      <w:pPr>
        <w:pStyle w:val="NoSpacing"/>
      </w:pPr>
      <w:r>
        <w:t xml:space="preserve">This module covers three main parts, Plant Tissue Culture, Genetic Transformation and Plant Molecular Breeding. The Plant Tissue Culture Part covers laboratory organization, nutrition medium for plant tissue culture, sterilization techniques, </w:t>
      </w:r>
      <w:proofErr w:type="gramStart"/>
      <w:r>
        <w:t>different</w:t>
      </w:r>
      <w:proofErr w:type="gramEnd"/>
      <w:r>
        <w:t xml:space="preserve"> types of plant tissue cultures including </w:t>
      </w:r>
      <w:proofErr w:type="spellStart"/>
      <w:r>
        <w:t>micropropagation</w:t>
      </w:r>
      <w:proofErr w:type="spellEnd"/>
      <w:r>
        <w:t xml:space="preserve">, cell suspension culture and secondary metabolites, </w:t>
      </w:r>
      <w:r w:rsidRPr="009E42D2">
        <w:rPr>
          <w:i/>
        </w:rPr>
        <w:t>in vitro</w:t>
      </w:r>
      <w:r>
        <w:t xml:space="preserve"> production of haploids, protoplast isolation and fusion. It also discusses on </w:t>
      </w:r>
      <w:proofErr w:type="spellStart"/>
      <w:r>
        <w:t>somaclonal</w:t>
      </w:r>
      <w:proofErr w:type="spellEnd"/>
      <w:r>
        <w:t xml:space="preserve"> variation, germplasm storage and cryopreservation. The plant genetic transformation part covers different types of plant genetic transformation methods including </w:t>
      </w:r>
      <w:r w:rsidRPr="009E42D2">
        <w:rPr>
          <w:i/>
        </w:rPr>
        <w:t>Agrobacterium</w:t>
      </w:r>
      <w:r>
        <w:t xml:space="preserve">-mediated, virus-mediated, </w:t>
      </w:r>
      <w:proofErr w:type="spellStart"/>
      <w:r>
        <w:t>biolistics</w:t>
      </w:r>
      <w:proofErr w:type="spellEnd"/>
      <w:r>
        <w:t xml:space="preserve">, electroporation, </w:t>
      </w:r>
      <w:proofErr w:type="spellStart"/>
      <w:r>
        <w:t>macroinjection</w:t>
      </w:r>
      <w:proofErr w:type="spellEnd"/>
      <w:r>
        <w:t xml:space="preserve">, microinjection, liposome-mediated, silicon carbide fiber-mediated, ultrasound-mediated, DNA transfer via pollen, and using different chemicals that promote transformation. Different expression systems, analysis of </w:t>
      </w:r>
      <w:proofErr w:type="spellStart"/>
      <w:r>
        <w:t>transgenics</w:t>
      </w:r>
      <w:proofErr w:type="spellEnd"/>
      <w:r>
        <w:t>, selectable marker free transformation systems will also be discussed. Application of genetic transformation in plants, regulations of transgenic plants and germplasm importation, public concerns and dealing with these concerns, and current status of transgenic plant production will be covered. In the Molecular Breeding part, first basic plant breeding principles such as different mating systems and factors controlling these mating systems, the genetic structures of plant populations, phenotypic variations in plants and their genetic bases, the basic schemes in plant breeding and genetic manipulations in plant breeding will be covered. Following this basic introduction of plant breeding, mutagenesis, genetic mapping, principles and methods of different molecular markers, marker assisted selection and genomics will be covered. The module has lecture component, student self and collaborative activities, assignments, oral presentations and laboratory activities.</w:t>
      </w:r>
    </w:p>
    <w:p w:rsidR="000C005C" w:rsidRDefault="000C005C" w:rsidP="000C005C">
      <w:pPr>
        <w:pStyle w:val="NoSpacing"/>
      </w:pPr>
    </w:p>
    <w:p w:rsidR="000C005C" w:rsidRDefault="000C005C" w:rsidP="000C005C">
      <w:pPr>
        <w:pStyle w:val="NoSpacing"/>
      </w:pPr>
    </w:p>
    <w:p w:rsidR="000C005C" w:rsidRPr="00D97A18" w:rsidRDefault="000C005C" w:rsidP="000C005C">
      <w:pPr>
        <w:pStyle w:val="NoSpacing"/>
        <w:rPr>
          <w:b/>
        </w:rPr>
      </w:pPr>
      <w:r w:rsidRPr="00D97A18">
        <w:rPr>
          <w:b/>
        </w:rPr>
        <w:t>Learning outcomes</w:t>
      </w:r>
    </w:p>
    <w:p w:rsidR="000C005C" w:rsidRDefault="000C005C" w:rsidP="000C005C">
      <w:pPr>
        <w:pStyle w:val="NoSpacing"/>
      </w:pPr>
    </w:p>
    <w:p w:rsidR="000C005C" w:rsidRDefault="000C005C" w:rsidP="000C005C">
      <w:pPr>
        <w:pStyle w:val="NoSpacing"/>
      </w:pPr>
      <w:r>
        <w:t>Upon a successful completion of this module students will be able to:</w:t>
      </w:r>
    </w:p>
    <w:p w:rsidR="000C005C" w:rsidRDefault="000C005C" w:rsidP="000C005C">
      <w:pPr>
        <w:pStyle w:val="NoSpacing"/>
        <w:numPr>
          <w:ilvl w:val="0"/>
          <w:numId w:val="1"/>
        </w:numPr>
      </w:pPr>
      <w:r>
        <w:t>Discuss the designs and organization of plant tissue culture laboratory</w:t>
      </w:r>
    </w:p>
    <w:p w:rsidR="000C005C" w:rsidRDefault="000C005C" w:rsidP="000C005C">
      <w:pPr>
        <w:pStyle w:val="NoSpacing"/>
        <w:numPr>
          <w:ilvl w:val="0"/>
          <w:numId w:val="1"/>
        </w:numPr>
      </w:pPr>
      <w:r>
        <w:t>Explain the requirements and composition of nutrition medium for plant tissue culture</w:t>
      </w:r>
    </w:p>
    <w:p w:rsidR="000C005C" w:rsidRDefault="000C005C" w:rsidP="000C005C">
      <w:pPr>
        <w:pStyle w:val="NoSpacing"/>
        <w:numPr>
          <w:ilvl w:val="0"/>
          <w:numId w:val="1"/>
        </w:numPr>
      </w:pPr>
      <w:r>
        <w:t>Use different sterilization techniques in laboratory</w:t>
      </w:r>
    </w:p>
    <w:p w:rsidR="000C005C" w:rsidRDefault="000C005C" w:rsidP="000C005C">
      <w:pPr>
        <w:pStyle w:val="NoSpacing"/>
        <w:numPr>
          <w:ilvl w:val="0"/>
          <w:numId w:val="1"/>
        </w:numPr>
      </w:pPr>
      <w:r>
        <w:lastRenderedPageBreak/>
        <w:t xml:space="preserve">Discuss and perform </w:t>
      </w:r>
      <w:proofErr w:type="spellStart"/>
      <w:r>
        <w:t>micropropagation</w:t>
      </w:r>
      <w:proofErr w:type="spellEnd"/>
      <w:r>
        <w:t>, cell suspension culture, in vitro production of haploids and protoplast isolation and fusion</w:t>
      </w:r>
    </w:p>
    <w:p w:rsidR="000C005C" w:rsidRDefault="000C005C" w:rsidP="000C005C">
      <w:pPr>
        <w:pStyle w:val="NoSpacing"/>
        <w:numPr>
          <w:ilvl w:val="0"/>
          <w:numId w:val="1"/>
        </w:numPr>
      </w:pPr>
      <w:r>
        <w:t xml:space="preserve">Explain </w:t>
      </w:r>
      <w:proofErr w:type="spellStart"/>
      <w:r>
        <w:t>somaclonal</w:t>
      </w:r>
      <w:proofErr w:type="spellEnd"/>
      <w:r>
        <w:t xml:space="preserve"> variation</w:t>
      </w:r>
    </w:p>
    <w:p w:rsidR="000C005C" w:rsidRDefault="000C005C" w:rsidP="000C005C">
      <w:pPr>
        <w:pStyle w:val="NoSpacing"/>
        <w:numPr>
          <w:ilvl w:val="0"/>
          <w:numId w:val="1"/>
        </w:numPr>
      </w:pPr>
      <w:r>
        <w:t>Discuss germplasm storage and cryopreservation</w:t>
      </w:r>
    </w:p>
    <w:p w:rsidR="000C005C" w:rsidRDefault="000C005C" w:rsidP="000C005C">
      <w:pPr>
        <w:pStyle w:val="NoSpacing"/>
        <w:numPr>
          <w:ilvl w:val="0"/>
          <w:numId w:val="1"/>
        </w:numPr>
      </w:pPr>
      <w:r>
        <w:t>Explain different methods of plant genetic transformation and carry out some of them</w:t>
      </w:r>
    </w:p>
    <w:p w:rsidR="000C005C" w:rsidRDefault="000C005C" w:rsidP="000C005C">
      <w:pPr>
        <w:pStyle w:val="NoSpacing"/>
        <w:numPr>
          <w:ilvl w:val="0"/>
          <w:numId w:val="1"/>
        </w:numPr>
      </w:pPr>
      <w:r>
        <w:t>Carry out transgenic analysis using different techniques</w:t>
      </w:r>
    </w:p>
    <w:p w:rsidR="000C005C" w:rsidRDefault="000C005C" w:rsidP="000C005C">
      <w:pPr>
        <w:pStyle w:val="NoSpacing"/>
        <w:numPr>
          <w:ilvl w:val="0"/>
          <w:numId w:val="1"/>
        </w:numPr>
      </w:pPr>
      <w:r>
        <w:t>Discuss different applications of genetic transformation</w:t>
      </w:r>
    </w:p>
    <w:p w:rsidR="000C005C" w:rsidRDefault="000C005C" w:rsidP="000C005C">
      <w:pPr>
        <w:pStyle w:val="NoSpacing"/>
        <w:numPr>
          <w:ilvl w:val="0"/>
          <w:numId w:val="1"/>
        </w:numPr>
      </w:pPr>
      <w:r>
        <w:t>Describe different regulations of transgenic plants and germplasm importation</w:t>
      </w:r>
    </w:p>
    <w:p w:rsidR="000C005C" w:rsidRDefault="000C005C" w:rsidP="000C005C">
      <w:pPr>
        <w:pStyle w:val="NoSpacing"/>
        <w:numPr>
          <w:ilvl w:val="0"/>
          <w:numId w:val="1"/>
        </w:numPr>
      </w:pPr>
      <w:r>
        <w:t>Aware of public concerns of transgenic plants and how to deal with these concerns</w:t>
      </w:r>
    </w:p>
    <w:p w:rsidR="000C005C" w:rsidRDefault="000C005C" w:rsidP="000C005C">
      <w:pPr>
        <w:pStyle w:val="NoSpacing"/>
        <w:numPr>
          <w:ilvl w:val="0"/>
          <w:numId w:val="1"/>
        </w:numPr>
      </w:pPr>
      <w:r>
        <w:t>Discuss current status of transgenic plants in the world</w:t>
      </w:r>
    </w:p>
    <w:p w:rsidR="000C005C" w:rsidRDefault="000C005C" w:rsidP="000C005C">
      <w:pPr>
        <w:pStyle w:val="NoSpacing"/>
        <w:numPr>
          <w:ilvl w:val="0"/>
          <w:numId w:val="1"/>
        </w:numPr>
      </w:pPr>
      <w:r>
        <w:t>Discuss different mating systems and methods controlling these mating systems in plants</w:t>
      </w:r>
    </w:p>
    <w:p w:rsidR="000C005C" w:rsidRDefault="000C005C" w:rsidP="000C005C">
      <w:pPr>
        <w:pStyle w:val="NoSpacing"/>
        <w:numPr>
          <w:ilvl w:val="0"/>
          <w:numId w:val="1"/>
        </w:numPr>
      </w:pPr>
      <w:r>
        <w:t>Explain genetic structures of plant populations on the basis of mating systems</w:t>
      </w:r>
    </w:p>
    <w:p w:rsidR="000C005C" w:rsidRDefault="000C005C" w:rsidP="000C005C">
      <w:pPr>
        <w:pStyle w:val="NoSpacing"/>
        <w:numPr>
          <w:ilvl w:val="0"/>
          <w:numId w:val="1"/>
        </w:numPr>
      </w:pPr>
      <w:r>
        <w:t>Become familiar with the basic schemes in plant breeding</w:t>
      </w:r>
    </w:p>
    <w:p w:rsidR="000C005C" w:rsidRDefault="000C005C" w:rsidP="000C005C">
      <w:pPr>
        <w:pStyle w:val="NoSpacing"/>
        <w:numPr>
          <w:ilvl w:val="0"/>
          <w:numId w:val="1"/>
        </w:numPr>
      </w:pPr>
      <w:r>
        <w:t>Discuss genetic manipulations in plant breeding</w:t>
      </w:r>
    </w:p>
    <w:p w:rsidR="000C005C" w:rsidRDefault="000C005C" w:rsidP="000C005C">
      <w:pPr>
        <w:pStyle w:val="NoSpacing"/>
        <w:numPr>
          <w:ilvl w:val="0"/>
          <w:numId w:val="1"/>
        </w:numPr>
      </w:pPr>
      <w:r>
        <w:t>Explain principles and methods of different molecular markers and perform some of them</w:t>
      </w:r>
    </w:p>
    <w:p w:rsidR="000C005C" w:rsidRDefault="000C005C" w:rsidP="000C005C">
      <w:pPr>
        <w:pStyle w:val="NoSpacing"/>
        <w:numPr>
          <w:ilvl w:val="0"/>
          <w:numId w:val="1"/>
        </w:numPr>
      </w:pPr>
      <w:r>
        <w:t>Describe how to select mapping populations and construct genetic map</w:t>
      </w:r>
    </w:p>
    <w:p w:rsidR="000C005C" w:rsidRDefault="000C005C" w:rsidP="000C005C">
      <w:pPr>
        <w:pStyle w:val="NoSpacing"/>
        <w:numPr>
          <w:ilvl w:val="0"/>
          <w:numId w:val="1"/>
        </w:numPr>
      </w:pPr>
      <w:r>
        <w:t>Discuss how marker assisted selection contributes to improving crop plants</w:t>
      </w:r>
    </w:p>
    <w:p w:rsidR="000C005C" w:rsidRDefault="000C005C" w:rsidP="000C005C">
      <w:pPr>
        <w:pStyle w:val="NoSpacing"/>
      </w:pPr>
    </w:p>
    <w:p w:rsidR="000C005C" w:rsidRDefault="000C005C" w:rsidP="000C005C">
      <w:pPr>
        <w:pStyle w:val="NoSpacing"/>
        <w:rPr>
          <w:b/>
        </w:rPr>
      </w:pPr>
      <w:r w:rsidRPr="00CB739B">
        <w:rPr>
          <w:b/>
        </w:rPr>
        <w:t>Module Content</w:t>
      </w:r>
    </w:p>
    <w:p w:rsidR="000C005C" w:rsidRDefault="000C005C" w:rsidP="000C005C">
      <w:pPr>
        <w:pStyle w:val="NoSpacing"/>
      </w:pPr>
      <w:r>
        <w:t>Plant tissue culture laboratory organization</w:t>
      </w:r>
    </w:p>
    <w:p w:rsidR="000C005C" w:rsidRDefault="000C005C" w:rsidP="000C005C">
      <w:pPr>
        <w:pStyle w:val="NoSpacing"/>
      </w:pPr>
      <w:r>
        <w:t>Nutrition medium, composition and preparation</w:t>
      </w:r>
    </w:p>
    <w:p w:rsidR="000C005C" w:rsidRDefault="000C005C" w:rsidP="000C005C">
      <w:pPr>
        <w:pStyle w:val="NoSpacing"/>
      </w:pPr>
      <w:r>
        <w:t>Sterilization techniques</w:t>
      </w:r>
    </w:p>
    <w:p w:rsidR="000C005C" w:rsidRDefault="000C005C" w:rsidP="000C005C">
      <w:pPr>
        <w:pStyle w:val="NoSpacing"/>
      </w:pPr>
      <w:r>
        <w:t>Types of cultures</w:t>
      </w:r>
    </w:p>
    <w:p w:rsidR="000C005C" w:rsidRDefault="000C005C" w:rsidP="000C005C">
      <w:pPr>
        <w:pStyle w:val="NoSpacing"/>
      </w:pPr>
      <w:proofErr w:type="spellStart"/>
      <w:r>
        <w:t>Micropropagation</w:t>
      </w:r>
      <w:proofErr w:type="spellEnd"/>
    </w:p>
    <w:p w:rsidR="000C005C" w:rsidRDefault="000C005C" w:rsidP="000C005C">
      <w:pPr>
        <w:pStyle w:val="NoSpacing"/>
      </w:pPr>
      <w:r>
        <w:t>Cell suspension and secondary metabolites</w:t>
      </w:r>
    </w:p>
    <w:p w:rsidR="000C005C" w:rsidRDefault="000C005C" w:rsidP="000C005C">
      <w:pPr>
        <w:pStyle w:val="NoSpacing"/>
      </w:pPr>
      <w:r w:rsidRPr="005F63BA">
        <w:rPr>
          <w:i/>
        </w:rPr>
        <w:t>In vitro</w:t>
      </w:r>
      <w:r>
        <w:t xml:space="preserve"> production of haploids</w:t>
      </w:r>
    </w:p>
    <w:p w:rsidR="000C005C" w:rsidRDefault="000C005C" w:rsidP="000C005C">
      <w:pPr>
        <w:pStyle w:val="NoSpacing"/>
      </w:pPr>
      <w:r>
        <w:t>Protoplast isolation and fusion</w:t>
      </w:r>
    </w:p>
    <w:p w:rsidR="000C005C" w:rsidRDefault="000C005C" w:rsidP="000C005C">
      <w:pPr>
        <w:pStyle w:val="NoSpacing"/>
      </w:pPr>
      <w:proofErr w:type="spellStart"/>
      <w:r>
        <w:t>Somaclonal</w:t>
      </w:r>
      <w:proofErr w:type="spellEnd"/>
      <w:r>
        <w:t xml:space="preserve"> variation</w:t>
      </w:r>
    </w:p>
    <w:p w:rsidR="000C005C" w:rsidRDefault="000C005C" w:rsidP="000C005C">
      <w:pPr>
        <w:pStyle w:val="NoSpacing"/>
      </w:pPr>
      <w:r>
        <w:t>Germplasm storage and cryopreservation</w:t>
      </w:r>
    </w:p>
    <w:p w:rsidR="000C005C" w:rsidRDefault="000C005C" w:rsidP="000C005C">
      <w:pPr>
        <w:pStyle w:val="NoSpacing"/>
      </w:pPr>
      <w:r w:rsidRPr="00FB2D2A">
        <w:rPr>
          <w:i/>
        </w:rPr>
        <w:t>Agrobacterium</w:t>
      </w:r>
      <w:r>
        <w:t>-mediated transformation</w:t>
      </w:r>
    </w:p>
    <w:p w:rsidR="000C005C" w:rsidRDefault="000C005C" w:rsidP="000C005C">
      <w:pPr>
        <w:pStyle w:val="NoSpacing"/>
      </w:pPr>
      <w:r>
        <w:t>Virus-mediated transformation</w:t>
      </w:r>
    </w:p>
    <w:p w:rsidR="000C005C" w:rsidRDefault="000C005C" w:rsidP="000C005C">
      <w:pPr>
        <w:pStyle w:val="NoSpacing"/>
      </w:pPr>
      <w:proofErr w:type="spellStart"/>
      <w:r>
        <w:t>Biolistcs</w:t>
      </w:r>
      <w:proofErr w:type="spellEnd"/>
      <w:r>
        <w:t xml:space="preserve"> method of transformation</w:t>
      </w:r>
    </w:p>
    <w:p w:rsidR="000C005C" w:rsidRDefault="000C005C" w:rsidP="000C005C">
      <w:pPr>
        <w:pStyle w:val="NoSpacing"/>
      </w:pPr>
      <w:r>
        <w:t>Electroporation method of transformation</w:t>
      </w:r>
    </w:p>
    <w:p w:rsidR="000C005C" w:rsidRDefault="000C005C" w:rsidP="000C005C">
      <w:pPr>
        <w:pStyle w:val="NoSpacing"/>
      </w:pPr>
      <w:proofErr w:type="spellStart"/>
      <w:r>
        <w:t>Macroinjection</w:t>
      </w:r>
      <w:proofErr w:type="spellEnd"/>
      <w:r>
        <w:t xml:space="preserve"> method of transformation</w:t>
      </w:r>
    </w:p>
    <w:p w:rsidR="000C005C" w:rsidRDefault="000C005C" w:rsidP="000C005C">
      <w:pPr>
        <w:pStyle w:val="NoSpacing"/>
      </w:pPr>
      <w:r>
        <w:t>Microinjection method of transformation</w:t>
      </w:r>
    </w:p>
    <w:p w:rsidR="000C005C" w:rsidRDefault="000C005C" w:rsidP="000C005C">
      <w:pPr>
        <w:pStyle w:val="NoSpacing"/>
      </w:pPr>
      <w:r>
        <w:t>Liposome-mediated transformation</w:t>
      </w:r>
    </w:p>
    <w:p w:rsidR="000C005C" w:rsidRDefault="000C005C" w:rsidP="000C005C">
      <w:pPr>
        <w:pStyle w:val="NoSpacing"/>
      </w:pPr>
      <w:r>
        <w:t>Silicon carbide fiber-mediated transformation</w:t>
      </w:r>
    </w:p>
    <w:p w:rsidR="000C005C" w:rsidRDefault="000C005C" w:rsidP="000C005C">
      <w:pPr>
        <w:pStyle w:val="NoSpacing"/>
      </w:pPr>
      <w:r>
        <w:t>Ultrasound-mediated transformation</w:t>
      </w:r>
    </w:p>
    <w:p w:rsidR="000C005C" w:rsidRDefault="000C005C" w:rsidP="000C005C">
      <w:pPr>
        <w:pStyle w:val="NoSpacing"/>
      </w:pPr>
      <w:r>
        <w:t>DNA transfer via pollen</w:t>
      </w:r>
    </w:p>
    <w:p w:rsidR="000C005C" w:rsidRDefault="000C005C" w:rsidP="000C005C">
      <w:pPr>
        <w:pStyle w:val="NoSpacing"/>
      </w:pPr>
      <w:r>
        <w:t>Chemical-methods to promote transformation</w:t>
      </w:r>
    </w:p>
    <w:p w:rsidR="000C005C" w:rsidRDefault="000C005C" w:rsidP="000C005C">
      <w:pPr>
        <w:pStyle w:val="NoSpacing"/>
      </w:pPr>
      <w:r>
        <w:t>Expression systems</w:t>
      </w:r>
    </w:p>
    <w:p w:rsidR="000C005C" w:rsidRDefault="000C005C" w:rsidP="000C005C">
      <w:pPr>
        <w:pStyle w:val="NoSpacing"/>
      </w:pPr>
      <w:r>
        <w:t xml:space="preserve">Analysis of </w:t>
      </w:r>
      <w:proofErr w:type="spellStart"/>
      <w:r>
        <w:t>transgenics</w:t>
      </w:r>
      <w:proofErr w:type="spellEnd"/>
    </w:p>
    <w:p w:rsidR="000C005C" w:rsidRDefault="000C005C" w:rsidP="000C005C">
      <w:pPr>
        <w:pStyle w:val="NoSpacing"/>
      </w:pPr>
      <w:r>
        <w:t>Selectable marker free transformation systems</w:t>
      </w:r>
    </w:p>
    <w:p w:rsidR="000C005C" w:rsidRDefault="000C005C" w:rsidP="000C005C">
      <w:pPr>
        <w:pStyle w:val="NoSpacing"/>
      </w:pPr>
      <w:r>
        <w:t>Application of genetic transformation in plants</w:t>
      </w:r>
    </w:p>
    <w:p w:rsidR="000C005C" w:rsidRDefault="000C005C" w:rsidP="000C005C">
      <w:pPr>
        <w:pStyle w:val="NoSpacing"/>
      </w:pPr>
      <w:r>
        <w:t>Regulations of transgenic plants and germplasm importation</w:t>
      </w:r>
    </w:p>
    <w:p w:rsidR="000C005C" w:rsidRDefault="000C005C" w:rsidP="000C005C">
      <w:pPr>
        <w:pStyle w:val="NoSpacing"/>
      </w:pPr>
      <w:r>
        <w:t>Public concerns and dealing with these concerns</w:t>
      </w:r>
    </w:p>
    <w:p w:rsidR="000C005C" w:rsidRDefault="000C005C" w:rsidP="000C005C">
      <w:pPr>
        <w:pStyle w:val="NoSpacing"/>
      </w:pPr>
      <w:r>
        <w:lastRenderedPageBreak/>
        <w:t>Current status of transgenic plant production</w:t>
      </w:r>
    </w:p>
    <w:p w:rsidR="000C005C" w:rsidRDefault="000C005C" w:rsidP="000C005C">
      <w:pPr>
        <w:pStyle w:val="NoSpacing"/>
      </w:pPr>
      <w:r>
        <w:t>Objectives of plant breeding</w:t>
      </w:r>
    </w:p>
    <w:p w:rsidR="000C005C" w:rsidRDefault="000C005C" w:rsidP="000C005C">
      <w:pPr>
        <w:pStyle w:val="NoSpacing"/>
      </w:pPr>
      <w:r>
        <w:t>Mating systems and genetic structures of plant populations</w:t>
      </w:r>
    </w:p>
    <w:p w:rsidR="000C005C" w:rsidRDefault="000C005C" w:rsidP="000C005C">
      <w:pPr>
        <w:pStyle w:val="NoSpacing"/>
      </w:pPr>
      <w:r>
        <w:t>Phenotypic variations in plants and their genetic bases</w:t>
      </w:r>
    </w:p>
    <w:p w:rsidR="000C005C" w:rsidRDefault="000C005C" w:rsidP="000C005C">
      <w:pPr>
        <w:pStyle w:val="NoSpacing"/>
      </w:pPr>
      <w:r>
        <w:t>Genetic manipulations in plant breeding</w:t>
      </w:r>
    </w:p>
    <w:p w:rsidR="000C005C" w:rsidRDefault="000C005C" w:rsidP="000C005C">
      <w:pPr>
        <w:pStyle w:val="NoSpacing"/>
      </w:pPr>
      <w:r>
        <w:t>Principles and methods of molecular markers</w:t>
      </w:r>
    </w:p>
    <w:p w:rsidR="000C005C" w:rsidRDefault="000C005C" w:rsidP="000C005C">
      <w:pPr>
        <w:pStyle w:val="NoSpacing"/>
      </w:pPr>
      <w:r>
        <w:t>Genetic mapping</w:t>
      </w:r>
    </w:p>
    <w:p w:rsidR="000C005C" w:rsidRDefault="000C005C" w:rsidP="000C005C">
      <w:pPr>
        <w:pStyle w:val="NoSpacing"/>
      </w:pPr>
      <w:r>
        <w:t>Marker assisted selection</w:t>
      </w:r>
    </w:p>
    <w:p w:rsidR="000C005C" w:rsidRDefault="000C005C" w:rsidP="000C005C">
      <w:pPr>
        <w:pStyle w:val="NoSpacing"/>
      </w:pPr>
      <w:r>
        <w:t>Genomics</w:t>
      </w:r>
    </w:p>
    <w:p w:rsidR="000C005C" w:rsidRDefault="000C005C" w:rsidP="000C005C">
      <w:pPr>
        <w:pStyle w:val="NoSpacing"/>
      </w:pPr>
    </w:p>
    <w:p w:rsidR="000C005C" w:rsidRPr="00FE4B36" w:rsidRDefault="000C005C" w:rsidP="000C005C">
      <w:pPr>
        <w:pStyle w:val="NoSpacing"/>
        <w:rPr>
          <w:b/>
        </w:rPr>
      </w:pPr>
      <w:r w:rsidRPr="00FE4B36">
        <w:rPr>
          <w:b/>
        </w:rPr>
        <w:t>Module Delivery</w:t>
      </w:r>
    </w:p>
    <w:p w:rsidR="000C005C" w:rsidRDefault="000C005C" w:rsidP="000C005C">
      <w:pPr>
        <w:pStyle w:val="NoSpacing"/>
      </w:pPr>
      <w:r>
        <w:t xml:space="preserve">This module is based on lectures, group discussions, laboratory exercises, student collaborative learning and student self-learning. </w:t>
      </w:r>
    </w:p>
    <w:p w:rsidR="000C005C" w:rsidRDefault="000C005C" w:rsidP="000C005C">
      <w:pPr>
        <w:pStyle w:val="NoSpacing"/>
      </w:pPr>
    </w:p>
    <w:p w:rsidR="000C005C" w:rsidRPr="00FE4B36" w:rsidRDefault="000C005C" w:rsidP="000C005C">
      <w:pPr>
        <w:pStyle w:val="NoSpacing"/>
        <w:rPr>
          <w:b/>
        </w:rPr>
      </w:pPr>
      <w:r>
        <w:rPr>
          <w:b/>
        </w:rPr>
        <w:t>Assessment Criteria</w:t>
      </w:r>
    </w:p>
    <w:p w:rsidR="000C005C" w:rsidRDefault="000C005C" w:rsidP="000C005C">
      <w:pPr>
        <w:pStyle w:val="NoSpacing"/>
      </w:pPr>
      <w:r>
        <w:t>There will be regular student assessment of module assignments, oral presentations, laboratory reports and final written exam. Grades are computed based on the results of these module assignments, presentations, laboratory reports and the final exam.</w:t>
      </w:r>
    </w:p>
    <w:p w:rsidR="000C005C" w:rsidRDefault="000C005C" w:rsidP="000C005C">
      <w:pPr>
        <w:pStyle w:val="NoSpacing"/>
      </w:pPr>
    </w:p>
    <w:p w:rsidR="000C005C" w:rsidRPr="00C66878" w:rsidRDefault="000C005C" w:rsidP="000C005C">
      <w:pPr>
        <w:pStyle w:val="NoSpacing"/>
        <w:rPr>
          <w:b/>
        </w:rPr>
      </w:pPr>
      <w:r w:rsidRPr="00C66878">
        <w:rPr>
          <w:b/>
        </w:rPr>
        <w:t>Role of Instructors and Students</w:t>
      </w:r>
    </w:p>
    <w:p w:rsidR="000C005C" w:rsidRPr="00C66878" w:rsidRDefault="000C005C" w:rsidP="000C005C">
      <w:pPr>
        <w:pStyle w:val="NoSpacing"/>
        <w:rPr>
          <w:b/>
          <w:i/>
        </w:rPr>
      </w:pPr>
      <w:r w:rsidRPr="00C66878">
        <w:rPr>
          <w:b/>
          <w:i/>
        </w:rPr>
        <w:t>Instructors</w:t>
      </w:r>
    </w:p>
    <w:p w:rsidR="000C005C" w:rsidRDefault="000C005C" w:rsidP="000C005C">
      <w:pPr>
        <w:pStyle w:val="NoSpacing"/>
      </w:pPr>
      <w:r>
        <w:t>Give lectures</w:t>
      </w:r>
    </w:p>
    <w:p w:rsidR="000C005C" w:rsidRDefault="000C005C" w:rsidP="000C005C">
      <w:pPr>
        <w:pStyle w:val="NoSpacing"/>
      </w:pPr>
      <w:r>
        <w:t>Moderate and guide interactive learning</w:t>
      </w:r>
    </w:p>
    <w:p w:rsidR="000C005C" w:rsidRDefault="000C005C" w:rsidP="000C005C">
      <w:pPr>
        <w:pStyle w:val="NoSpacing"/>
      </w:pPr>
      <w:r>
        <w:t>Supervise student self and collaborative learning</w:t>
      </w:r>
    </w:p>
    <w:p w:rsidR="000C005C" w:rsidRDefault="000C005C" w:rsidP="000C005C">
      <w:pPr>
        <w:pStyle w:val="NoSpacing"/>
      </w:pPr>
      <w:r>
        <w:t>Instruct laboratory sessions</w:t>
      </w:r>
    </w:p>
    <w:p w:rsidR="000C005C" w:rsidRDefault="000C005C" w:rsidP="000C005C">
      <w:pPr>
        <w:pStyle w:val="NoSpacing"/>
      </w:pPr>
      <w:r>
        <w:t>Assess the performance of students</w:t>
      </w:r>
    </w:p>
    <w:p w:rsidR="000C005C" w:rsidRDefault="000C005C" w:rsidP="000C005C">
      <w:pPr>
        <w:pStyle w:val="NoSpacing"/>
      </w:pPr>
    </w:p>
    <w:p w:rsidR="000C005C" w:rsidRPr="00C66878" w:rsidRDefault="000C005C" w:rsidP="000C005C">
      <w:pPr>
        <w:pStyle w:val="NoSpacing"/>
        <w:rPr>
          <w:b/>
          <w:i/>
        </w:rPr>
      </w:pPr>
      <w:r w:rsidRPr="00C66878">
        <w:rPr>
          <w:b/>
          <w:i/>
        </w:rPr>
        <w:t>Students</w:t>
      </w:r>
    </w:p>
    <w:p w:rsidR="000C005C" w:rsidRDefault="000C005C" w:rsidP="000C005C">
      <w:pPr>
        <w:pStyle w:val="NoSpacing"/>
      </w:pPr>
      <w:r>
        <w:t>Attend lectures</w:t>
      </w:r>
    </w:p>
    <w:p w:rsidR="000C005C" w:rsidRDefault="000C005C" w:rsidP="000C005C">
      <w:pPr>
        <w:pStyle w:val="NoSpacing"/>
      </w:pPr>
      <w:r>
        <w:t>Actively participate in interactive, self and collaborative learning</w:t>
      </w:r>
    </w:p>
    <w:p w:rsidR="000C005C" w:rsidRDefault="000C005C" w:rsidP="000C005C">
      <w:pPr>
        <w:pStyle w:val="NoSpacing"/>
      </w:pPr>
      <w:r>
        <w:t>Work laboratory exercises</w:t>
      </w:r>
    </w:p>
    <w:p w:rsidR="000C005C" w:rsidRDefault="000C005C" w:rsidP="000C005C">
      <w:pPr>
        <w:pStyle w:val="NoSpacing"/>
      </w:pPr>
      <w:r>
        <w:t>Read materials that enrich their knowledge of subject area such as books, journal articles, etc.</w:t>
      </w:r>
    </w:p>
    <w:p w:rsidR="000C005C" w:rsidRDefault="000C005C" w:rsidP="000C005C">
      <w:pPr>
        <w:pStyle w:val="NoSpacing"/>
      </w:pPr>
      <w:r>
        <w:t>Prepare term papers in groups or individually and present orally</w:t>
      </w:r>
    </w:p>
    <w:p w:rsidR="000C005C" w:rsidRDefault="000C005C" w:rsidP="000C005C">
      <w:pPr>
        <w:pStyle w:val="NoSpacing"/>
      </w:pPr>
      <w:r>
        <w:t>Prepare laboratory reports</w:t>
      </w:r>
    </w:p>
    <w:p w:rsidR="000C005C" w:rsidRDefault="000C005C" w:rsidP="000C005C">
      <w:pPr>
        <w:pStyle w:val="NoSpacing"/>
      </w:pPr>
    </w:p>
    <w:p w:rsidR="000C005C" w:rsidRPr="00DF11A6" w:rsidRDefault="000C005C" w:rsidP="000C005C">
      <w:pPr>
        <w:pStyle w:val="NoSpacing"/>
        <w:rPr>
          <w:b/>
        </w:rPr>
      </w:pPr>
      <w:r w:rsidRPr="00DF11A6">
        <w:rPr>
          <w:b/>
        </w:rPr>
        <w:t>Teaching Support and Inputs</w:t>
      </w:r>
    </w:p>
    <w:p w:rsidR="000C005C" w:rsidRPr="00DF11A6" w:rsidRDefault="000C005C" w:rsidP="000C005C">
      <w:pPr>
        <w:pStyle w:val="NoSpacing"/>
        <w:rPr>
          <w:b/>
          <w:i/>
        </w:rPr>
      </w:pPr>
      <w:r w:rsidRPr="00DF11A6">
        <w:rPr>
          <w:b/>
          <w:i/>
        </w:rPr>
        <w:t>Class room teaching-learning</w:t>
      </w:r>
    </w:p>
    <w:p w:rsidR="000C005C" w:rsidRDefault="000C005C" w:rsidP="000C005C">
      <w:pPr>
        <w:pStyle w:val="NoSpacing"/>
      </w:pPr>
      <w:r>
        <w:t>White board; White board markers and other stationeries; Board erasers; LCD projector</w:t>
      </w:r>
    </w:p>
    <w:p w:rsidR="000C005C" w:rsidRDefault="000C005C" w:rsidP="000C005C">
      <w:pPr>
        <w:pStyle w:val="NoSpacing"/>
      </w:pPr>
      <w:r>
        <w:t>Transparency projector; Laptop</w:t>
      </w:r>
    </w:p>
    <w:p w:rsidR="000C005C" w:rsidRDefault="000C005C" w:rsidP="000C005C">
      <w:pPr>
        <w:pStyle w:val="NoSpacing"/>
      </w:pPr>
    </w:p>
    <w:p w:rsidR="000C005C" w:rsidRPr="00DF11A6" w:rsidRDefault="000C005C" w:rsidP="000C005C">
      <w:pPr>
        <w:pStyle w:val="NoSpacing"/>
        <w:rPr>
          <w:b/>
          <w:i/>
        </w:rPr>
      </w:pPr>
      <w:r w:rsidRPr="00DF11A6">
        <w:rPr>
          <w:b/>
          <w:i/>
        </w:rPr>
        <w:t>Practical</w:t>
      </w:r>
    </w:p>
    <w:p w:rsidR="000C005C" w:rsidRDefault="000C005C" w:rsidP="000C005C">
      <w:pPr>
        <w:pStyle w:val="NoSpacing"/>
      </w:pPr>
      <w:r>
        <w:t xml:space="preserve">All Plant tissue culture and molecular biology, and various types of chemicals including laminar air flow hood, autoclave, 4 </w:t>
      </w:r>
      <w:r>
        <w:sym w:font="Symbol" w:char="00B0"/>
      </w:r>
      <w:r>
        <w:t xml:space="preserve">C refrigerator, PCR machines, -20 </w:t>
      </w:r>
      <w:r>
        <w:sym w:font="Symbol" w:char="00B0"/>
      </w:r>
      <w:r>
        <w:t xml:space="preserve">C freezer, -80 </w:t>
      </w:r>
      <w:r>
        <w:sym w:font="Symbol" w:char="00B0"/>
      </w:r>
      <w:r>
        <w:t xml:space="preserve">C deep freezer, pipettes (various volumes), double distiller, ovens, , incubator (37 </w:t>
      </w:r>
      <w:r>
        <w:sym w:font="Symbol" w:char="00B0"/>
      </w:r>
      <w:r>
        <w:t xml:space="preserve">C), water bath with temperature control, hot plate, heat sterilizer with glass beads, centrifuge, vortex, dissecting microscope, </w:t>
      </w:r>
      <w:r>
        <w:lastRenderedPageBreak/>
        <w:t>shaker, heating blocks, magnetic stirrers, pH meter, sensitive balance, electronic balance, various glassware, disposable items,</w:t>
      </w:r>
      <w:r w:rsidRPr="00B41C1D">
        <w:t xml:space="preserve"> </w:t>
      </w:r>
      <w:r>
        <w:t>reagents, plasmid vectors.</w:t>
      </w:r>
    </w:p>
    <w:p w:rsidR="000C005C" w:rsidRDefault="000C005C" w:rsidP="000C005C">
      <w:pPr>
        <w:pStyle w:val="NoSpacing"/>
      </w:pPr>
    </w:p>
    <w:p w:rsidR="000C005C" w:rsidRPr="003D6B33" w:rsidRDefault="000C005C" w:rsidP="000C005C">
      <w:pPr>
        <w:pStyle w:val="NoSpacing"/>
        <w:rPr>
          <w:b/>
        </w:rPr>
      </w:pPr>
      <w:r w:rsidRPr="003D6B33">
        <w:rPr>
          <w:b/>
        </w:rPr>
        <w:t>Module requirements</w:t>
      </w:r>
    </w:p>
    <w:p w:rsidR="000C005C" w:rsidRDefault="000C005C" w:rsidP="000C005C">
      <w:pPr>
        <w:pStyle w:val="NoSpacing"/>
      </w:pPr>
      <w:r>
        <w:t>Students are expected to:</w:t>
      </w:r>
    </w:p>
    <w:p w:rsidR="000C005C" w:rsidRDefault="000C005C" w:rsidP="000C005C">
      <w:pPr>
        <w:pStyle w:val="NoSpacing"/>
        <w:ind w:firstLine="720"/>
      </w:pPr>
      <w:r>
        <w:t>Attend lectures regularly</w:t>
      </w:r>
    </w:p>
    <w:p w:rsidR="000C005C" w:rsidRDefault="000C005C" w:rsidP="000C005C">
      <w:pPr>
        <w:pStyle w:val="NoSpacing"/>
        <w:ind w:firstLine="720"/>
      </w:pPr>
      <w:r>
        <w:t>Actively participate in student self and collaborative learning</w:t>
      </w:r>
    </w:p>
    <w:p w:rsidR="000C005C" w:rsidRDefault="000C005C" w:rsidP="000C005C">
      <w:pPr>
        <w:pStyle w:val="NoSpacing"/>
        <w:ind w:firstLine="720"/>
      </w:pPr>
      <w:r>
        <w:t>Read books, journal articles, etc. of the subject area</w:t>
      </w:r>
    </w:p>
    <w:p w:rsidR="000C005C" w:rsidRDefault="000C005C" w:rsidP="000C005C">
      <w:pPr>
        <w:pStyle w:val="NoSpacing"/>
        <w:ind w:firstLine="720"/>
      </w:pPr>
      <w:r>
        <w:t>Work on assignments and oral presentations seriously</w:t>
      </w:r>
    </w:p>
    <w:p w:rsidR="000C005C" w:rsidRDefault="000C005C" w:rsidP="000C005C">
      <w:pPr>
        <w:pStyle w:val="NoSpacing"/>
        <w:ind w:firstLine="720"/>
      </w:pPr>
      <w:r>
        <w:t>Carry out laboratory exercises regularly</w:t>
      </w:r>
    </w:p>
    <w:p w:rsidR="000C005C" w:rsidRDefault="000C005C" w:rsidP="000C005C">
      <w:pPr>
        <w:pStyle w:val="NoSpacing"/>
        <w:rPr>
          <w:b/>
        </w:rPr>
      </w:pPr>
      <w:r w:rsidRPr="00EF4889">
        <w:rPr>
          <w:b/>
        </w:rPr>
        <w:t>Re</w:t>
      </w:r>
      <w:r>
        <w:rPr>
          <w:b/>
        </w:rPr>
        <w:t>ading Materials</w:t>
      </w:r>
      <w:r w:rsidRPr="00EF4889">
        <w:rPr>
          <w:b/>
        </w:rPr>
        <w:t>:</w:t>
      </w:r>
    </w:p>
    <w:p w:rsidR="000C005C" w:rsidRDefault="000C005C" w:rsidP="000C005C">
      <w:pPr>
        <w:pStyle w:val="NoSpacing"/>
        <w:numPr>
          <w:ilvl w:val="0"/>
          <w:numId w:val="2"/>
        </w:numPr>
      </w:pPr>
      <w:r>
        <w:t>Chawla, H.S. (2002). Introduction to Plant Biotechnology. 2</w:t>
      </w:r>
      <w:r w:rsidRPr="00FD71FF">
        <w:rPr>
          <w:vertAlign w:val="superscript"/>
        </w:rPr>
        <w:t>nd</w:t>
      </w:r>
      <w:r>
        <w:t xml:space="preserve"> edition. Science Publishers, Inc. Enfield, New </w:t>
      </w:r>
      <w:proofErr w:type="spellStart"/>
      <w:r>
        <w:t>Hmapshire</w:t>
      </w:r>
      <w:proofErr w:type="spellEnd"/>
    </w:p>
    <w:p w:rsidR="000C005C" w:rsidRDefault="000C005C" w:rsidP="000C005C">
      <w:pPr>
        <w:pStyle w:val="NoSpacing"/>
        <w:numPr>
          <w:ilvl w:val="0"/>
          <w:numId w:val="2"/>
        </w:numPr>
      </w:pPr>
      <w:r w:rsidRPr="008B5C8C">
        <w:t>George</w:t>
      </w:r>
      <w:r>
        <w:t>, E.F. (1993). Plant Propagation by Tissue Culture. Part 1. The Technology. 2</w:t>
      </w:r>
      <w:r w:rsidRPr="005E2E95">
        <w:rPr>
          <w:vertAlign w:val="superscript"/>
        </w:rPr>
        <w:t>nd</w:t>
      </w:r>
      <w:r>
        <w:t xml:space="preserve"> edition. Exegetics Ltd. Edington, </w:t>
      </w:r>
      <w:proofErr w:type="spellStart"/>
      <w:r>
        <w:t>Eilts</w:t>
      </w:r>
      <w:proofErr w:type="spellEnd"/>
      <w:r>
        <w:t>.</w:t>
      </w:r>
    </w:p>
    <w:p w:rsidR="000C005C" w:rsidRPr="008B5C8C" w:rsidRDefault="000C005C" w:rsidP="000C005C">
      <w:pPr>
        <w:pStyle w:val="NoSpacing"/>
        <w:numPr>
          <w:ilvl w:val="0"/>
          <w:numId w:val="2"/>
        </w:numPr>
      </w:pPr>
      <w:r w:rsidRPr="008B5C8C">
        <w:t>George</w:t>
      </w:r>
      <w:r>
        <w:t>, E.F. (1996). Plant Propagation by Tissue Culture. Part 2. In Practice. 2</w:t>
      </w:r>
      <w:r w:rsidRPr="005E2E95">
        <w:rPr>
          <w:vertAlign w:val="superscript"/>
        </w:rPr>
        <w:t>nd</w:t>
      </w:r>
      <w:r>
        <w:t xml:space="preserve"> edition. Exegetics Ltd. Edington, </w:t>
      </w:r>
      <w:proofErr w:type="spellStart"/>
      <w:r>
        <w:t>Eilts</w:t>
      </w:r>
      <w:proofErr w:type="spellEnd"/>
      <w:r>
        <w:t>.</w:t>
      </w:r>
    </w:p>
    <w:p w:rsidR="000C005C" w:rsidRDefault="000C005C" w:rsidP="000C005C">
      <w:pPr>
        <w:pStyle w:val="NoSpacing"/>
        <w:numPr>
          <w:ilvl w:val="0"/>
          <w:numId w:val="2"/>
        </w:numPr>
      </w:pPr>
      <w:r>
        <w:t xml:space="preserve">Glick, B. R. and Pasternak, J., J. (1998). </w:t>
      </w:r>
      <w:r w:rsidRPr="005029B6">
        <w:rPr>
          <w:i/>
        </w:rPr>
        <w:t xml:space="preserve">Molecular </w:t>
      </w:r>
      <w:r>
        <w:rPr>
          <w:i/>
        </w:rPr>
        <w:t>B</w:t>
      </w:r>
      <w:r w:rsidRPr="005029B6">
        <w:rPr>
          <w:i/>
        </w:rPr>
        <w:t xml:space="preserve">iotechnology: Principles and </w:t>
      </w:r>
      <w:r>
        <w:rPr>
          <w:i/>
        </w:rPr>
        <w:t>A</w:t>
      </w:r>
      <w:r w:rsidRPr="005029B6">
        <w:rPr>
          <w:i/>
        </w:rPr>
        <w:t xml:space="preserve">pplications of </w:t>
      </w:r>
      <w:r>
        <w:rPr>
          <w:i/>
        </w:rPr>
        <w:t>R</w:t>
      </w:r>
      <w:r w:rsidRPr="005029B6">
        <w:rPr>
          <w:i/>
        </w:rPr>
        <w:t>ecombinant DNA</w:t>
      </w:r>
      <w:r>
        <w:t>. 2</w:t>
      </w:r>
      <w:r w:rsidRPr="005029B6">
        <w:rPr>
          <w:vertAlign w:val="superscript"/>
        </w:rPr>
        <w:t>nd</w:t>
      </w:r>
      <w:r>
        <w:t xml:space="preserve"> edition. ASM Press. Washington, D.C.</w:t>
      </w:r>
    </w:p>
    <w:p w:rsidR="000C005C" w:rsidRDefault="000C005C" w:rsidP="000C005C">
      <w:pPr>
        <w:pStyle w:val="NoSpacing"/>
        <w:numPr>
          <w:ilvl w:val="0"/>
          <w:numId w:val="2"/>
        </w:numPr>
      </w:pPr>
      <w:r>
        <w:t xml:space="preserve">Gupta, P. K. (2004). Elements of Biotechnology. </w:t>
      </w:r>
      <w:proofErr w:type="spellStart"/>
      <w:r>
        <w:t>Rastogi</w:t>
      </w:r>
      <w:proofErr w:type="spellEnd"/>
      <w:r>
        <w:t xml:space="preserve"> Publications. Meerut.</w:t>
      </w:r>
    </w:p>
    <w:p w:rsidR="000C005C" w:rsidRDefault="000C005C" w:rsidP="000C005C">
      <w:pPr>
        <w:pStyle w:val="NoSpacing"/>
        <w:numPr>
          <w:ilvl w:val="0"/>
          <w:numId w:val="2"/>
        </w:numPr>
      </w:pPr>
      <w:proofErr w:type="spellStart"/>
      <w:r>
        <w:t>Satyanarayana</w:t>
      </w:r>
      <w:proofErr w:type="spellEnd"/>
      <w:r>
        <w:t>, U. (2005). Biotechnology. Books and Allied (P) Ltd. Kolkata.</w:t>
      </w:r>
    </w:p>
    <w:p w:rsidR="000C005C" w:rsidRDefault="000C005C" w:rsidP="000C005C">
      <w:pPr>
        <w:pStyle w:val="NoSpacing"/>
        <w:numPr>
          <w:ilvl w:val="0"/>
          <w:numId w:val="2"/>
        </w:numPr>
      </w:pPr>
      <w:proofErr w:type="spellStart"/>
      <w:r>
        <w:t>Varshney</w:t>
      </w:r>
      <w:proofErr w:type="spellEnd"/>
      <w:r>
        <w:t xml:space="preserve">, R.K. and </w:t>
      </w:r>
      <w:proofErr w:type="spellStart"/>
      <w:r>
        <w:t>Tuberosa</w:t>
      </w:r>
      <w:proofErr w:type="spellEnd"/>
      <w:r>
        <w:t xml:space="preserve">, R. (2007). Genomics-Assisted Crop Improvement. Genomics Approaches and Plant forms. Vol. 1. Springer… </w:t>
      </w:r>
    </w:p>
    <w:p w:rsidR="000C005C" w:rsidRDefault="000C005C" w:rsidP="000C005C">
      <w:pPr>
        <w:pStyle w:val="NoSpacing"/>
        <w:numPr>
          <w:ilvl w:val="0"/>
          <w:numId w:val="2"/>
        </w:numPr>
      </w:pPr>
      <w:proofErr w:type="spellStart"/>
      <w:r>
        <w:t>Weising</w:t>
      </w:r>
      <w:proofErr w:type="spellEnd"/>
      <w:r>
        <w:t xml:space="preserve">, K., </w:t>
      </w:r>
      <w:proofErr w:type="spellStart"/>
      <w:r>
        <w:t>Nybom</w:t>
      </w:r>
      <w:proofErr w:type="spellEnd"/>
      <w:r>
        <w:t xml:space="preserve">, H., Wolff, K., </w:t>
      </w:r>
      <w:proofErr w:type="spellStart"/>
      <w:r>
        <w:t>Kahl</w:t>
      </w:r>
      <w:proofErr w:type="spellEnd"/>
      <w:r>
        <w:t>, G. (2005). DNA Fingerprinting in Plants. Principles, Methods, and Applications. 2</w:t>
      </w:r>
      <w:r w:rsidRPr="00ED6174">
        <w:rPr>
          <w:vertAlign w:val="superscript"/>
        </w:rPr>
        <w:t>nd</w:t>
      </w:r>
      <w:r>
        <w:t xml:space="preserve"> edition. CRC Press.  Taylor and Francis. Boca Raton, London, New York, Singapore</w:t>
      </w:r>
    </w:p>
    <w:p w:rsidR="000C005C" w:rsidRDefault="000C005C" w:rsidP="000C005C"/>
    <w:p w:rsidR="000C005C" w:rsidRDefault="000C005C" w:rsidP="000C005C"/>
    <w:p w:rsidR="000C005C" w:rsidRDefault="000C005C" w:rsidP="000C005C"/>
    <w:p w:rsidR="006C0A27" w:rsidRDefault="006C0A27"/>
    <w:sectPr w:rsidR="006C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2001E"/>
    <w:multiLevelType w:val="hybridMultilevel"/>
    <w:tmpl w:val="0CDE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42B44"/>
    <w:multiLevelType w:val="hybridMultilevel"/>
    <w:tmpl w:val="0452F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5C"/>
    <w:rsid w:val="000C005C"/>
    <w:rsid w:val="006C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82BD8-A0B8-45CF-8CCC-5A6A44BC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05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05C"/>
    <w:pPr>
      <w:spacing w:after="0" w:line="240" w:lineRule="auto"/>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2020-04-27T05:59:00Z</dcterms:created>
  <dcterms:modified xsi:type="dcterms:W3CDTF">2020-04-27T06:01:00Z</dcterms:modified>
</cp:coreProperties>
</file>