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D33" w:rsidRPr="00071CB4" w:rsidRDefault="00AA3DAC" w:rsidP="00071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center" w:pos="5099"/>
          <w:tab w:val="left" w:pos="9195"/>
          <w:tab w:val="right" w:pos="10198"/>
        </w:tabs>
        <w:spacing w:line="240" w:lineRule="auto"/>
        <w:rPr>
          <w:rFonts w:ascii="Times New Roman" w:hAnsi="Times New Roman"/>
          <w:b/>
          <w:sz w:val="32"/>
          <w:szCs w:val="32"/>
        </w:rPr>
      </w:pPr>
      <w:r w:rsidRPr="00071CB4">
        <w:rPr>
          <w:rFonts w:ascii="Times New Roman" w:hAnsi="Times New Roman"/>
          <w:b/>
          <w:sz w:val="32"/>
          <w:szCs w:val="32"/>
          <w:highlight w:val="lightGray"/>
        </w:rPr>
        <w:tab/>
      </w:r>
      <w:r w:rsidR="00910206" w:rsidRPr="00071CB4">
        <w:rPr>
          <w:rFonts w:ascii="Times New Roman" w:hAnsi="Times New Roman"/>
          <w:b/>
          <w:sz w:val="32"/>
          <w:szCs w:val="32"/>
          <w:highlight w:val="lightGray"/>
        </w:rPr>
        <w:t>Assignment</w:t>
      </w:r>
      <w:r w:rsidRPr="00071CB4">
        <w:rPr>
          <w:rFonts w:ascii="Times New Roman" w:hAnsi="Times New Roman"/>
          <w:b/>
          <w:sz w:val="32"/>
          <w:szCs w:val="32"/>
          <w:highlight w:val="lightGray"/>
        </w:rPr>
        <w:tab/>
      </w:r>
    </w:p>
    <w:p w:rsidR="007309D5" w:rsidRPr="00243820" w:rsidRDefault="007309D5" w:rsidP="001E3B5C">
      <w:pPr>
        <w:spacing w:line="240" w:lineRule="auto"/>
        <w:jc w:val="both"/>
        <w:rPr>
          <w:rFonts w:ascii="Times New Roman" w:hAnsi="Times New Roman"/>
          <w:b/>
        </w:rPr>
      </w:pPr>
      <w:r w:rsidRPr="00243820">
        <w:rPr>
          <w:rFonts w:ascii="Times New Roman" w:hAnsi="Times New Roman"/>
          <w:b/>
        </w:rPr>
        <w:t xml:space="preserve">       </w:t>
      </w:r>
      <w:r w:rsidR="00910206">
        <w:rPr>
          <w:rFonts w:ascii="Times New Roman" w:hAnsi="Times New Roman"/>
          <w:b/>
        </w:rPr>
        <w:t xml:space="preserve">I.  </w:t>
      </w:r>
      <w:r w:rsidRPr="00243820">
        <w:rPr>
          <w:rFonts w:ascii="Times New Roman" w:hAnsi="Times New Roman"/>
          <w:b/>
          <w:sz w:val="26"/>
          <w:szCs w:val="26"/>
        </w:rPr>
        <w:t>Attempt Each Of The Following Problems</w:t>
      </w:r>
      <w:r w:rsidRPr="00243820">
        <w:rPr>
          <w:rFonts w:ascii="Times New Roman" w:hAnsi="Times New Roman"/>
          <w:b/>
          <w:sz w:val="28"/>
          <w:szCs w:val="28"/>
        </w:rPr>
        <w:t>:</w:t>
      </w:r>
      <w:r w:rsidRPr="00243820">
        <w:rPr>
          <w:rFonts w:ascii="Times New Roman" w:hAnsi="Times New Roman"/>
          <w:b/>
        </w:rPr>
        <w:t xml:space="preserve">         </w:t>
      </w:r>
    </w:p>
    <w:p w:rsidR="006C0158" w:rsidRPr="00243820" w:rsidRDefault="006C0158" w:rsidP="001E3B5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3820">
        <w:rPr>
          <w:rFonts w:ascii="Times New Roman" w:hAnsi="Times New Roman"/>
          <w:b/>
          <w:sz w:val="24"/>
          <w:szCs w:val="24"/>
        </w:rPr>
        <w:t>1.   Define a convex set.</w:t>
      </w:r>
    </w:p>
    <w:p w:rsidR="007309D5" w:rsidRPr="00243820" w:rsidRDefault="00910206" w:rsidP="001E3B5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367AAC" w:rsidRPr="00243820">
        <w:rPr>
          <w:rFonts w:ascii="Times New Roman" w:hAnsi="Times New Roman"/>
          <w:b/>
          <w:sz w:val="24"/>
          <w:szCs w:val="24"/>
        </w:rPr>
        <w:t xml:space="preserve">. </w:t>
      </w:r>
      <w:r w:rsidR="007309D5" w:rsidRPr="00243820">
        <w:rPr>
          <w:rFonts w:ascii="Times New Roman" w:hAnsi="Times New Roman"/>
          <w:b/>
          <w:sz w:val="24"/>
          <w:szCs w:val="24"/>
        </w:rPr>
        <w:t xml:space="preserve">Show that the set </w:t>
      </w:r>
      <w:r w:rsidR="001E3B5C" w:rsidRPr="00243820">
        <w:rPr>
          <w:rFonts w:ascii="Times New Roman" w:hAnsi="Times New Roman"/>
          <w:b/>
          <w:position w:val="-16"/>
          <w:sz w:val="24"/>
          <w:szCs w:val="24"/>
        </w:rPr>
        <w:object w:dxaOrig="37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25pt;height:28.5pt" o:ole="">
            <v:imagedata r:id="rId7" o:title=""/>
          </v:shape>
          <o:OLEObject Type="Embed" ProgID="Equation.DSMT4" ShapeID="_x0000_i1025" DrawAspect="Content" ObjectID="_1649448110" r:id="rId8"/>
        </w:object>
      </w:r>
      <w:bookmarkStart w:id="0" w:name="_GoBack"/>
      <w:bookmarkEnd w:id="0"/>
    </w:p>
    <w:p w:rsidR="007309D5" w:rsidRPr="00243820" w:rsidRDefault="00910206" w:rsidP="001E3B5C">
      <w:pPr>
        <w:spacing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="007309D5" w:rsidRPr="00243820">
        <w:rPr>
          <w:rFonts w:ascii="Times New Roman" w:eastAsia="Times New Roman" w:hAnsi="Times New Roman"/>
          <w:b/>
          <w:sz w:val="24"/>
          <w:szCs w:val="24"/>
        </w:rPr>
        <w:t xml:space="preserve">.   Determine the convex hull of the following sets:  </w:t>
      </w:r>
      <w:r w:rsidR="00147ED7" w:rsidRPr="00243820">
        <w:rPr>
          <w:rFonts w:ascii="Times New Roman" w:hAnsi="Times New Roman"/>
          <w:b/>
          <w:position w:val="-16"/>
          <w:sz w:val="24"/>
          <w:szCs w:val="24"/>
        </w:rPr>
        <w:object w:dxaOrig="2640" w:dyaOrig="440">
          <v:shape id="_x0000_i1026" type="#_x0000_t75" style="width:196.5pt;height:27.75pt" o:ole="">
            <v:imagedata r:id="rId9" o:title=""/>
          </v:shape>
          <o:OLEObject Type="Embed" ProgID="Equation.DSMT4" ShapeID="_x0000_i1026" DrawAspect="Content" ObjectID="_1649448111" r:id="rId10"/>
        </w:object>
      </w:r>
      <w:r w:rsidR="007309D5" w:rsidRPr="00243820">
        <w:rPr>
          <w:rFonts w:ascii="Times New Roman" w:eastAsia="Times New Roman" w:hAnsi="Times New Roman"/>
          <w:b/>
          <w:sz w:val="24"/>
          <w:szCs w:val="24"/>
        </w:rPr>
        <w:tab/>
      </w:r>
    </w:p>
    <w:p w:rsidR="004A61D5" w:rsidRPr="00243820" w:rsidRDefault="00910206" w:rsidP="00662E72">
      <w:pPr>
        <w:spacing w:line="360" w:lineRule="auto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   II.  </w:t>
      </w:r>
      <w:r w:rsidR="007309D5" w:rsidRPr="00243820">
        <w:rPr>
          <w:rFonts w:ascii="Times New Roman" w:eastAsia="Times New Roman" w:hAnsi="Times New Roman"/>
          <w:b/>
          <w:sz w:val="26"/>
          <w:szCs w:val="26"/>
        </w:rPr>
        <w:t>Formulate an LP model for the following problems.</w:t>
      </w:r>
    </w:p>
    <w:p w:rsidR="00B66940" w:rsidRPr="00243820" w:rsidRDefault="004A61D5" w:rsidP="00662E72">
      <w:pPr>
        <w:spacing w:line="36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243820">
        <w:rPr>
          <w:rFonts w:ascii="Times New Roman" w:eastAsia="Times New Roman" w:hAnsi="Times New Roman"/>
          <w:b/>
          <w:sz w:val="24"/>
          <w:szCs w:val="24"/>
        </w:rPr>
        <w:t>1.</w:t>
      </w:r>
      <w:r w:rsidRPr="00243820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7309D5" w:rsidRPr="00243820">
        <w:rPr>
          <w:rFonts w:ascii="Times New Roman" w:hAnsi="Times New Roman"/>
          <w:b/>
          <w:sz w:val="24"/>
          <w:szCs w:val="24"/>
        </w:rPr>
        <w:t xml:space="preserve">A manufacturer </w:t>
      </w:r>
      <w:r w:rsidR="00847381" w:rsidRPr="00243820">
        <w:rPr>
          <w:rFonts w:ascii="Times New Roman" w:hAnsi="Times New Roman"/>
          <w:b/>
          <w:sz w:val="24"/>
          <w:szCs w:val="24"/>
        </w:rPr>
        <w:t xml:space="preserve"> has 3 machines </w:t>
      </w:r>
      <w:r w:rsidR="007309D5" w:rsidRPr="00243820">
        <w:rPr>
          <w:rFonts w:ascii="Times New Roman" w:hAnsi="Times New Roman"/>
          <w:b/>
          <w:i/>
          <w:sz w:val="24"/>
          <w:szCs w:val="24"/>
        </w:rPr>
        <w:t xml:space="preserve">A, B, C </w:t>
      </w:r>
      <w:r w:rsidR="007309D5" w:rsidRPr="00243820">
        <w:rPr>
          <w:rFonts w:ascii="Times New Roman" w:hAnsi="Times New Roman"/>
          <w:b/>
          <w:sz w:val="24"/>
          <w:szCs w:val="24"/>
        </w:rPr>
        <w:t>with which he produces three different articles</w:t>
      </w:r>
      <w:r w:rsidR="00567F88" w:rsidRPr="00243820">
        <w:rPr>
          <w:rFonts w:ascii="Times New Roman" w:hAnsi="Times New Roman"/>
          <w:b/>
          <w:sz w:val="24"/>
          <w:szCs w:val="24"/>
        </w:rPr>
        <w:t xml:space="preserve"> P, Q, R. The </w:t>
      </w:r>
      <w:r w:rsidR="00300B80" w:rsidRPr="00243820">
        <w:rPr>
          <w:rFonts w:ascii="Times New Roman" w:hAnsi="Times New Roman"/>
          <w:b/>
          <w:sz w:val="24"/>
          <w:szCs w:val="24"/>
        </w:rPr>
        <w:t xml:space="preserve"> </w:t>
      </w:r>
      <w:r w:rsidR="00567F88" w:rsidRPr="00243820">
        <w:rPr>
          <w:rFonts w:ascii="Times New Roman" w:hAnsi="Times New Roman"/>
          <w:b/>
          <w:sz w:val="24"/>
          <w:szCs w:val="24"/>
        </w:rPr>
        <w:t>different</w:t>
      </w:r>
      <w:r w:rsidR="00300B80" w:rsidRPr="00243820">
        <w:rPr>
          <w:rFonts w:ascii="Times New Roman" w:hAnsi="Times New Roman"/>
          <w:b/>
          <w:sz w:val="24"/>
          <w:szCs w:val="24"/>
        </w:rPr>
        <w:t xml:space="preserve">    machine times required per article, the amount of time available in any week on each</w:t>
      </w:r>
      <w:r w:rsidR="00662E72" w:rsidRPr="00243820">
        <w:rPr>
          <w:rFonts w:ascii="Times New Roman" w:hAnsi="Times New Roman"/>
          <w:b/>
          <w:sz w:val="24"/>
          <w:szCs w:val="24"/>
        </w:rPr>
        <w:t xml:space="preserve"> </w:t>
      </w:r>
      <w:r w:rsidR="007309D5" w:rsidRPr="00243820">
        <w:rPr>
          <w:rFonts w:ascii="Times New Roman" w:hAnsi="Times New Roman"/>
          <w:b/>
          <w:sz w:val="24"/>
          <w:szCs w:val="24"/>
        </w:rPr>
        <w:t xml:space="preserve">machine and  </w:t>
      </w:r>
      <w:r w:rsidRPr="00243820">
        <w:rPr>
          <w:rFonts w:ascii="Times New Roman" w:hAnsi="Times New Roman"/>
          <w:b/>
          <w:sz w:val="24"/>
          <w:szCs w:val="24"/>
        </w:rPr>
        <w:t xml:space="preserve">  </w:t>
      </w:r>
      <w:r w:rsidR="00B66940" w:rsidRPr="00243820">
        <w:rPr>
          <w:rFonts w:ascii="Times New Roman" w:hAnsi="Times New Roman"/>
          <w:b/>
          <w:sz w:val="24"/>
          <w:szCs w:val="24"/>
        </w:rPr>
        <w:t>the    estimated profits per article are furnished in following table: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69"/>
        <w:gridCol w:w="1701"/>
        <w:gridCol w:w="1559"/>
        <w:gridCol w:w="1417"/>
        <w:gridCol w:w="1843"/>
      </w:tblGrid>
      <w:tr w:rsidR="007309D5" w:rsidRPr="00243820" w:rsidTr="00C655F3">
        <w:trPr>
          <w:trHeight w:val="242"/>
        </w:trPr>
        <w:tc>
          <w:tcPr>
            <w:tcW w:w="3369" w:type="dxa"/>
            <w:vMerge w:val="restart"/>
          </w:tcPr>
          <w:p w:rsidR="007309D5" w:rsidRPr="00243820" w:rsidRDefault="007309D5" w:rsidP="00C655F3">
            <w:pPr>
              <w:spacing w:line="360" w:lineRule="auto"/>
              <w:ind w:righ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Article</w:t>
            </w:r>
          </w:p>
        </w:tc>
        <w:tc>
          <w:tcPr>
            <w:tcW w:w="4677" w:type="dxa"/>
            <w:gridSpan w:val="3"/>
          </w:tcPr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Machine time (in hrs.)</w:t>
            </w:r>
          </w:p>
        </w:tc>
        <w:tc>
          <w:tcPr>
            <w:tcW w:w="1843" w:type="dxa"/>
            <w:vMerge w:val="restart"/>
          </w:tcPr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Profit per article</w:t>
            </w:r>
          </w:p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   (in rupees)</w:t>
            </w:r>
          </w:p>
        </w:tc>
      </w:tr>
      <w:tr w:rsidR="007309D5" w:rsidRPr="00243820" w:rsidTr="00C655F3">
        <w:trPr>
          <w:trHeight w:val="143"/>
        </w:trPr>
        <w:tc>
          <w:tcPr>
            <w:tcW w:w="3369" w:type="dxa"/>
            <w:vMerge/>
          </w:tcPr>
          <w:p w:rsidR="007309D5" w:rsidRPr="00243820" w:rsidRDefault="007309D5" w:rsidP="00C655F3">
            <w:pPr>
              <w:spacing w:line="360" w:lineRule="auto"/>
              <w:ind w:righ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         A</w:t>
            </w:r>
          </w:p>
        </w:tc>
        <w:tc>
          <w:tcPr>
            <w:tcW w:w="1559" w:type="dxa"/>
          </w:tcPr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        B</w:t>
            </w:r>
          </w:p>
        </w:tc>
        <w:tc>
          <w:tcPr>
            <w:tcW w:w="1417" w:type="dxa"/>
          </w:tcPr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          C</w:t>
            </w:r>
          </w:p>
        </w:tc>
        <w:tc>
          <w:tcPr>
            <w:tcW w:w="1843" w:type="dxa"/>
            <w:vMerge/>
          </w:tcPr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09D5" w:rsidRPr="00243820" w:rsidTr="00C655F3">
        <w:trPr>
          <w:trHeight w:val="755"/>
        </w:trPr>
        <w:tc>
          <w:tcPr>
            <w:tcW w:w="3369" w:type="dxa"/>
          </w:tcPr>
          <w:p w:rsidR="007309D5" w:rsidRPr="00243820" w:rsidRDefault="007309D5" w:rsidP="00C655F3">
            <w:pPr>
              <w:spacing w:line="360" w:lineRule="auto"/>
              <w:ind w:righ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  <w:p w:rsidR="007309D5" w:rsidRPr="00243820" w:rsidRDefault="007309D5" w:rsidP="00C655F3">
            <w:pPr>
              <w:spacing w:line="360" w:lineRule="auto"/>
              <w:ind w:righ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Q</w:t>
            </w:r>
          </w:p>
          <w:p w:rsidR="007309D5" w:rsidRPr="00243820" w:rsidRDefault="007309D5" w:rsidP="00C655F3">
            <w:pPr>
              <w:spacing w:line="360" w:lineRule="auto"/>
              <w:ind w:righ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R</w:t>
            </w:r>
          </w:p>
        </w:tc>
        <w:tc>
          <w:tcPr>
            <w:tcW w:w="1701" w:type="dxa"/>
          </w:tcPr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         8</w:t>
            </w:r>
          </w:p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         2</w:t>
            </w:r>
          </w:p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         3</w:t>
            </w:r>
          </w:p>
        </w:tc>
        <w:tc>
          <w:tcPr>
            <w:tcW w:w="1559" w:type="dxa"/>
          </w:tcPr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        4</w:t>
            </w:r>
          </w:p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        3</w:t>
            </w:r>
          </w:p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        0</w:t>
            </w:r>
          </w:p>
        </w:tc>
        <w:tc>
          <w:tcPr>
            <w:tcW w:w="1417" w:type="dxa"/>
          </w:tcPr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          2</w:t>
            </w:r>
          </w:p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          0</w:t>
            </w:r>
          </w:p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          1</w:t>
            </w:r>
          </w:p>
        </w:tc>
        <w:tc>
          <w:tcPr>
            <w:tcW w:w="1843" w:type="dxa"/>
          </w:tcPr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         20</w:t>
            </w:r>
          </w:p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          6</w:t>
            </w:r>
          </w:p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          8</w:t>
            </w:r>
          </w:p>
        </w:tc>
      </w:tr>
      <w:tr w:rsidR="007309D5" w:rsidRPr="00243820" w:rsidTr="00C655F3">
        <w:trPr>
          <w:trHeight w:val="530"/>
        </w:trPr>
        <w:tc>
          <w:tcPr>
            <w:tcW w:w="3369" w:type="dxa"/>
          </w:tcPr>
          <w:p w:rsidR="007309D5" w:rsidRPr="00243820" w:rsidRDefault="007309D5" w:rsidP="00C655F3">
            <w:pPr>
              <w:spacing w:line="360" w:lineRule="auto"/>
              <w:ind w:righ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Available</w:t>
            </w:r>
            <w:r w:rsidR="00C655F3"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 Machine hrs.</w:t>
            </w:r>
          </w:p>
        </w:tc>
        <w:tc>
          <w:tcPr>
            <w:tcW w:w="1701" w:type="dxa"/>
          </w:tcPr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       250</w:t>
            </w:r>
          </w:p>
        </w:tc>
        <w:tc>
          <w:tcPr>
            <w:tcW w:w="1559" w:type="dxa"/>
          </w:tcPr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      150</w:t>
            </w:r>
          </w:p>
        </w:tc>
        <w:tc>
          <w:tcPr>
            <w:tcW w:w="1417" w:type="dxa"/>
          </w:tcPr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         50</w:t>
            </w:r>
          </w:p>
        </w:tc>
        <w:tc>
          <w:tcPr>
            <w:tcW w:w="1843" w:type="dxa"/>
          </w:tcPr>
          <w:p w:rsidR="007309D5" w:rsidRPr="00243820" w:rsidRDefault="007309D5" w:rsidP="00662E72">
            <w:pPr>
              <w:spacing w:line="360" w:lineRule="auto"/>
              <w:ind w:right="-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309D5" w:rsidRPr="00243820" w:rsidRDefault="007309D5" w:rsidP="00662E72">
      <w:pPr>
        <w:spacing w:line="360" w:lineRule="auto"/>
        <w:ind w:left="-540" w:right="-180"/>
        <w:jc w:val="both"/>
        <w:rPr>
          <w:rFonts w:ascii="Times New Roman" w:hAnsi="Times New Roman"/>
          <w:b/>
          <w:i/>
          <w:sz w:val="24"/>
          <w:szCs w:val="24"/>
        </w:rPr>
      </w:pPr>
      <w:r w:rsidRPr="00243820">
        <w:rPr>
          <w:rFonts w:ascii="Times New Roman" w:hAnsi="Times New Roman"/>
          <w:b/>
          <w:i/>
          <w:sz w:val="24"/>
          <w:szCs w:val="24"/>
        </w:rPr>
        <w:t xml:space="preserve">        Formulate the problem as a linear programming problem.</w:t>
      </w:r>
    </w:p>
    <w:p w:rsidR="007309D5" w:rsidRPr="00243820" w:rsidRDefault="007309D5" w:rsidP="002262F6">
      <w:pPr>
        <w:spacing w:line="240" w:lineRule="auto"/>
        <w:ind w:left="-540" w:right="-270"/>
        <w:jc w:val="both"/>
        <w:rPr>
          <w:rFonts w:ascii="Times New Roman" w:hAnsi="Times New Roman"/>
          <w:b/>
          <w:sz w:val="24"/>
          <w:szCs w:val="24"/>
        </w:rPr>
      </w:pPr>
      <w:r w:rsidRPr="00243820">
        <w:rPr>
          <w:rFonts w:ascii="Times New Roman" w:hAnsi="Times New Roman"/>
          <w:b/>
          <w:sz w:val="24"/>
          <w:szCs w:val="24"/>
        </w:rPr>
        <w:t>2.    Two alloys A and B are made from four different metals I, II</w:t>
      </w:r>
      <w:r w:rsidRPr="00243820">
        <w:rPr>
          <w:rStyle w:val="Emphasis"/>
          <w:rFonts w:ascii="Times New Roman" w:hAnsi="Times New Roman"/>
          <w:b/>
          <w:sz w:val="24"/>
          <w:szCs w:val="24"/>
        </w:rPr>
        <w:t xml:space="preserve">, </w:t>
      </w:r>
      <w:r w:rsidRPr="00243820">
        <w:rPr>
          <w:rFonts w:ascii="Times New Roman" w:hAnsi="Times New Roman"/>
          <w:b/>
          <w:sz w:val="24"/>
          <w:szCs w:val="24"/>
        </w:rPr>
        <w:t xml:space="preserve">III and IV according to </w:t>
      </w:r>
      <w:r w:rsidR="009D3854" w:rsidRPr="00243820">
        <w:rPr>
          <w:rFonts w:ascii="Times New Roman" w:hAnsi="Times New Roman"/>
          <w:b/>
          <w:sz w:val="24"/>
          <w:szCs w:val="24"/>
        </w:rPr>
        <w:t>the following</w:t>
      </w:r>
    </w:p>
    <w:p w:rsidR="00496206" w:rsidRPr="00243820" w:rsidRDefault="007309D5" w:rsidP="002262F6">
      <w:pPr>
        <w:spacing w:line="240" w:lineRule="auto"/>
        <w:ind w:right="-270"/>
        <w:jc w:val="both"/>
        <w:rPr>
          <w:rFonts w:ascii="Times New Roman" w:hAnsi="Times New Roman"/>
          <w:b/>
          <w:sz w:val="24"/>
          <w:szCs w:val="24"/>
        </w:rPr>
      </w:pPr>
      <w:r w:rsidRPr="00243820">
        <w:rPr>
          <w:rFonts w:ascii="Times New Roman" w:hAnsi="Times New Roman"/>
          <w:b/>
          <w:sz w:val="24"/>
          <w:szCs w:val="24"/>
        </w:rPr>
        <w:t xml:space="preserve">specifications: A: at most 80% of I, at most 30% of II, at least 50% of III, B:between                                    </w:t>
      </w:r>
      <w:r w:rsidRPr="00243820">
        <w:rPr>
          <w:rStyle w:val="Emphasis"/>
          <w:rFonts w:ascii="Times New Roman" w:hAnsi="Times New Roman"/>
          <w:b/>
          <w:sz w:val="24"/>
          <w:szCs w:val="24"/>
        </w:rPr>
        <w:t xml:space="preserve">   </w:t>
      </w:r>
      <w:r w:rsidR="005276A4" w:rsidRPr="00243820">
        <w:rPr>
          <w:rFonts w:ascii="Times New Roman" w:hAnsi="Times New Roman"/>
          <w:b/>
          <w:sz w:val="24"/>
          <w:szCs w:val="24"/>
        </w:rPr>
        <w:br/>
        <w:t xml:space="preserve"> </w:t>
      </w:r>
      <w:r w:rsidRPr="00243820">
        <w:rPr>
          <w:rFonts w:ascii="Times New Roman" w:hAnsi="Times New Roman"/>
          <w:b/>
          <w:sz w:val="24"/>
          <w:szCs w:val="24"/>
        </w:rPr>
        <w:t xml:space="preserve">40% &amp; 60% of II, at least 30% of III, at most 70% of IV. The four metals are extracted from   three different </w:t>
      </w:r>
      <w:r w:rsidR="00496206" w:rsidRPr="00243820">
        <w:rPr>
          <w:rFonts w:ascii="Times New Roman" w:hAnsi="Times New Roman"/>
          <w:b/>
          <w:sz w:val="24"/>
          <w:szCs w:val="24"/>
        </w:rPr>
        <w:t xml:space="preserve">  </w:t>
      </w:r>
      <w:r w:rsidR="005276A4" w:rsidRPr="00243820">
        <w:rPr>
          <w:rFonts w:ascii="Times New Roman" w:hAnsi="Times New Roman"/>
          <w:b/>
          <w:sz w:val="24"/>
          <w:szCs w:val="24"/>
        </w:rPr>
        <w:t xml:space="preserve">ores whose constituent’s percentage of these metals, maximum available quantity and cost per ton are as    </w:t>
      </w:r>
      <w:r w:rsidR="006F1374" w:rsidRPr="00243820">
        <w:rPr>
          <w:rFonts w:ascii="Times New Roman" w:hAnsi="Times New Roman"/>
          <w:b/>
          <w:sz w:val="24"/>
          <w:szCs w:val="24"/>
        </w:rPr>
        <w:t>follows:</w:t>
      </w:r>
    </w:p>
    <w:p w:rsidR="007309D5" w:rsidRPr="00243820" w:rsidRDefault="00496206" w:rsidP="00782465">
      <w:pPr>
        <w:ind w:left="-540" w:right="-270"/>
        <w:jc w:val="both"/>
        <w:rPr>
          <w:rFonts w:ascii="Times New Roman" w:hAnsi="Times New Roman"/>
          <w:b/>
          <w:sz w:val="24"/>
          <w:szCs w:val="24"/>
        </w:rPr>
      </w:pPr>
      <w:r w:rsidRPr="00243820">
        <w:rPr>
          <w:rFonts w:ascii="Times New Roman" w:hAnsi="Times New Roman"/>
          <w:b/>
          <w:sz w:val="24"/>
          <w:szCs w:val="24"/>
        </w:rPr>
        <w:t xml:space="preserve">      </w:t>
      </w:r>
      <w:r w:rsidR="009D3854" w:rsidRPr="00243820">
        <w:rPr>
          <w:rFonts w:ascii="Times New Roman" w:hAnsi="Times New Roman"/>
          <w:b/>
          <w:sz w:val="24"/>
          <w:szCs w:val="24"/>
        </w:rPr>
        <w:t xml:space="preserve">   </w:t>
      </w:r>
      <w:r w:rsidR="00782465" w:rsidRPr="00243820">
        <w:rPr>
          <w:rFonts w:ascii="Times New Roman" w:hAnsi="Times New Roman"/>
          <w:b/>
          <w:sz w:val="24"/>
          <w:szCs w:val="24"/>
        </w:rPr>
        <w:t xml:space="preserve">      </w:t>
      </w:r>
      <w:r w:rsidR="009D3854" w:rsidRPr="00243820">
        <w:rPr>
          <w:rFonts w:ascii="Times New Roman" w:hAnsi="Times New Roman"/>
          <w:b/>
          <w:sz w:val="24"/>
          <w:szCs w:val="24"/>
        </w:rPr>
        <w:t xml:space="preserve">  </w:t>
      </w:r>
      <w:r w:rsidR="007309D5" w:rsidRPr="00243820">
        <w:rPr>
          <w:rFonts w:ascii="Times New Roman" w:hAnsi="Times New Roman"/>
          <w:b/>
          <w:sz w:val="24"/>
          <w:szCs w:val="24"/>
        </w:rPr>
        <w:t xml:space="preserve">        </w:t>
      </w:r>
      <w:r w:rsidR="00782465" w:rsidRPr="00243820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7309D5" w:rsidRPr="00243820">
        <w:rPr>
          <w:rFonts w:ascii="Times New Roman" w:hAnsi="Times New Roman"/>
          <w:b/>
          <w:sz w:val="24"/>
          <w:szCs w:val="24"/>
        </w:rPr>
        <w:t>Constituent 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481"/>
        <w:gridCol w:w="990"/>
        <w:gridCol w:w="939"/>
        <w:gridCol w:w="951"/>
        <w:gridCol w:w="923"/>
        <w:gridCol w:w="1368"/>
      </w:tblGrid>
      <w:tr w:rsidR="007309D5" w:rsidRPr="00243820" w:rsidTr="00D55686">
        <w:trPr>
          <w:trHeight w:val="548"/>
        </w:trPr>
        <w:tc>
          <w:tcPr>
            <w:tcW w:w="817" w:type="dxa"/>
          </w:tcPr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Ore</w:t>
            </w:r>
          </w:p>
        </w:tc>
        <w:tc>
          <w:tcPr>
            <w:tcW w:w="2410" w:type="dxa"/>
          </w:tcPr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Max.</w:t>
            </w:r>
            <w:r w:rsidR="00D55686"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Quantity</w:t>
            </w:r>
            <w:r w:rsidR="00D55686" w:rsidRPr="002438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(tons)</w:t>
            </w:r>
          </w:p>
        </w:tc>
        <w:tc>
          <w:tcPr>
            <w:tcW w:w="481" w:type="dxa"/>
          </w:tcPr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90" w:type="dxa"/>
          </w:tcPr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39" w:type="dxa"/>
          </w:tcPr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951" w:type="dxa"/>
          </w:tcPr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900" w:type="dxa"/>
          </w:tcPr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Others</w:t>
            </w:r>
          </w:p>
        </w:tc>
        <w:tc>
          <w:tcPr>
            <w:tcW w:w="1368" w:type="dxa"/>
          </w:tcPr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Price</w:t>
            </w:r>
          </w:p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(Rs.per ton)</w:t>
            </w:r>
          </w:p>
        </w:tc>
      </w:tr>
      <w:tr w:rsidR="007309D5" w:rsidRPr="00243820" w:rsidTr="00D55686">
        <w:trPr>
          <w:trHeight w:val="710"/>
        </w:trPr>
        <w:tc>
          <w:tcPr>
            <w:tcW w:w="817" w:type="dxa"/>
          </w:tcPr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2000</w:t>
            </w:r>
          </w:p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3000</w:t>
            </w:r>
          </w:p>
        </w:tc>
        <w:tc>
          <w:tcPr>
            <w:tcW w:w="481" w:type="dxa"/>
          </w:tcPr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39" w:type="dxa"/>
          </w:tcPr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951" w:type="dxa"/>
          </w:tcPr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  <w:p w:rsidR="007309D5" w:rsidRPr="00243820" w:rsidRDefault="007309D5" w:rsidP="00D55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20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7309D5" w:rsidRPr="00243820" w:rsidRDefault="007309D5" w:rsidP="00D55686">
      <w:pPr>
        <w:spacing w:line="240" w:lineRule="auto"/>
        <w:ind w:right="-270"/>
        <w:jc w:val="center"/>
        <w:rPr>
          <w:rFonts w:ascii="Times New Roman" w:hAnsi="Times New Roman"/>
          <w:b/>
          <w:sz w:val="24"/>
          <w:szCs w:val="24"/>
        </w:rPr>
      </w:pPr>
      <w:r w:rsidRPr="00243820">
        <w:rPr>
          <w:rFonts w:ascii="Times New Roman" w:hAnsi="Times New Roman"/>
          <w:b/>
          <w:sz w:val="24"/>
          <w:szCs w:val="24"/>
        </w:rPr>
        <w:t>Assuming the selling prices of alloys A and B are Rs. 200 and Rs. 300 per ton respectively.</w:t>
      </w:r>
    </w:p>
    <w:p w:rsidR="007309D5" w:rsidRPr="00243820" w:rsidRDefault="007309D5" w:rsidP="006F1374">
      <w:pPr>
        <w:spacing w:line="240" w:lineRule="auto"/>
        <w:ind w:left="-540" w:right="-270"/>
        <w:jc w:val="both"/>
        <w:rPr>
          <w:rFonts w:ascii="Times New Roman" w:hAnsi="Times New Roman"/>
          <w:b/>
          <w:sz w:val="24"/>
          <w:szCs w:val="24"/>
        </w:rPr>
      </w:pPr>
      <w:r w:rsidRPr="00243820">
        <w:rPr>
          <w:rFonts w:ascii="Times New Roman" w:hAnsi="Times New Roman"/>
          <w:b/>
          <w:sz w:val="24"/>
          <w:szCs w:val="24"/>
        </w:rPr>
        <w:t xml:space="preserve">           Formulate the above as a linear programming problem selecting appropriate objective and</w:t>
      </w:r>
    </w:p>
    <w:p w:rsidR="00782465" w:rsidRPr="00243820" w:rsidRDefault="007309D5" w:rsidP="006F1374">
      <w:pPr>
        <w:spacing w:line="240" w:lineRule="auto"/>
        <w:ind w:left="-540" w:right="-270"/>
        <w:jc w:val="both"/>
        <w:rPr>
          <w:rFonts w:ascii="Times New Roman" w:hAnsi="Times New Roman"/>
          <w:b/>
          <w:sz w:val="24"/>
          <w:szCs w:val="24"/>
        </w:rPr>
      </w:pPr>
      <w:r w:rsidRPr="00243820">
        <w:rPr>
          <w:rFonts w:ascii="Times New Roman" w:hAnsi="Times New Roman"/>
          <w:b/>
          <w:sz w:val="24"/>
          <w:szCs w:val="24"/>
        </w:rPr>
        <w:t xml:space="preserve">           constraint functions.</w:t>
      </w:r>
    </w:p>
    <w:p w:rsidR="00293A73" w:rsidRPr="00DB22F1" w:rsidRDefault="00910206" w:rsidP="00B24FC4">
      <w:pPr>
        <w:spacing w:line="240" w:lineRule="auto"/>
        <w:ind w:left="-540" w:right="-63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293A73" w:rsidRPr="00DB22F1">
        <w:rPr>
          <w:b/>
          <w:sz w:val="24"/>
          <w:szCs w:val="24"/>
        </w:rPr>
        <w:t xml:space="preserve">. </w:t>
      </w:r>
      <w:r w:rsidR="00844525" w:rsidRPr="00DB22F1">
        <w:rPr>
          <w:b/>
          <w:sz w:val="24"/>
          <w:szCs w:val="24"/>
        </w:rPr>
        <w:t xml:space="preserve">  </w:t>
      </w:r>
      <w:r w:rsidR="00293A73" w:rsidRPr="00DB22F1">
        <w:rPr>
          <w:b/>
          <w:sz w:val="24"/>
          <w:szCs w:val="24"/>
        </w:rPr>
        <w:t xml:space="preserve">A television company has three major department for manufacture of its models, A and B. monthly </w:t>
      </w:r>
    </w:p>
    <w:p w:rsidR="00293A73" w:rsidRPr="00DB22F1" w:rsidRDefault="00293A73" w:rsidP="00B24FC4">
      <w:pPr>
        <w:spacing w:line="240" w:lineRule="auto"/>
        <w:ind w:left="-540" w:right="-630"/>
        <w:rPr>
          <w:b/>
          <w:sz w:val="24"/>
          <w:szCs w:val="24"/>
        </w:rPr>
      </w:pPr>
      <w:r w:rsidRPr="00DB22F1">
        <w:rPr>
          <w:b/>
          <w:sz w:val="24"/>
          <w:szCs w:val="24"/>
        </w:rPr>
        <w:lastRenderedPageBreak/>
        <w:t xml:space="preserve">    </w:t>
      </w:r>
      <w:r w:rsidR="00B86AF8" w:rsidRPr="00DB22F1">
        <w:rPr>
          <w:b/>
          <w:sz w:val="24"/>
          <w:szCs w:val="24"/>
        </w:rPr>
        <w:t xml:space="preserve">  </w:t>
      </w:r>
      <w:r w:rsidRPr="00DB22F1">
        <w:rPr>
          <w:b/>
          <w:sz w:val="24"/>
          <w:szCs w:val="24"/>
        </w:rPr>
        <w:t>capacities are given as follows: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2250"/>
        <w:gridCol w:w="1934"/>
        <w:gridCol w:w="2206"/>
        <w:gridCol w:w="2700"/>
      </w:tblGrid>
      <w:tr w:rsidR="00293A73" w:rsidRPr="00DB22F1" w:rsidTr="00A76538">
        <w:tc>
          <w:tcPr>
            <w:tcW w:w="2250" w:type="dxa"/>
            <w:vMerge w:val="restart"/>
          </w:tcPr>
          <w:p w:rsidR="00293A73" w:rsidRPr="00DB22F1" w:rsidRDefault="00293A73" w:rsidP="00B24FC4">
            <w:pPr>
              <w:ind w:right="-630"/>
              <w:rPr>
                <w:b/>
                <w:i/>
                <w:sz w:val="24"/>
                <w:szCs w:val="24"/>
              </w:rPr>
            </w:pPr>
            <w:r w:rsidRPr="00DB22F1">
              <w:rPr>
                <w:b/>
                <w:i/>
                <w:sz w:val="24"/>
                <w:szCs w:val="24"/>
              </w:rPr>
              <w:t xml:space="preserve">       Department</w:t>
            </w:r>
          </w:p>
        </w:tc>
        <w:tc>
          <w:tcPr>
            <w:tcW w:w="4140" w:type="dxa"/>
            <w:gridSpan w:val="2"/>
          </w:tcPr>
          <w:p w:rsidR="00293A73" w:rsidRPr="00DB22F1" w:rsidRDefault="00293A73" w:rsidP="00B24FC4">
            <w:pPr>
              <w:ind w:right="-630"/>
              <w:rPr>
                <w:b/>
                <w:i/>
                <w:sz w:val="24"/>
                <w:szCs w:val="24"/>
              </w:rPr>
            </w:pPr>
            <w:r w:rsidRPr="00DB22F1">
              <w:rPr>
                <w:b/>
                <w:i/>
                <w:sz w:val="24"/>
                <w:szCs w:val="24"/>
              </w:rPr>
              <w:t xml:space="preserve">        Per unit time requirement(hours)</w:t>
            </w:r>
          </w:p>
        </w:tc>
        <w:tc>
          <w:tcPr>
            <w:tcW w:w="2700" w:type="dxa"/>
            <w:vMerge w:val="restart"/>
          </w:tcPr>
          <w:p w:rsidR="00293A73" w:rsidRPr="00DB22F1" w:rsidRDefault="00293A73" w:rsidP="00B24FC4">
            <w:pPr>
              <w:ind w:right="-630"/>
              <w:rPr>
                <w:b/>
                <w:i/>
                <w:sz w:val="24"/>
                <w:szCs w:val="24"/>
              </w:rPr>
            </w:pPr>
            <w:r w:rsidRPr="00DB22F1">
              <w:rPr>
                <w:b/>
                <w:i/>
                <w:sz w:val="24"/>
                <w:szCs w:val="24"/>
              </w:rPr>
              <w:t xml:space="preserve">          Hours available </w:t>
            </w:r>
          </w:p>
          <w:p w:rsidR="00293A73" w:rsidRPr="00DB22F1" w:rsidRDefault="00293A73" w:rsidP="00B24FC4">
            <w:pPr>
              <w:ind w:right="-630"/>
              <w:rPr>
                <w:b/>
                <w:i/>
                <w:sz w:val="24"/>
                <w:szCs w:val="24"/>
              </w:rPr>
            </w:pPr>
            <w:r w:rsidRPr="00DB22F1">
              <w:rPr>
                <w:b/>
                <w:i/>
                <w:sz w:val="24"/>
                <w:szCs w:val="24"/>
              </w:rPr>
              <w:t xml:space="preserve">             This month</w:t>
            </w:r>
          </w:p>
        </w:tc>
      </w:tr>
      <w:tr w:rsidR="00293A73" w:rsidRPr="00DB22F1" w:rsidTr="00A76538">
        <w:tc>
          <w:tcPr>
            <w:tcW w:w="2250" w:type="dxa"/>
            <w:vMerge/>
          </w:tcPr>
          <w:p w:rsidR="00293A73" w:rsidRPr="00DB22F1" w:rsidRDefault="00293A73" w:rsidP="00B24FC4">
            <w:pPr>
              <w:ind w:right="-63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34" w:type="dxa"/>
          </w:tcPr>
          <w:p w:rsidR="00293A73" w:rsidRPr="00DB22F1" w:rsidRDefault="00293A73" w:rsidP="00B24FC4">
            <w:pPr>
              <w:ind w:right="-630"/>
              <w:rPr>
                <w:b/>
                <w:i/>
                <w:sz w:val="24"/>
                <w:szCs w:val="24"/>
              </w:rPr>
            </w:pPr>
            <w:r w:rsidRPr="00DB22F1">
              <w:rPr>
                <w:b/>
                <w:i/>
                <w:sz w:val="24"/>
                <w:szCs w:val="24"/>
              </w:rPr>
              <w:t xml:space="preserve">       Model A</w:t>
            </w:r>
          </w:p>
        </w:tc>
        <w:tc>
          <w:tcPr>
            <w:tcW w:w="2206" w:type="dxa"/>
          </w:tcPr>
          <w:p w:rsidR="00293A73" w:rsidRPr="00DB22F1" w:rsidRDefault="00293A73" w:rsidP="00B24FC4">
            <w:pPr>
              <w:ind w:right="-630"/>
              <w:rPr>
                <w:b/>
                <w:i/>
                <w:sz w:val="24"/>
                <w:szCs w:val="24"/>
              </w:rPr>
            </w:pPr>
            <w:r w:rsidRPr="00DB22F1">
              <w:rPr>
                <w:b/>
                <w:i/>
                <w:sz w:val="24"/>
                <w:szCs w:val="24"/>
              </w:rPr>
              <w:t xml:space="preserve">     Model B</w:t>
            </w:r>
          </w:p>
        </w:tc>
        <w:tc>
          <w:tcPr>
            <w:tcW w:w="2700" w:type="dxa"/>
            <w:vMerge/>
          </w:tcPr>
          <w:p w:rsidR="00293A73" w:rsidRPr="00DB22F1" w:rsidRDefault="00293A73" w:rsidP="00B24FC4">
            <w:pPr>
              <w:ind w:right="-630"/>
              <w:rPr>
                <w:b/>
                <w:i/>
                <w:sz w:val="24"/>
                <w:szCs w:val="24"/>
              </w:rPr>
            </w:pPr>
          </w:p>
        </w:tc>
      </w:tr>
      <w:tr w:rsidR="00293A73" w:rsidRPr="00DB22F1" w:rsidTr="00A76538">
        <w:tc>
          <w:tcPr>
            <w:tcW w:w="2250" w:type="dxa"/>
          </w:tcPr>
          <w:p w:rsidR="00293A73" w:rsidRPr="00DB22F1" w:rsidRDefault="00293A73" w:rsidP="00B24FC4">
            <w:pPr>
              <w:ind w:right="-630"/>
              <w:rPr>
                <w:b/>
                <w:i/>
                <w:sz w:val="24"/>
                <w:szCs w:val="24"/>
              </w:rPr>
            </w:pPr>
            <w:r w:rsidRPr="00DB22F1">
              <w:rPr>
                <w:b/>
                <w:i/>
                <w:sz w:val="24"/>
                <w:szCs w:val="24"/>
              </w:rPr>
              <w:t xml:space="preserve">               I</w:t>
            </w:r>
          </w:p>
          <w:p w:rsidR="00293A73" w:rsidRPr="00DB22F1" w:rsidRDefault="00293A73" w:rsidP="00B24FC4">
            <w:pPr>
              <w:ind w:right="-630"/>
              <w:rPr>
                <w:b/>
                <w:i/>
                <w:sz w:val="24"/>
                <w:szCs w:val="24"/>
              </w:rPr>
            </w:pPr>
            <w:r w:rsidRPr="00DB22F1">
              <w:rPr>
                <w:b/>
                <w:i/>
                <w:sz w:val="24"/>
                <w:szCs w:val="24"/>
              </w:rPr>
              <w:t xml:space="preserve">              II</w:t>
            </w:r>
          </w:p>
          <w:p w:rsidR="00293A73" w:rsidRPr="00DB22F1" w:rsidRDefault="00293A73" w:rsidP="00B24FC4">
            <w:pPr>
              <w:ind w:right="-630"/>
              <w:rPr>
                <w:b/>
                <w:i/>
                <w:sz w:val="24"/>
                <w:szCs w:val="24"/>
              </w:rPr>
            </w:pPr>
            <w:r w:rsidRPr="00DB22F1">
              <w:rPr>
                <w:b/>
                <w:i/>
                <w:sz w:val="24"/>
                <w:szCs w:val="24"/>
              </w:rPr>
              <w:t xml:space="preserve">             III</w:t>
            </w:r>
          </w:p>
        </w:tc>
        <w:tc>
          <w:tcPr>
            <w:tcW w:w="1934" w:type="dxa"/>
          </w:tcPr>
          <w:p w:rsidR="00293A73" w:rsidRPr="00DB22F1" w:rsidRDefault="00293A73" w:rsidP="00B24FC4">
            <w:pPr>
              <w:ind w:right="-630"/>
              <w:rPr>
                <w:b/>
                <w:i/>
                <w:sz w:val="24"/>
                <w:szCs w:val="24"/>
              </w:rPr>
            </w:pPr>
            <w:r w:rsidRPr="00DB22F1">
              <w:rPr>
                <w:b/>
                <w:i/>
                <w:sz w:val="24"/>
                <w:szCs w:val="24"/>
              </w:rPr>
              <w:t xml:space="preserve">           4.0</w:t>
            </w:r>
          </w:p>
          <w:p w:rsidR="00293A73" w:rsidRPr="00DB22F1" w:rsidRDefault="00293A73" w:rsidP="00B24FC4">
            <w:pPr>
              <w:ind w:right="-630"/>
              <w:rPr>
                <w:b/>
                <w:i/>
                <w:sz w:val="24"/>
                <w:szCs w:val="24"/>
              </w:rPr>
            </w:pPr>
            <w:r w:rsidRPr="00DB22F1">
              <w:rPr>
                <w:b/>
                <w:i/>
                <w:sz w:val="24"/>
                <w:szCs w:val="24"/>
              </w:rPr>
              <w:t xml:space="preserve">           2.5</w:t>
            </w:r>
          </w:p>
          <w:p w:rsidR="00293A73" w:rsidRPr="00DB22F1" w:rsidRDefault="00293A73" w:rsidP="00B24FC4">
            <w:pPr>
              <w:ind w:right="-630"/>
              <w:rPr>
                <w:b/>
                <w:i/>
                <w:sz w:val="24"/>
                <w:szCs w:val="24"/>
              </w:rPr>
            </w:pPr>
            <w:r w:rsidRPr="00DB22F1">
              <w:rPr>
                <w:b/>
                <w:i/>
                <w:sz w:val="24"/>
                <w:szCs w:val="24"/>
              </w:rPr>
              <w:t xml:space="preserve">           4.5</w:t>
            </w:r>
          </w:p>
        </w:tc>
        <w:tc>
          <w:tcPr>
            <w:tcW w:w="2206" w:type="dxa"/>
          </w:tcPr>
          <w:p w:rsidR="00293A73" w:rsidRPr="00DB22F1" w:rsidRDefault="00293A73" w:rsidP="00B24FC4">
            <w:pPr>
              <w:ind w:right="-630"/>
              <w:rPr>
                <w:b/>
                <w:i/>
                <w:sz w:val="24"/>
                <w:szCs w:val="24"/>
              </w:rPr>
            </w:pPr>
            <w:r w:rsidRPr="00DB22F1">
              <w:rPr>
                <w:b/>
                <w:i/>
                <w:sz w:val="24"/>
                <w:szCs w:val="24"/>
              </w:rPr>
              <w:t xml:space="preserve">          2.0</w:t>
            </w:r>
          </w:p>
          <w:p w:rsidR="00293A73" w:rsidRPr="00DB22F1" w:rsidRDefault="00293A73" w:rsidP="00B24FC4">
            <w:pPr>
              <w:ind w:right="-630"/>
              <w:rPr>
                <w:b/>
                <w:i/>
                <w:sz w:val="24"/>
                <w:szCs w:val="24"/>
              </w:rPr>
            </w:pPr>
            <w:r w:rsidRPr="00DB22F1">
              <w:rPr>
                <w:b/>
                <w:i/>
                <w:sz w:val="24"/>
                <w:szCs w:val="24"/>
              </w:rPr>
              <w:t xml:space="preserve">          1.0</w:t>
            </w:r>
          </w:p>
          <w:p w:rsidR="00293A73" w:rsidRPr="00DB22F1" w:rsidRDefault="00293A73" w:rsidP="00B24FC4">
            <w:pPr>
              <w:ind w:right="-630"/>
              <w:rPr>
                <w:b/>
                <w:i/>
                <w:sz w:val="24"/>
                <w:szCs w:val="24"/>
              </w:rPr>
            </w:pPr>
            <w:r w:rsidRPr="00DB22F1">
              <w:rPr>
                <w:b/>
                <w:i/>
                <w:sz w:val="24"/>
                <w:szCs w:val="24"/>
              </w:rPr>
              <w:t xml:space="preserve">          1.5</w:t>
            </w:r>
          </w:p>
        </w:tc>
        <w:tc>
          <w:tcPr>
            <w:tcW w:w="2700" w:type="dxa"/>
          </w:tcPr>
          <w:p w:rsidR="00293A73" w:rsidRPr="00DB22F1" w:rsidRDefault="00293A73" w:rsidP="00B24FC4">
            <w:pPr>
              <w:ind w:right="-630"/>
              <w:rPr>
                <w:b/>
                <w:i/>
                <w:sz w:val="24"/>
                <w:szCs w:val="24"/>
              </w:rPr>
            </w:pPr>
            <w:r w:rsidRPr="00DB22F1">
              <w:rPr>
                <w:b/>
                <w:i/>
                <w:sz w:val="24"/>
                <w:szCs w:val="24"/>
              </w:rPr>
              <w:t xml:space="preserve">                 1600</w:t>
            </w:r>
          </w:p>
          <w:p w:rsidR="00293A73" w:rsidRPr="00DB22F1" w:rsidRDefault="00293A73" w:rsidP="00B24FC4">
            <w:pPr>
              <w:ind w:right="-630"/>
              <w:rPr>
                <w:b/>
                <w:i/>
                <w:sz w:val="24"/>
                <w:szCs w:val="24"/>
              </w:rPr>
            </w:pPr>
            <w:r w:rsidRPr="00DB22F1">
              <w:rPr>
                <w:b/>
                <w:i/>
                <w:sz w:val="24"/>
                <w:szCs w:val="24"/>
              </w:rPr>
              <w:t xml:space="preserve">                 1020</w:t>
            </w:r>
          </w:p>
          <w:p w:rsidR="00293A73" w:rsidRPr="00DB22F1" w:rsidRDefault="00293A73" w:rsidP="00B24FC4">
            <w:pPr>
              <w:ind w:right="-630"/>
              <w:rPr>
                <w:b/>
                <w:i/>
                <w:sz w:val="24"/>
                <w:szCs w:val="24"/>
              </w:rPr>
            </w:pPr>
            <w:r w:rsidRPr="00DB22F1">
              <w:rPr>
                <w:b/>
                <w:i/>
                <w:sz w:val="24"/>
                <w:szCs w:val="24"/>
              </w:rPr>
              <w:t xml:space="preserve">                 1600</w:t>
            </w:r>
          </w:p>
        </w:tc>
      </w:tr>
    </w:tbl>
    <w:p w:rsidR="00293A73" w:rsidRPr="00DB22F1" w:rsidRDefault="00293A73" w:rsidP="00B24FC4">
      <w:pPr>
        <w:spacing w:line="240" w:lineRule="auto"/>
        <w:ind w:left="-142" w:right="-630"/>
        <w:rPr>
          <w:b/>
          <w:sz w:val="24"/>
          <w:szCs w:val="24"/>
        </w:rPr>
      </w:pPr>
      <w:r w:rsidRPr="00DB22F1">
        <w:rPr>
          <w:b/>
          <w:sz w:val="24"/>
          <w:szCs w:val="24"/>
        </w:rPr>
        <w:t xml:space="preserve">    The margin profit of model A is Rs. 400 each and that of model B is Rs. 100 each. Assuming that </w:t>
      </w:r>
    </w:p>
    <w:p w:rsidR="00293A73" w:rsidRPr="00DB22F1" w:rsidRDefault="00293A73" w:rsidP="00B24FC4">
      <w:pPr>
        <w:spacing w:line="240" w:lineRule="auto"/>
        <w:ind w:left="-142" w:right="-630"/>
        <w:rPr>
          <w:b/>
          <w:sz w:val="24"/>
          <w:szCs w:val="24"/>
        </w:rPr>
      </w:pPr>
      <w:r w:rsidRPr="00DB22F1">
        <w:rPr>
          <w:b/>
          <w:sz w:val="24"/>
          <w:szCs w:val="24"/>
        </w:rPr>
        <w:t xml:space="preserve">    the company can sell any quantity of either product due to favorable market conditions, determine</w:t>
      </w:r>
    </w:p>
    <w:p w:rsidR="00293A73" w:rsidRPr="00DB22F1" w:rsidRDefault="00293A73" w:rsidP="00B24FC4">
      <w:pPr>
        <w:spacing w:line="240" w:lineRule="auto"/>
        <w:ind w:left="-142" w:right="-630"/>
        <w:rPr>
          <w:b/>
          <w:sz w:val="24"/>
          <w:szCs w:val="24"/>
        </w:rPr>
      </w:pPr>
      <w:r w:rsidRPr="00DB22F1">
        <w:rPr>
          <w:b/>
          <w:sz w:val="24"/>
          <w:szCs w:val="24"/>
        </w:rPr>
        <w:t xml:space="preserve">    the optimum out-put for both the models, the highest possible profit for this month and the slack </w:t>
      </w:r>
    </w:p>
    <w:p w:rsidR="00293A73" w:rsidRPr="00DB22F1" w:rsidRDefault="00293A73" w:rsidP="00B24FC4">
      <w:pPr>
        <w:spacing w:line="240" w:lineRule="auto"/>
        <w:ind w:left="-142" w:right="-630"/>
        <w:rPr>
          <w:b/>
          <w:sz w:val="24"/>
          <w:szCs w:val="24"/>
        </w:rPr>
      </w:pPr>
      <w:r w:rsidRPr="00DB22F1">
        <w:rPr>
          <w:b/>
          <w:sz w:val="24"/>
          <w:szCs w:val="24"/>
        </w:rPr>
        <w:t xml:space="preserve">    time in the three departments.</w:t>
      </w:r>
    </w:p>
    <w:p w:rsidR="007309D5" w:rsidRPr="00243820" w:rsidRDefault="00910206" w:rsidP="00D04DFA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I</w:t>
      </w:r>
      <w:r w:rsidR="007309D5" w:rsidRPr="00243820">
        <w:rPr>
          <w:rFonts w:ascii="Times New Roman" w:hAnsi="Times New Roman"/>
          <w:b/>
          <w:sz w:val="26"/>
          <w:szCs w:val="26"/>
        </w:rPr>
        <w:t>II.</w:t>
      </w:r>
      <w:r w:rsidR="007309D5" w:rsidRPr="00243820">
        <w:rPr>
          <w:rFonts w:ascii="Times New Roman" w:hAnsi="Times New Roman"/>
          <w:b/>
          <w:sz w:val="26"/>
          <w:szCs w:val="26"/>
        </w:rPr>
        <w:tab/>
        <w:t>Answer The Following Question Clearly.</w:t>
      </w:r>
    </w:p>
    <w:p w:rsidR="007309D5" w:rsidRPr="00243820" w:rsidRDefault="00910206" w:rsidP="00D04DFA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D04DFA" w:rsidRPr="00243820">
        <w:rPr>
          <w:rFonts w:ascii="Times New Roman" w:hAnsi="Times New Roman"/>
          <w:b/>
          <w:sz w:val="20"/>
          <w:szCs w:val="20"/>
        </w:rPr>
        <w:t xml:space="preserve">.      a)  </w:t>
      </w:r>
      <w:r w:rsidR="007309D5" w:rsidRPr="00243820">
        <w:rPr>
          <w:rFonts w:ascii="Times New Roman" w:hAnsi="Times New Roman"/>
          <w:b/>
          <w:sz w:val="20"/>
          <w:szCs w:val="20"/>
        </w:rPr>
        <w:t xml:space="preserve">Define a basic solution to a given system </w:t>
      </w:r>
      <w:r w:rsidR="00D04DFA" w:rsidRPr="00243820">
        <w:rPr>
          <w:rFonts w:ascii="Times New Roman" w:hAnsi="Times New Roman"/>
          <w:b/>
          <w:sz w:val="20"/>
          <w:szCs w:val="20"/>
        </w:rPr>
        <w:t xml:space="preserve">   </w:t>
      </w:r>
      <w:r w:rsidR="007309D5" w:rsidRPr="00243820">
        <w:rPr>
          <w:rFonts w:ascii="Times New Roman" w:hAnsi="Times New Roman"/>
          <w:b/>
          <w:sz w:val="20"/>
          <w:szCs w:val="20"/>
        </w:rPr>
        <w:t xml:space="preserve">of </w:t>
      </w:r>
      <w:r w:rsidR="00D04DFA" w:rsidRPr="00243820">
        <w:rPr>
          <w:rFonts w:ascii="Times New Roman" w:hAnsi="Times New Roman"/>
          <w:b/>
          <w:sz w:val="20"/>
          <w:szCs w:val="20"/>
        </w:rPr>
        <w:t xml:space="preserve"> </w:t>
      </w:r>
      <w:r w:rsidR="007309D5" w:rsidRPr="00243820">
        <w:rPr>
          <w:rFonts w:ascii="Times New Roman" w:hAnsi="Times New Roman"/>
          <w:b/>
          <w:sz w:val="20"/>
          <w:szCs w:val="20"/>
        </w:rPr>
        <w:t xml:space="preserve">m simultaneous linear equations in n </w:t>
      </w:r>
      <w:r w:rsidR="00D04DFA" w:rsidRPr="00243820">
        <w:rPr>
          <w:rFonts w:ascii="Times New Roman" w:hAnsi="Times New Roman"/>
          <w:b/>
          <w:sz w:val="20"/>
          <w:szCs w:val="20"/>
        </w:rPr>
        <w:t xml:space="preserve">                </w:t>
      </w:r>
      <w:r w:rsidR="00EC483F" w:rsidRPr="00243820">
        <w:rPr>
          <w:rFonts w:ascii="Times New Roman" w:hAnsi="Times New Roman"/>
          <w:b/>
          <w:sz w:val="20"/>
          <w:szCs w:val="20"/>
        </w:rPr>
        <w:t xml:space="preserve"> </w:t>
      </w:r>
      <w:r w:rsidR="007309D5" w:rsidRPr="00243820">
        <w:rPr>
          <w:rFonts w:ascii="Times New Roman" w:hAnsi="Times New Roman"/>
          <w:b/>
          <w:sz w:val="20"/>
          <w:szCs w:val="20"/>
        </w:rPr>
        <w:t>unknowns.</w:t>
      </w:r>
    </w:p>
    <w:p w:rsidR="00EC483F" w:rsidRPr="00243820" w:rsidRDefault="007309D5" w:rsidP="00D04DF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3820">
        <w:rPr>
          <w:rFonts w:ascii="Times New Roman" w:hAnsi="Times New Roman"/>
          <w:b/>
          <w:sz w:val="24"/>
          <w:szCs w:val="24"/>
        </w:rPr>
        <w:t xml:space="preserve">How many Basic Feasible Solution are thereto a given system of 3 simultaneous </w:t>
      </w:r>
    </w:p>
    <w:p w:rsidR="007309D5" w:rsidRPr="00243820" w:rsidRDefault="007309D5" w:rsidP="00D04DFA">
      <w:pPr>
        <w:pStyle w:val="ListParagraph"/>
        <w:spacing w:line="240" w:lineRule="auto"/>
        <w:ind w:left="1035"/>
        <w:jc w:val="both"/>
        <w:rPr>
          <w:rFonts w:ascii="Times New Roman" w:hAnsi="Times New Roman"/>
          <w:b/>
          <w:sz w:val="24"/>
          <w:szCs w:val="24"/>
        </w:rPr>
      </w:pPr>
      <w:r w:rsidRPr="00243820">
        <w:rPr>
          <w:rFonts w:ascii="Times New Roman" w:hAnsi="Times New Roman"/>
          <w:b/>
          <w:sz w:val="24"/>
          <w:szCs w:val="24"/>
        </w:rPr>
        <w:t xml:space="preserve">linear </w:t>
      </w:r>
      <w:r w:rsidR="00EC483F" w:rsidRPr="00243820">
        <w:rPr>
          <w:rFonts w:ascii="Times New Roman" w:hAnsi="Times New Roman"/>
          <w:b/>
          <w:sz w:val="24"/>
          <w:szCs w:val="24"/>
        </w:rPr>
        <w:t xml:space="preserve"> </w:t>
      </w:r>
      <w:r w:rsidRPr="00243820">
        <w:rPr>
          <w:rFonts w:ascii="Times New Roman" w:hAnsi="Times New Roman"/>
          <w:b/>
          <w:sz w:val="24"/>
          <w:szCs w:val="24"/>
        </w:rPr>
        <w:t xml:space="preserve"> equations in 4 unknowns.</w:t>
      </w:r>
    </w:p>
    <w:p w:rsidR="007309D5" w:rsidRPr="00243820" w:rsidRDefault="00910206" w:rsidP="00D04DF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7309D5" w:rsidRPr="00243820">
        <w:rPr>
          <w:rFonts w:ascii="Times New Roman" w:hAnsi="Times New Roman"/>
          <w:b/>
          <w:sz w:val="24"/>
          <w:szCs w:val="24"/>
        </w:rPr>
        <w:t>.</w:t>
      </w:r>
      <w:r w:rsidR="007309D5" w:rsidRPr="00243820">
        <w:rPr>
          <w:rFonts w:ascii="Times New Roman" w:hAnsi="Times New Roman"/>
          <w:b/>
          <w:sz w:val="24"/>
          <w:szCs w:val="24"/>
        </w:rPr>
        <w:tab/>
        <w:t>Define the following terms.</w:t>
      </w:r>
    </w:p>
    <w:p w:rsidR="007309D5" w:rsidRPr="00243820" w:rsidRDefault="00EC483F" w:rsidP="00D04DF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3820">
        <w:rPr>
          <w:rFonts w:ascii="Times New Roman" w:hAnsi="Times New Roman"/>
          <w:b/>
          <w:sz w:val="24"/>
          <w:szCs w:val="24"/>
        </w:rPr>
        <w:tab/>
        <w:t xml:space="preserve">a) Basic Variable. b) Basic Solution. c) </w:t>
      </w:r>
      <w:r w:rsidR="007309D5" w:rsidRPr="00243820">
        <w:rPr>
          <w:rFonts w:ascii="Times New Roman" w:hAnsi="Times New Roman"/>
          <w:b/>
          <w:sz w:val="24"/>
          <w:szCs w:val="24"/>
        </w:rPr>
        <w:t>Basic Feasible Solution</w:t>
      </w:r>
      <w:r w:rsidRPr="00243820">
        <w:rPr>
          <w:rFonts w:ascii="Times New Roman" w:hAnsi="Times New Roman"/>
          <w:b/>
          <w:sz w:val="24"/>
          <w:szCs w:val="24"/>
        </w:rPr>
        <w:t xml:space="preserve">. d) </w:t>
      </w:r>
      <w:r w:rsidR="007309D5" w:rsidRPr="00243820">
        <w:rPr>
          <w:rFonts w:ascii="Times New Roman" w:hAnsi="Times New Roman"/>
          <w:b/>
          <w:sz w:val="24"/>
          <w:szCs w:val="24"/>
        </w:rPr>
        <w:t>Degenerate  Solution.</w:t>
      </w:r>
    </w:p>
    <w:p w:rsidR="007309D5" w:rsidRPr="00243820" w:rsidRDefault="00910206" w:rsidP="00D04DF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7309D5" w:rsidRPr="00243820">
        <w:rPr>
          <w:rFonts w:ascii="Times New Roman" w:hAnsi="Times New Roman"/>
          <w:b/>
          <w:sz w:val="24"/>
          <w:szCs w:val="24"/>
        </w:rPr>
        <w:t>.</w:t>
      </w:r>
      <w:r w:rsidR="007309D5" w:rsidRPr="00243820">
        <w:rPr>
          <w:rFonts w:ascii="Times New Roman" w:hAnsi="Times New Roman"/>
          <w:b/>
          <w:sz w:val="24"/>
          <w:szCs w:val="24"/>
        </w:rPr>
        <w:tab/>
        <w:t>What is degeneracy in simplex? Solve the following LPP using simplex:</w:t>
      </w:r>
    </w:p>
    <w:p w:rsidR="007309D5" w:rsidRPr="00243820" w:rsidRDefault="007309D5" w:rsidP="00D04DFA">
      <w:pPr>
        <w:spacing w:line="240" w:lineRule="auto"/>
        <w:jc w:val="both"/>
        <w:rPr>
          <w:b/>
          <w:sz w:val="24"/>
          <w:szCs w:val="24"/>
        </w:rPr>
      </w:pPr>
      <w:r w:rsidRPr="00243820">
        <w:rPr>
          <w:rFonts w:ascii="Times New Roman" w:hAnsi="Times New Roman"/>
          <w:b/>
          <w:sz w:val="24"/>
          <w:szCs w:val="24"/>
        </w:rPr>
        <w:tab/>
      </w:r>
      <w:r w:rsidR="00DB22F1" w:rsidRPr="00243820">
        <w:rPr>
          <w:b/>
          <w:position w:val="-12"/>
          <w:sz w:val="24"/>
          <w:szCs w:val="24"/>
        </w:rPr>
        <w:object w:dxaOrig="6880" w:dyaOrig="360">
          <v:shape id="_x0000_i1027" type="#_x0000_t75" style="width:381pt;height:19.5pt" o:ole="">
            <v:imagedata r:id="rId11" o:title=""/>
          </v:shape>
          <o:OLEObject Type="Embed" ProgID="Equation.DSMT4" ShapeID="_x0000_i1027" DrawAspect="Content" ObjectID="_1649448112" r:id="rId12"/>
        </w:object>
      </w:r>
    </w:p>
    <w:p w:rsidR="00953BD8" w:rsidRPr="00243820" w:rsidRDefault="00910206" w:rsidP="00D04DFA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7309D5" w:rsidRPr="00243820">
        <w:rPr>
          <w:b/>
          <w:sz w:val="24"/>
          <w:szCs w:val="24"/>
        </w:rPr>
        <w:t>.</w:t>
      </w:r>
      <w:r w:rsidR="007309D5" w:rsidRPr="00243820">
        <w:rPr>
          <w:b/>
          <w:sz w:val="24"/>
          <w:szCs w:val="24"/>
        </w:rPr>
        <w:tab/>
        <w:t xml:space="preserve"> With reference to the solution of LPP by simple method/table when do you conclude as </w:t>
      </w:r>
      <w:r w:rsidR="00953BD8" w:rsidRPr="00243820">
        <w:rPr>
          <w:b/>
          <w:sz w:val="24"/>
          <w:szCs w:val="24"/>
        </w:rPr>
        <w:t xml:space="preserve">  </w:t>
      </w:r>
    </w:p>
    <w:p w:rsidR="00953BD8" w:rsidRPr="00243820" w:rsidRDefault="00953BD8" w:rsidP="00D04DFA">
      <w:pPr>
        <w:spacing w:line="240" w:lineRule="auto"/>
        <w:jc w:val="both"/>
        <w:rPr>
          <w:b/>
          <w:sz w:val="24"/>
          <w:szCs w:val="24"/>
        </w:rPr>
      </w:pPr>
      <w:r w:rsidRPr="00243820">
        <w:rPr>
          <w:b/>
          <w:sz w:val="24"/>
          <w:szCs w:val="24"/>
        </w:rPr>
        <w:t xml:space="preserve">            </w:t>
      </w:r>
      <w:r w:rsidR="007309D5" w:rsidRPr="00243820">
        <w:rPr>
          <w:b/>
          <w:sz w:val="24"/>
          <w:szCs w:val="24"/>
        </w:rPr>
        <w:t>follows:</w:t>
      </w:r>
      <w:r w:rsidRPr="00243820">
        <w:rPr>
          <w:b/>
          <w:sz w:val="24"/>
          <w:szCs w:val="24"/>
        </w:rPr>
        <w:t xml:space="preserve">   </w:t>
      </w:r>
      <w:r w:rsidR="007309D5" w:rsidRPr="00243820">
        <w:rPr>
          <w:b/>
          <w:sz w:val="24"/>
          <w:szCs w:val="24"/>
        </w:rPr>
        <w:t xml:space="preserve">a)  LPP has multiple solutions, b)  LPP has no limit for the improvement of the </w:t>
      </w:r>
    </w:p>
    <w:p w:rsidR="007309D5" w:rsidRPr="00243820" w:rsidRDefault="00953BD8" w:rsidP="00D04DF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3820">
        <w:rPr>
          <w:b/>
          <w:sz w:val="24"/>
          <w:szCs w:val="24"/>
        </w:rPr>
        <w:t xml:space="preserve">            </w:t>
      </w:r>
      <w:r w:rsidR="007309D5" w:rsidRPr="00243820">
        <w:rPr>
          <w:b/>
          <w:sz w:val="24"/>
          <w:szCs w:val="24"/>
        </w:rPr>
        <w:t xml:space="preserve">objective function, </w:t>
      </w:r>
      <w:r w:rsidR="00EC483F" w:rsidRPr="00243820">
        <w:rPr>
          <w:b/>
          <w:sz w:val="24"/>
          <w:szCs w:val="24"/>
        </w:rPr>
        <w:t xml:space="preserve">     </w:t>
      </w:r>
      <w:r w:rsidR="007309D5" w:rsidRPr="00243820">
        <w:rPr>
          <w:b/>
          <w:sz w:val="24"/>
          <w:szCs w:val="24"/>
        </w:rPr>
        <w:t>c)  Lpp has no feasible solution.</w:t>
      </w:r>
    </w:p>
    <w:p w:rsidR="007309D5" w:rsidRPr="00243820" w:rsidRDefault="00910206" w:rsidP="00ED1CC3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309D5" w:rsidRPr="00243820" w:rsidRDefault="00910206" w:rsidP="00910206">
      <w:pPr>
        <w:pStyle w:val="ListParagraph"/>
        <w:ind w:left="108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VI.   </w:t>
      </w:r>
      <w:r w:rsidR="007309D5" w:rsidRPr="00243820">
        <w:rPr>
          <w:rFonts w:ascii="Times New Roman" w:hAnsi="Times New Roman"/>
          <w:b/>
          <w:sz w:val="26"/>
          <w:szCs w:val="26"/>
        </w:rPr>
        <w:t>Solve the following Linear Programming Problems using Simplex Method</w:t>
      </w:r>
    </w:p>
    <w:p w:rsidR="007309D5" w:rsidRPr="00243820" w:rsidRDefault="007309D5" w:rsidP="007309D5">
      <w:pPr>
        <w:jc w:val="both"/>
        <w:rPr>
          <w:rFonts w:ascii="Times New Roman" w:hAnsi="Times New Roman"/>
          <w:b/>
          <w:sz w:val="24"/>
          <w:szCs w:val="24"/>
        </w:rPr>
      </w:pPr>
      <w:r w:rsidRPr="00243820">
        <w:rPr>
          <w:rFonts w:ascii="Times New Roman" w:hAnsi="Times New Roman"/>
          <w:b/>
          <w:sz w:val="24"/>
          <w:szCs w:val="24"/>
        </w:rPr>
        <w:t xml:space="preserve"> </w:t>
      </w:r>
      <w:r w:rsidR="00ED1CC3" w:rsidRPr="00243820">
        <w:rPr>
          <w:b/>
          <w:position w:val="-38"/>
        </w:rPr>
        <w:object w:dxaOrig="8140" w:dyaOrig="880">
          <v:shape id="_x0000_i1028" type="#_x0000_t75" style="width:455.25pt;height:56.25pt" o:ole="">
            <v:imagedata r:id="rId13" o:title=""/>
          </v:shape>
          <o:OLEObject Type="Embed" ProgID="Equation.DSMT4" ShapeID="_x0000_i1028" DrawAspect="Content" ObjectID="_1649448113" r:id="rId14"/>
        </w:object>
      </w:r>
    </w:p>
    <w:p w:rsidR="007309D5" w:rsidRPr="00243820" w:rsidRDefault="00ED1CC3" w:rsidP="007309D5">
      <w:pPr>
        <w:jc w:val="both"/>
        <w:rPr>
          <w:rFonts w:ascii="Times New Roman" w:hAnsi="Times New Roman"/>
          <w:b/>
          <w:sz w:val="24"/>
          <w:szCs w:val="24"/>
        </w:rPr>
      </w:pPr>
      <w:r w:rsidRPr="00243820">
        <w:rPr>
          <w:b/>
          <w:position w:val="-38"/>
        </w:rPr>
        <w:object w:dxaOrig="8720" w:dyaOrig="880">
          <v:shape id="_x0000_i1029" type="#_x0000_t75" style="width:487.5pt;height:55.5pt" o:ole="">
            <v:imagedata r:id="rId15" o:title=""/>
          </v:shape>
          <o:OLEObject Type="Embed" ProgID="Equation.DSMT4" ShapeID="_x0000_i1029" DrawAspect="Content" ObjectID="_1649448114" r:id="rId16"/>
        </w:object>
      </w:r>
    </w:p>
    <w:p w:rsidR="003205B0" w:rsidRPr="00243820" w:rsidRDefault="00ED1CC3" w:rsidP="007309D5">
      <w:pPr>
        <w:jc w:val="both"/>
        <w:rPr>
          <w:rFonts w:ascii="Times New Roman" w:hAnsi="Times New Roman"/>
          <w:b/>
          <w:sz w:val="24"/>
          <w:szCs w:val="24"/>
        </w:rPr>
      </w:pPr>
      <w:r w:rsidRPr="00243820">
        <w:rPr>
          <w:b/>
          <w:position w:val="-38"/>
        </w:rPr>
        <w:object w:dxaOrig="10440" w:dyaOrig="880">
          <v:shape id="_x0000_i1030" type="#_x0000_t75" style="width:519pt;height:58.5pt" o:ole="">
            <v:imagedata r:id="rId17" o:title=""/>
          </v:shape>
          <o:OLEObject Type="Embed" ProgID="Equation.DSMT4" ShapeID="_x0000_i1030" DrawAspect="Content" ObjectID="_1649448115" r:id="rId18"/>
        </w:object>
      </w:r>
      <w:r w:rsidR="00246D4A" w:rsidRPr="00243820">
        <w:rPr>
          <w:rFonts w:eastAsia="Times New Roman"/>
          <w:b/>
          <w:sz w:val="24"/>
          <w:szCs w:val="24"/>
        </w:rPr>
        <w:t xml:space="preserve"> </w:t>
      </w:r>
    </w:p>
    <w:p w:rsidR="00737E06" w:rsidRPr="00243820" w:rsidRDefault="00ED1CC3" w:rsidP="00737E06">
      <w:pPr>
        <w:rPr>
          <w:rFonts w:ascii="Times New Roman" w:hAnsi="Times New Roman"/>
          <w:b/>
          <w:sz w:val="24"/>
          <w:szCs w:val="24"/>
        </w:rPr>
      </w:pPr>
      <w:r w:rsidRPr="00243820">
        <w:rPr>
          <w:b/>
          <w:position w:val="-38"/>
        </w:rPr>
        <w:object w:dxaOrig="5280" w:dyaOrig="880">
          <v:shape id="_x0000_i1031" type="#_x0000_t75" style="width:362.25pt;height:65.25pt" o:ole="">
            <v:imagedata r:id="rId19" o:title=""/>
          </v:shape>
          <o:OLEObject Type="Embed" ProgID="Equation.DSMT4" ShapeID="_x0000_i1031" DrawAspect="Content" ObjectID="_1649448116" r:id="rId20"/>
        </w:object>
      </w:r>
    </w:p>
    <w:p w:rsidR="007309D5" w:rsidRPr="00243820" w:rsidRDefault="007309D5" w:rsidP="00737E06">
      <w:pPr>
        <w:rPr>
          <w:rFonts w:ascii="Times New Roman" w:hAnsi="Times New Roman"/>
          <w:b/>
          <w:sz w:val="24"/>
          <w:szCs w:val="24"/>
        </w:rPr>
      </w:pPr>
    </w:p>
    <w:p w:rsidR="006748C7" w:rsidRPr="00243820" w:rsidRDefault="007309D5" w:rsidP="00071CB4">
      <w:pPr>
        <w:tabs>
          <w:tab w:val="left" w:pos="1935"/>
        </w:tabs>
        <w:jc w:val="both"/>
        <w:rPr>
          <w:b/>
          <w:sz w:val="28"/>
          <w:szCs w:val="28"/>
        </w:rPr>
      </w:pPr>
      <w:r w:rsidRPr="00243820">
        <w:rPr>
          <w:rFonts w:ascii="Times New Roman" w:hAnsi="Times New Roman"/>
          <w:b/>
          <w:sz w:val="24"/>
          <w:szCs w:val="24"/>
        </w:rPr>
        <w:t xml:space="preserve"> </w:t>
      </w:r>
      <w:r w:rsidR="00910206">
        <w:rPr>
          <w:b/>
          <w:sz w:val="28"/>
          <w:szCs w:val="28"/>
        </w:rPr>
        <w:t>V</w:t>
      </w:r>
      <w:r w:rsidR="00071CB4">
        <w:rPr>
          <w:b/>
          <w:sz w:val="28"/>
          <w:szCs w:val="28"/>
        </w:rPr>
        <w:t xml:space="preserve">.    </w:t>
      </w:r>
      <w:r w:rsidR="00ED7404" w:rsidRPr="00243820">
        <w:rPr>
          <w:b/>
          <w:sz w:val="28"/>
          <w:szCs w:val="28"/>
        </w:rPr>
        <w:t>Solve The following LP Problems by Two-Phase Method.</w:t>
      </w:r>
    </w:p>
    <w:p w:rsidR="00B7459E" w:rsidRPr="00243820" w:rsidRDefault="00522937" w:rsidP="006748C7">
      <w:pPr>
        <w:rPr>
          <w:b/>
          <w:sz w:val="28"/>
          <w:szCs w:val="28"/>
        </w:rPr>
      </w:pPr>
      <w:r w:rsidRPr="00243820">
        <w:rPr>
          <w:b/>
          <w:position w:val="-38"/>
        </w:rPr>
        <w:object w:dxaOrig="6060" w:dyaOrig="880">
          <v:shape id="_x0000_i1032" type="#_x0000_t75" style="width:419.25pt;height:66.75pt" o:ole="">
            <v:imagedata r:id="rId21" o:title=""/>
          </v:shape>
          <o:OLEObject Type="Embed" ProgID="Equation.DSMT4" ShapeID="_x0000_i1032" DrawAspect="Content" ObjectID="_1649448117" r:id="rId22"/>
        </w:object>
      </w:r>
    </w:p>
    <w:p w:rsidR="00ED7404" w:rsidRPr="00243820" w:rsidRDefault="00522937" w:rsidP="00B7459E">
      <w:pPr>
        <w:rPr>
          <w:b/>
          <w:sz w:val="28"/>
          <w:szCs w:val="28"/>
        </w:rPr>
      </w:pPr>
      <w:r w:rsidRPr="00243820">
        <w:rPr>
          <w:b/>
          <w:position w:val="-52"/>
        </w:rPr>
        <w:object w:dxaOrig="6580" w:dyaOrig="1180">
          <v:shape id="_x0000_i1033" type="#_x0000_t75" style="width:419.25pt;height:81.75pt" o:ole="">
            <v:imagedata r:id="rId23" o:title=""/>
          </v:shape>
          <o:OLEObject Type="Embed" ProgID="Equation.DSMT4" ShapeID="_x0000_i1033" DrawAspect="Content" ObjectID="_1649448118" r:id="rId24"/>
        </w:object>
      </w:r>
    </w:p>
    <w:p w:rsidR="00EF2D66" w:rsidRPr="00522937" w:rsidRDefault="00910206" w:rsidP="00910206">
      <w:pPr>
        <w:pStyle w:val="ListParagraph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VI.   </w:t>
      </w:r>
      <w:r w:rsidR="00EF2D66" w:rsidRPr="00522937">
        <w:rPr>
          <w:b/>
          <w:sz w:val="28"/>
          <w:szCs w:val="28"/>
        </w:rPr>
        <w:t>Obtain The Dual Of The Following LP Problems.</w:t>
      </w:r>
    </w:p>
    <w:p w:rsidR="00930D7F" w:rsidRPr="00522937" w:rsidRDefault="00522937" w:rsidP="00930D7F">
      <w:pPr>
        <w:ind w:left="360"/>
        <w:jc w:val="both"/>
        <w:rPr>
          <w:b/>
          <w:sz w:val="24"/>
          <w:szCs w:val="24"/>
        </w:rPr>
      </w:pPr>
      <w:r w:rsidRPr="00522937">
        <w:rPr>
          <w:b/>
          <w:position w:val="-80"/>
          <w:sz w:val="24"/>
          <w:szCs w:val="24"/>
        </w:rPr>
        <w:object w:dxaOrig="10040" w:dyaOrig="1719">
          <v:shape id="_x0000_i1034" type="#_x0000_t75" style="width:498pt;height:119.25pt" o:ole="">
            <v:imagedata r:id="rId25" o:title=""/>
          </v:shape>
          <o:OLEObject Type="Embed" ProgID="Equation.DSMT4" ShapeID="_x0000_i1034" DrawAspect="Content" ObjectID="_1649448119" r:id="rId26"/>
        </w:object>
      </w:r>
      <w:r w:rsidR="00910206">
        <w:rPr>
          <w:b/>
          <w:sz w:val="24"/>
          <w:szCs w:val="24"/>
        </w:rPr>
        <w:t xml:space="preserve">VII.  </w:t>
      </w:r>
      <w:r w:rsidR="00930D7F" w:rsidRPr="00522937">
        <w:rPr>
          <w:b/>
          <w:sz w:val="24"/>
          <w:szCs w:val="24"/>
        </w:rPr>
        <w:tab/>
        <w:t xml:space="preserve">Use Duality </w:t>
      </w:r>
      <w:r w:rsidR="00930D7F" w:rsidRPr="00522937">
        <w:rPr>
          <w:b/>
          <w:i/>
          <w:sz w:val="24"/>
          <w:szCs w:val="24"/>
        </w:rPr>
        <w:t xml:space="preserve">In Obtaining An Optimal Solution , if any for the following </w:t>
      </w:r>
      <w:r w:rsidR="00930D7F" w:rsidRPr="00522937">
        <w:rPr>
          <w:b/>
          <w:sz w:val="24"/>
          <w:szCs w:val="24"/>
        </w:rPr>
        <w:t>LP Problems.</w:t>
      </w:r>
    </w:p>
    <w:p w:rsidR="00930D7F" w:rsidRPr="00522937" w:rsidRDefault="00522937" w:rsidP="00930D7F">
      <w:pPr>
        <w:ind w:left="360"/>
        <w:jc w:val="both"/>
        <w:rPr>
          <w:b/>
          <w:sz w:val="28"/>
          <w:szCs w:val="28"/>
        </w:rPr>
      </w:pPr>
      <w:r w:rsidRPr="00522937">
        <w:rPr>
          <w:b/>
          <w:position w:val="-92"/>
          <w:sz w:val="24"/>
          <w:szCs w:val="24"/>
        </w:rPr>
        <w:object w:dxaOrig="7240" w:dyaOrig="1960">
          <v:shape id="_x0000_i1035" type="#_x0000_t75" style="width:499.5pt;height:142.5pt" o:ole="">
            <v:imagedata r:id="rId27" o:title=""/>
          </v:shape>
          <o:OLEObject Type="Embed" ProgID="Equation.DSMT4" ShapeID="_x0000_i1035" DrawAspect="Content" ObjectID="_1649448120" r:id="rId28"/>
        </w:object>
      </w:r>
      <w:r w:rsidR="00930D7F" w:rsidRPr="00522937">
        <w:rPr>
          <w:b/>
          <w:sz w:val="24"/>
          <w:szCs w:val="24"/>
        </w:rPr>
        <w:t xml:space="preserve"> </w:t>
      </w:r>
      <w:r w:rsidR="00071CB4">
        <w:rPr>
          <w:b/>
          <w:sz w:val="28"/>
          <w:szCs w:val="28"/>
        </w:rPr>
        <w:t>VI</w:t>
      </w:r>
      <w:r w:rsidR="00930D7F" w:rsidRPr="00522937">
        <w:rPr>
          <w:b/>
          <w:sz w:val="28"/>
          <w:szCs w:val="28"/>
        </w:rPr>
        <w:t xml:space="preserve">II.  </w:t>
      </w:r>
      <w:r w:rsidR="00071CB4">
        <w:rPr>
          <w:b/>
          <w:sz w:val="28"/>
          <w:szCs w:val="28"/>
        </w:rPr>
        <w:t xml:space="preserve"> </w:t>
      </w:r>
      <w:r w:rsidR="00930D7F" w:rsidRPr="00522937">
        <w:rPr>
          <w:b/>
          <w:sz w:val="28"/>
          <w:szCs w:val="28"/>
        </w:rPr>
        <w:t>Use Dual Simplex Method To Solve The Following LP Problems.</w:t>
      </w:r>
    </w:p>
    <w:p w:rsidR="00844525" w:rsidRPr="00243820" w:rsidRDefault="00522937" w:rsidP="00071CB4">
      <w:pPr>
        <w:ind w:left="142"/>
        <w:jc w:val="both"/>
        <w:rPr>
          <w:rFonts w:ascii="Times New Roman" w:hAnsi="Times New Roman"/>
          <w:b/>
        </w:rPr>
      </w:pPr>
      <w:r w:rsidRPr="00522937">
        <w:rPr>
          <w:b/>
          <w:position w:val="-62"/>
          <w:sz w:val="24"/>
          <w:szCs w:val="24"/>
        </w:rPr>
        <w:object w:dxaOrig="9680" w:dyaOrig="1320">
          <v:shape id="_x0000_i1036" type="#_x0000_t75" style="width:504.75pt;height:95.25pt" o:ole="">
            <v:imagedata r:id="rId29" o:title=""/>
          </v:shape>
          <o:OLEObject Type="Embed" ProgID="Equation.DSMT4" ShapeID="_x0000_i1036" DrawAspect="Content" ObjectID="_1649448121" r:id="rId30"/>
        </w:object>
      </w:r>
      <w:r w:rsidRPr="00522937">
        <w:rPr>
          <w:b/>
          <w:position w:val="-36"/>
          <w:sz w:val="24"/>
          <w:szCs w:val="24"/>
        </w:rPr>
        <w:object w:dxaOrig="8700" w:dyaOrig="840">
          <v:shape id="_x0000_i1037" type="#_x0000_t75" style="width:504.75pt;height:64.5pt" o:ole="">
            <v:imagedata r:id="rId31" o:title=""/>
          </v:shape>
          <o:OLEObject Type="Embed" ProgID="Equation.DSMT4" ShapeID="_x0000_i1037" DrawAspect="Content" ObjectID="_1649448122" r:id="rId32"/>
        </w:object>
      </w:r>
      <w:r w:rsidR="00071CB4">
        <w:rPr>
          <w:b/>
          <w:sz w:val="28"/>
          <w:szCs w:val="28"/>
        </w:rPr>
        <w:t xml:space="preserve"> </w:t>
      </w:r>
    </w:p>
    <w:p w:rsidR="00567F88" w:rsidRPr="00243820" w:rsidRDefault="00071CB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sectPr w:rsidR="00567F88" w:rsidRPr="00243820" w:rsidSect="00111345">
      <w:headerReference w:type="default" r:id="rId33"/>
      <w:pgSz w:w="12240" w:h="15840"/>
      <w:pgMar w:top="57" w:right="1021" w:bottom="1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4AD" w:rsidRDefault="00B204AD" w:rsidP="006B3041">
      <w:pPr>
        <w:spacing w:after="0" w:line="240" w:lineRule="auto"/>
      </w:pPr>
      <w:r>
        <w:separator/>
      </w:r>
    </w:p>
  </w:endnote>
  <w:endnote w:type="continuationSeparator" w:id="0">
    <w:p w:rsidR="00B204AD" w:rsidRDefault="00B204AD" w:rsidP="006B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4AD" w:rsidRDefault="00B204AD" w:rsidP="006B3041">
      <w:pPr>
        <w:spacing w:after="0" w:line="240" w:lineRule="auto"/>
      </w:pPr>
      <w:r>
        <w:separator/>
      </w:r>
    </w:p>
  </w:footnote>
  <w:footnote w:type="continuationSeparator" w:id="0">
    <w:p w:rsidR="00B204AD" w:rsidRDefault="00B204AD" w:rsidP="006B3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5144"/>
      <w:docPartObj>
        <w:docPartGallery w:val="Page Numbers (Top of Page)"/>
        <w:docPartUnique/>
      </w:docPartObj>
    </w:sdtPr>
    <w:sdtEndPr/>
    <w:sdtContent>
      <w:p w:rsidR="004A331A" w:rsidRDefault="00B204A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C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331A" w:rsidRDefault="004A33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64AD"/>
    <w:multiLevelType w:val="hybridMultilevel"/>
    <w:tmpl w:val="C73AB722"/>
    <w:lvl w:ilvl="0" w:tplc="8236D0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C35DC"/>
    <w:multiLevelType w:val="hybridMultilevel"/>
    <w:tmpl w:val="5074C86A"/>
    <w:lvl w:ilvl="0" w:tplc="C5305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097A2CC2"/>
    <w:multiLevelType w:val="hybridMultilevel"/>
    <w:tmpl w:val="18827ECC"/>
    <w:lvl w:ilvl="0" w:tplc="098A64F2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3">
    <w:nsid w:val="19F926F1"/>
    <w:multiLevelType w:val="hybridMultilevel"/>
    <w:tmpl w:val="81A62EEE"/>
    <w:lvl w:ilvl="0" w:tplc="000E730E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3725395A"/>
    <w:multiLevelType w:val="hybridMultilevel"/>
    <w:tmpl w:val="C69E0FF2"/>
    <w:lvl w:ilvl="0" w:tplc="F4527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6080E"/>
    <w:multiLevelType w:val="hybridMultilevel"/>
    <w:tmpl w:val="EEDC24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8397E"/>
    <w:multiLevelType w:val="hybridMultilevel"/>
    <w:tmpl w:val="C69E0FF2"/>
    <w:lvl w:ilvl="0" w:tplc="F4527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72B5A"/>
    <w:multiLevelType w:val="hybridMultilevel"/>
    <w:tmpl w:val="937C892A"/>
    <w:lvl w:ilvl="0" w:tplc="A4F609AE">
      <w:start w:val="4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C45620"/>
    <w:multiLevelType w:val="hybridMultilevel"/>
    <w:tmpl w:val="BDD298C0"/>
    <w:lvl w:ilvl="0" w:tplc="DF626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113BE6"/>
    <w:multiLevelType w:val="hybridMultilevel"/>
    <w:tmpl w:val="E76E0188"/>
    <w:lvl w:ilvl="0" w:tplc="A8C28D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61FA8"/>
    <w:multiLevelType w:val="hybridMultilevel"/>
    <w:tmpl w:val="C69E0FF2"/>
    <w:lvl w:ilvl="0" w:tplc="F4527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D5"/>
    <w:rsid w:val="00003A3B"/>
    <w:rsid w:val="00004B69"/>
    <w:rsid w:val="000123FD"/>
    <w:rsid w:val="0001276D"/>
    <w:rsid w:val="00014BE1"/>
    <w:rsid w:val="00017BA2"/>
    <w:rsid w:val="00034A43"/>
    <w:rsid w:val="000635AB"/>
    <w:rsid w:val="00064F8F"/>
    <w:rsid w:val="00071CB4"/>
    <w:rsid w:val="0007230C"/>
    <w:rsid w:val="000812FC"/>
    <w:rsid w:val="0008213F"/>
    <w:rsid w:val="00083EFF"/>
    <w:rsid w:val="0008727E"/>
    <w:rsid w:val="000928A1"/>
    <w:rsid w:val="000A1487"/>
    <w:rsid w:val="000A2741"/>
    <w:rsid w:val="000C006C"/>
    <w:rsid w:val="000C1F64"/>
    <w:rsid w:val="000D44A9"/>
    <w:rsid w:val="000D58A1"/>
    <w:rsid w:val="000F2463"/>
    <w:rsid w:val="00101675"/>
    <w:rsid w:val="00111345"/>
    <w:rsid w:val="0012439C"/>
    <w:rsid w:val="0013785F"/>
    <w:rsid w:val="00147ED7"/>
    <w:rsid w:val="00155CF8"/>
    <w:rsid w:val="00160970"/>
    <w:rsid w:val="001774A9"/>
    <w:rsid w:val="001827F5"/>
    <w:rsid w:val="001A2899"/>
    <w:rsid w:val="001B2902"/>
    <w:rsid w:val="001D4FCD"/>
    <w:rsid w:val="001D6928"/>
    <w:rsid w:val="001E0110"/>
    <w:rsid w:val="001E3B5C"/>
    <w:rsid w:val="001F1309"/>
    <w:rsid w:val="00206B77"/>
    <w:rsid w:val="0020735E"/>
    <w:rsid w:val="00213DFC"/>
    <w:rsid w:val="0021429B"/>
    <w:rsid w:val="00216989"/>
    <w:rsid w:val="002262F6"/>
    <w:rsid w:val="0022798D"/>
    <w:rsid w:val="002316E0"/>
    <w:rsid w:val="00243820"/>
    <w:rsid w:val="00244D33"/>
    <w:rsid w:val="00246D4A"/>
    <w:rsid w:val="002600BD"/>
    <w:rsid w:val="00275719"/>
    <w:rsid w:val="00276851"/>
    <w:rsid w:val="00277164"/>
    <w:rsid w:val="00282F81"/>
    <w:rsid w:val="00292834"/>
    <w:rsid w:val="00293A73"/>
    <w:rsid w:val="002965C4"/>
    <w:rsid w:val="00296C0F"/>
    <w:rsid w:val="002A51DF"/>
    <w:rsid w:val="002C21DC"/>
    <w:rsid w:val="002C63D6"/>
    <w:rsid w:val="002C77CB"/>
    <w:rsid w:val="002C7845"/>
    <w:rsid w:val="002D0512"/>
    <w:rsid w:val="002D068C"/>
    <w:rsid w:val="002D7B30"/>
    <w:rsid w:val="002E2F2A"/>
    <w:rsid w:val="00300496"/>
    <w:rsid w:val="00300B80"/>
    <w:rsid w:val="00310B14"/>
    <w:rsid w:val="003116EE"/>
    <w:rsid w:val="00314141"/>
    <w:rsid w:val="00320016"/>
    <w:rsid w:val="003205B0"/>
    <w:rsid w:val="0032083B"/>
    <w:rsid w:val="0033453C"/>
    <w:rsid w:val="00367AAC"/>
    <w:rsid w:val="00373C49"/>
    <w:rsid w:val="003A09E8"/>
    <w:rsid w:val="003A247F"/>
    <w:rsid w:val="003A3D04"/>
    <w:rsid w:val="003B5519"/>
    <w:rsid w:val="003C306E"/>
    <w:rsid w:val="003D4656"/>
    <w:rsid w:val="003D4A31"/>
    <w:rsid w:val="003E14C5"/>
    <w:rsid w:val="003E438B"/>
    <w:rsid w:val="004001A3"/>
    <w:rsid w:val="00403E1B"/>
    <w:rsid w:val="00410AD8"/>
    <w:rsid w:val="004111D3"/>
    <w:rsid w:val="0043482B"/>
    <w:rsid w:val="004431FE"/>
    <w:rsid w:val="00450071"/>
    <w:rsid w:val="00474366"/>
    <w:rsid w:val="00481472"/>
    <w:rsid w:val="004821B4"/>
    <w:rsid w:val="00484A07"/>
    <w:rsid w:val="00487868"/>
    <w:rsid w:val="004913A6"/>
    <w:rsid w:val="00493DCF"/>
    <w:rsid w:val="00496206"/>
    <w:rsid w:val="004A331A"/>
    <w:rsid w:val="004A61D5"/>
    <w:rsid w:val="004A6C39"/>
    <w:rsid w:val="004B23A4"/>
    <w:rsid w:val="004B47AE"/>
    <w:rsid w:val="004C06A2"/>
    <w:rsid w:val="004C279D"/>
    <w:rsid w:val="004D4D40"/>
    <w:rsid w:val="004E6DA5"/>
    <w:rsid w:val="004E7ABE"/>
    <w:rsid w:val="004F395E"/>
    <w:rsid w:val="00516563"/>
    <w:rsid w:val="00522937"/>
    <w:rsid w:val="00523E84"/>
    <w:rsid w:val="00526009"/>
    <w:rsid w:val="005276A4"/>
    <w:rsid w:val="00532450"/>
    <w:rsid w:val="00547B5B"/>
    <w:rsid w:val="0055564A"/>
    <w:rsid w:val="00567F88"/>
    <w:rsid w:val="00575EBB"/>
    <w:rsid w:val="00582B43"/>
    <w:rsid w:val="00585652"/>
    <w:rsid w:val="0058702F"/>
    <w:rsid w:val="00597B58"/>
    <w:rsid w:val="005A0523"/>
    <w:rsid w:val="005A1A50"/>
    <w:rsid w:val="005A49E9"/>
    <w:rsid w:val="005C0A5D"/>
    <w:rsid w:val="005C3AB3"/>
    <w:rsid w:val="005C64DC"/>
    <w:rsid w:val="005C72F5"/>
    <w:rsid w:val="005D092C"/>
    <w:rsid w:val="005D4EEF"/>
    <w:rsid w:val="005D55C7"/>
    <w:rsid w:val="005D637F"/>
    <w:rsid w:val="005D706D"/>
    <w:rsid w:val="005F342C"/>
    <w:rsid w:val="005F7034"/>
    <w:rsid w:val="00604716"/>
    <w:rsid w:val="00610D95"/>
    <w:rsid w:val="00617783"/>
    <w:rsid w:val="00620209"/>
    <w:rsid w:val="006235DA"/>
    <w:rsid w:val="00646A6A"/>
    <w:rsid w:val="006522A7"/>
    <w:rsid w:val="00662E72"/>
    <w:rsid w:val="006636C3"/>
    <w:rsid w:val="006748C7"/>
    <w:rsid w:val="00690B73"/>
    <w:rsid w:val="00695237"/>
    <w:rsid w:val="00695BAC"/>
    <w:rsid w:val="00696BBE"/>
    <w:rsid w:val="00697985"/>
    <w:rsid w:val="006A1E18"/>
    <w:rsid w:val="006B3041"/>
    <w:rsid w:val="006C0158"/>
    <w:rsid w:val="006D119D"/>
    <w:rsid w:val="006D42B3"/>
    <w:rsid w:val="006F1362"/>
    <w:rsid w:val="006F1374"/>
    <w:rsid w:val="006F2139"/>
    <w:rsid w:val="006F3F44"/>
    <w:rsid w:val="00700064"/>
    <w:rsid w:val="0070779F"/>
    <w:rsid w:val="00707894"/>
    <w:rsid w:val="00712D7D"/>
    <w:rsid w:val="007309D5"/>
    <w:rsid w:val="00731DDD"/>
    <w:rsid w:val="00732CA5"/>
    <w:rsid w:val="00737E06"/>
    <w:rsid w:val="00743D94"/>
    <w:rsid w:val="00747A62"/>
    <w:rsid w:val="00751DE6"/>
    <w:rsid w:val="00782465"/>
    <w:rsid w:val="00783E84"/>
    <w:rsid w:val="007930EB"/>
    <w:rsid w:val="00795F07"/>
    <w:rsid w:val="007B16E5"/>
    <w:rsid w:val="007D2516"/>
    <w:rsid w:val="007D5544"/>
    <w:rsid w:val="00802210"/>
    <w:rsid w:val="008022CB"/>
    <w:rsid w:val="008028D2"/>
    <w:rsid w:val="00804636"/>
    <w:rsid w:val="00806665"/>
    <w:rsid w:val="00823AA8"/>
    <w:rsid w:val="00824A6B"/>
    <w:rsid w:val="00825306"/>
    <w:rsid w:val="00844525"/>
    <w:rsid w:val="00847381"/>
    <w:rsid w:val="00855A27"/>
    <w:rsid w:val="0087632A"/>
    <w:rsid w:val="00877B4F"/>
    <w:rsid w:val="00890598"/>
    <w:rsid w:val="00895C46"/>
    <w:rsid w:val="00896704"/>
    <w:rsid w:val="008D13BC"/>
    <w:rsid w:val="008F3DB3"/>
    <w:rsid w:val="008F546F"/>
    <w:rsid w:val="009003FC"/>
    <w:rsid w:val="009047C6"/>
    <w:rsid w:val="00904EA1"/>
    <w:rsid w:val="00910206"/>
    <w:rsid w:val="00916602"/>
    <w:rsid w:val="00924B1D"/>
    <w:rsid w:val="00930D7F"/>
    <w:rsid w:val="00934FBB"/>
    <w:rsid w:val="009372D3"/>
    <w:rsid w:val="00941C75"/>
    <w:rsid w:val="00950316"/>
    <w:rsid w:val="00953BD8"/>
    <w:rsid w:val="00957AA7"/>
    <w:rsid w:val="00964323"/>
    <w:rsid w:val="00972DE9"/>
    <w:rsid w:val="00976B03"/>
    <w:rsid w:val="009845C9"/>
    <w:rsid w:val="00997883"/>
    <w:rsid w:val="009C4F48"/>
    <w:rsid w:val="009C56D6"/>
    <w:rsid w:val="009D295C"/>
    <w:rsid w:val="009D3854"/>
    <w:rsid w:val="009D4DC1"/>
    <w:rsid w:val="009E6272"/>
    <w:rsid w:val="009F3A8E"/>
    <w:rsid w:val="00A07329"/>
    <w:rsid w:val="00A10B6E"/>
    <w:rsid w:val="00A1148E"/>
    <w:rsid w:val="00A22AC7"/>
    <w:rsid w:val="00A5444F"/>
    <w:rsid w:val="00A54904"/>
    <w:rsid w:val="00A756AD"/>
    <w:rsid w:val="00A76538"/>
    <w:rsid w:val="00A90955"/>
    <w:rsid w:val="00A90D70"/>
    <w:rsid w:val="00AA3DAC"/>
    <w:rsid w:val="00AA53A7"/>
    <w:rsid w:val="00AA58D4"/>
    <w:rsid w:val="00AB52A4"/>
    <w:rsid w:val="00AD222F"/>
    <w:rsid w:val="00AD2A9B"/>
    <w:rsid w:val="00AD4694"/>
    <w:rsid w:val="00AE338E"/>
    <w:rsid w:val="00AE4AEB"/>
    <w:rsid w:val="00B17897"/>
    <w:rsid w:val="00B204AD"/>
    <w:rsid w:val="00B24FC4"/>
    <w:rsid w:val="00B26CB4"/>
    <w:rsid w:val="00B34CDD"/>
    <w:rsid w:val="00B40315"/>
    <w:rsid w:val="00B452BA"/>
    <w:rsid w:val="00B63A30"/>
    <w:rsid w:val="00B66940"/>
    <w:rsid w:val="00B7459E"/>
    <w:rsid w:val="00B806EE"/>
    <w:rsid w:val="00B86AF8"/>
    <w:rsid w:val="00B9356B"/>
    <w:rsid w:val="00B93B45"/>
    <w:rsid w:val="00BA2A10"/>
    <w:rsid w:val="00BB0E56"/>
    <w:rsid w:val="00BB7009"/>
    <w:rsid w:val="00BC7595"/>
    <w:rsid w:val="00BF427B"/>
    <w:rsid w:val="00BF7D9C"/>
    <w:rsid w:val="00C030F4"/>
    <w:rsid w:val="00C0328C"/>
    <w:rsid w:val="00C05448"/>
    <w:rsid w:val="00C10858"/>
    <w:rsid w:val="00C21035"/>
    <w:rsid w:val="00C21A12"/>
    <w:rsid w:val="00C21DD2"/>
    <w:rsid w:val="00C2454B"/>
    <w:rsid w:val="00C301AE"/>
    <w:rsid w:val="00C41897"/>
    <w:rsid w:val="00C50A04"/>
    <w:rsid w:val="00C5260D"/>
    <w:rsid w:val="00C55C7E"/>
    <w:rsid w:val="00C57312"/>
    <w:rsid w:val="00C6504E"/>
    <w:rsid w:val="00C655F3"/>
    <w:rsid w:val="00C66DE2"/>
    <w:rsid w:val="00C7374F"/>
    <w:rsid w:val="00C91532"/>
    <w:rsid w:val="00C974FB"/>
    <w:rsid w:val="00CA5FA0"/>
    <w:rsid w:val="00CB18F1"/>
    <w:rsid w:val="00CC6658"/>
    <w:rsid w:val="00CD0006"/>
    <w:rsid w:val="00CD3B34"/>
    <w:rsid w:val="00CD5D92"/>
    <w:rsid w:val="00CE3682"/>
    <w:rsid w:val="00CE59CB"/>
    <w:rsid w:val="00CF0D18"/>
    <w:rsid w:val="00CF5406"/>
    <w:rsid w:val="00D01331"/>
    <w:rsid w:val="00D01341"/>
    <w:rsid w:val="00D04A9F"/>
    <w:rsid w:val="00D04DFA"/>
    <w:rsid w:val="00D1484E"/>
    <w:rsid w:val="00D16F92"/>
    <w:rsid w:val="00D23E62"/>
    <w:rsid w:val="00D3430A"/>
    <w:rsid w:val="00D34C6E"/>
    <w:rsid w:val="00D40EDC"/>
    <w:rsid w:val="00D4101C"/>
    <w:rsid w:val="00D51ADE"/>
    <w:rsid w:val="00D55686"/>
    <w:rsid w:val="00D57F7C"/>
    <w:rsid w:val="00D7444D"/>
    <w:rsid w:val="00D80691"/>
    <w:rsid w:val="00D9542A"/>
    <w:rsid w:val="00DA5B11"/>
    <w:rsid w:val="00DA69DE"/>
    <w:rsid w:val="00DB22F1"/>
    <w:rsid w:val="00DB346A"/>
    <w:rsid w:val="00DC7F02"/>
    <w:rsid w:val="00DD32B1"/>
    <w:rsid w:val="00DE0C0C"/>
    <w:rsid w:val="00DE34FA"/>
    <w:rsid w:val="00E02100"/>
    <w:rsid w:val="00E1674F"/>
    <w:rsid w:val="00E25099"/>
    <w:rsid w:val="00E363BB"/>
    <w:rsid w:val="00E44A9E"/>
    <w:rsid w:val="00E45921"/>
    <w:rsid w:val="00E50A62"/>
    <w:rsid w:val="00E622D0"/>
    <w:rsid w:val="00E70507"/>
    <w:rsid w:val="00E80539"/>
    <w:rsid w:val="00E8623B"/>
    <w:rsid w:val="00E93248"/>
    <w:rsid w:val="00E93610"/>
    <w:rsid w:val="00E959A7"/>
    <w:rsid w:val="00E97DE1"/>
    <w:rsid w:val="00EB439C"/>
    <w:rsid w:val="00EB6CC4"/>
    <w:rsid w:val="00EC483F"/>
    <w:rsid w:val="00EC54E7"/>
    <w:rsid w:val="00EC6B0C"/>
    <w:rsid w:val="00ED1CC3"/>
    <w:rsid w:val="00ED43BC"/>
    <w:rsid w:val="00ED5BC7"/>
    <w:rsid w:val="00ED7404"/>
    <w:rsid w:val="00EF2D66"/>
    <w:rsid w:val="00F03D30"/>
    <w:rsid w:val="00F23D02"/>
    <w:rsid w:val="00F2622E"/>
    <w:rsid w:val="00F451CD"/>
    <w:rsid w:val="00F46C7E"/>
    <w:rsid w:val="00F5161B"/>
    <w:rsid w:val="00F53103"/>
    <w:rsid w:val="00F54016"/>
    <w:rsid w:val="00F545AC"/>
    <w:rsid w:val="00F57993"/>
    <w:rsid w:val="00F601C0"/>
    <w:rsid w:val="00F709B7"/>
    <w:rsid w:val="00F96637"/>
    <w:rsid w:val="00FA15C9"/>
    <w:rsid w:val="00FB073F"/>
    <w:rsid w:val="00FB22D0"/>
    <w:rsid w:val="00FB779F"/>
    <w:rsid w:val="00FD56F7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92A375-F1C8-45EB-A466-71E3C943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9D5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309D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9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309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rsid w:val="0073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7309D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9D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04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B3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0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maths</dc:creator>
  <cp:keywords/>
  <dc:description/>
  <cp:lastModifiedBy>hp</cp:lastModifiedBy>
  <cp:revision>2</cp:revision>
  <dcterms:created xsi:type="dcterms:W3CDTF">2020-04-27T06:13:00Z</dcterms:created>
  <dcterms:modified xsi:type="dcterms:W3CDTF">2020-04-27T06:13:00Z</dcterms:modified>
</cp:coreProperties>
</file>