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DF" w:rsidRDefault="00F559DF" w:rsidP="00F559DF">
      <w:pPr>
        <w:pStyle w:val="Heading3"/>
      </w:pPr>
      <w:r w:rsidRPr="00CC4535">
        <w:t>AUDIT PROGRAMS</w:t>
      </w:r>
    </w:p>
    <w:p w:rsidR="00F559DF" w:rsidRPr="000F100B" w:rsidRDefault="00F559DF" w:rsidP="00F559DF">
      <w:pPr>
        <w:pStyle w:val="BodyText"/>
        <w:tabs>
          <w:tab w:val="left" w:pos="0"/>
        </w:tabs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F559DF" w:rsidRPr="000F100B" w:rsidTr="00241032">
        <w:tc>
          <w:tcPr>
            <w:tcW w:w="162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F559DF" w:rsidRPr="000F100B" w:rsidTr="00241032">
        <w:tc>
          <w:tcPr>
            <w:tcW w:w="162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559DF" w:rsidRPr="000F100B" w:rsidTr="00241032">
        <w:tc>
          <w:tcPr>
            <w:tcW w:w="162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559DF" w:rsidRPr="000F100B" w:rsidTr="00241032">
        <w:tc>
          <w:tcPr>
            <w:tcW w:w="162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559DF" w:rsidRPr="000F100B" w:rsidTr="00241032">
        <w:tc>
          <w:tcPr>
            <w:tcW w:w="162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F559DF" w:rsidRPr="000F100B" w:rsidRDefault="00F559DF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559DF" w:rsidRPr="000F100B" w:rsidRDefault="00F559DF" w:rsidP="00F559DF">
      <w:pPr>
        <w:pStyle w:val="BodyText"/>
        <w:tabs>
          <w:tab w:val="left" w:pos="0"/>
        </w:tabs>
        <w:rPr>
          <w:rFonts w:ascii="Arial" w:hAnsi="Arial" w:cs="Arial"/>
          <w:b/>
          <w:sz w:val="20"/>
        </w:rPr>
      </w:pPr>
    </w:p>
    <w:p w:rsidR="00F559DF" w:rsidRPr="000F100B" w:rsidRDefault="00F559DF" w:rsidP="00F559DF">
      <w:pPr>
        <w:pStyle w:val="BodyText"/>
        <w:tabs>
          <w:tab w:val="left" w:pos="0"/>
        </w:tabs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Audited component: _______________________</w:t>
      </w:r>
    </w:p>
    <w:p w:rsidR="00F559DF" w:rsidRPr="000F100B" w:rsidRDefault="00F559DF" w:rsidP="00F559DF">
      <w:pPr>
        <w:pStyle w:val="BodyText"/>
        <w:tabs>
          <w:tab w:val="left" w:pos="0"/>
        </w:tabs>
        <w:rPr>
          <w:rFonts w:ascii="Arial" w:hAnsi="Arial" w:cs="Arial"/>
          <w:b/>
          <w:sz w:val="20"/>
        </w:rPr>
      </w:pPr>
    </w:p>
    <w:tbl>
      <w:tblPr>
        <w:tblStyle w:val="TableGrid"/>
        <w:tblW w:w="8856" w:type="dxa"/>
        <w:tblLook w:val="01E0"/>
      </w:tblPr>
      <w:tblGrid>
        <w:gridCol w:w="1362"/>
        <w:gridCol w:w="1350"/>
        <w:gridCol w:w="1258"/>
        <w:gridCol w:w="1747"/>
        <w:gridCol w:w="1944"/>
        <w:gridCol w:w="1195"/>
      </w:tblGrid>
      <w:tr w:rsidR="00F559DF" w:rsidRPr="000F100B" w:rsidTr="00241032">
        <w:tc>
          <w:tcPr>
            <w:tcW w:w="13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Assertion</w:t>
            </w:r>
          </w:p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[List all relevant assertions for the component]</w:t>
            </w:r>
          </w:p>
        </w:tc>
        <w:tc>
          <w:tcPr>
            <w:tcW w:w="1052" w:type="dxa"/>
          </w:tcPr>
          <w:p w:rsidR="00F559DF" w:rsidRPr="000F100B" w:rsidDel="008E66F8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Risk</w:t>
            </w:r>
          </w:p>
        </w:tc>
        <w:tc>
          <w:tcPr>
            <w:tcW w:w="1314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Control reliance</w:t>
            </w:r>
          </w:p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[From Reliance on key controls working paper]</w:t>
            </w:r>
          </w:p>
        </w:tc>
        <w:tc>
          <w:tcPr>
            <w:tcW w:w="1873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ind w:firstLine="113"/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Tests of controls procedure</w:t>
            </w:r>
          </w:p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Substantive procedure</w:t>
            </w:r>
          </w:p>
        </w:tc>
        <w:tc>
          <w:tcPr>
            <w:tcW w:w="1195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WP Reference</w:t>
            </w:r>
          </w:p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i/>
                <w:color w:val="FF0000"/>
                <w:sz w:val="20"/>
              </w:rPr>
              <w:t>[Refer to the working paper where the procedure will be executed]</w:t>
            </w:r>
          </w:p>
        </w:tc>
      </w:tr>
      <w:tr w:rsidR="00F559DF" w:rsidRPr="000F100B" w:rsidTr="00241032">
        <w:tc>
          <w:tcPr>
            <w:tcW w:w="13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[Occurrence]</w:t>
            </w:r>
          </w:p>
        </w:tc>
        <w:tc>
          <w:tcPr>
            <w:tcW w:w="1052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[invalid transactions]</w:t>
            </w:r>
          </w:p>
        </w:tc>
        <w:tc>
          <w:tcPr>
            <w:tcW w:w="1314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[high, medium, low]</w:t>
            </w:r>
          </w:p>
        </w:tc>
        <w:tc>
          <w:tcPr>
            <w:tcW w:w="1873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1.</w:t>
            </w:r>
            <w:r w:rsidRPr="00CC4535">
              <w:rPr>
                <w:rFonts w:ascii="Arial" w:hAnsi="Arial" w:cs="Arial"/>
                <w:i/>
                <w:color w:val="FF0000"/>
                <w:sz w:val="20"/>
              </w:rPr>
              <w:t xml:space="preserve"> [Inspect proof that official authorising the payment on the system reviewed supporting documents]</w:t>
            </w:r>
          </w:p>
        </w:tc>
        <w:tc>
          <w:tcPr>
            <w:tcW w:w="20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[For a sample of recorded purchases inspect supporting documents and establish whether each recorded transaction is supported by corresponding order form, goods received note and invoice]</w:t>
            </w:r>
          </w:p>
        </w:tc>
        <w:tc>
          <w:tcPr>
            <w:tcW w:w="1195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F559DF" w:rsidRPr="000F100B" w:rsidTr="00241032">
        <w:tc>
          <w:tcPr>
            <w:tcW w:w="13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2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4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73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20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95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F559DF" w:rsidRPr="000F100B" w:rsidTr="00241032">
        <w:tc>
          <w:tcPr>
            <w:tcW w:w="13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2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4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73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3.</w:t>
            </w:r>
          </w:p>
        </w:tc>
        <w:tc>
          <w:tcPr>
            <w:tcW w:w="20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95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F559DF" w:rsidRPr="000F100B" w:rsidTr="00241032">
        <w:tc>
          <w:tcPr>
            <w:tcW w:w="13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2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4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73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4.</w:t>
            </w:r>
          </w:p>
        </w:tc>
        <w:tc>
          <w:tcPr>
            <w:tcW w:w="20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95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F559DF" w:rsidRPr="000F100B" w:rsidTr="00241032">
        <w:tc>
          <w:tcPr>
            <w:tcW w:w="13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2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4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73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5.</w:t>
            </w:r>
          </w:p>
        </w:tc>
        <w:tc>
          <w:tcPr>
            <w:tcW w:w="20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95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F559DF" w:rsidRPr="000F100B" w:rsidTr="00241032">
        <w:tc>
          <w:tcPr>
            <w:tcW w:w="13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2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14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73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6.</w:t>
            </w:r>
          </w:p>
        </w:tc>
        <w:tc>
          <w:tcPr>
            <w:tcW w:w="2061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95" w:type="dxa"/>
          </w:tcPr>
          <w:p w:rsidR="00F559DF" w:rsidRPr="000F100B" w:rsidRDefault="00F559DF" w:rsidP="00241032">
            <w:pPr>
              <w:pStyle w:val="BodyText"/>
              <w:tabs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559DF" w:rsidRPr="000F100B" w:rsidRDefault="00F559DF" w:rsidP="00F559DF">
      <w:pPr>
        <w:pStyle w:val="BodyText"/>
        <w:tabs>
          <w:tab w:val="left" w:pos="0"/>
        </w:tabs>
        <w:rPr>
          <w:rFonts w:ascii="Arial" w:hAnsi="Arial" w:cs="Arial"/>
          <w:b/>
          <w:sz w:val="20"/>
        </w:rPr>
      </w:pPr>
    </w:p>
    <w:p w:rsidR="00F559DF" w:rsidRPr="000F100B" w:rsidRDefault="00F559DF" w:rsidP="00F559DF">
      <w:pPr>
        <w:pStyle w:val="BodyText"/>
        <w:tabs>
          <w:tab w:val="left" w:pos="0"/>
        </w:tabs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>Note:  The approval of the above procedures should be evidenced by the audit manager before fieldwork commences.</w:t>
      </w:r>
    </w:p>
    <w:p w:rsidR="00F559DF" w:rsidRDefault="00F559DF" w:rsidP="00F559DF">
      <w:pPr>
        <w:pStyle w:val="Caption"/>
      </w:pPr>
    </w:p>
    <w:p w:rsidR="00F559DF" w:rsidRDefault="00F559DF" w:rsidP="00F559DF">
      <w:pPr>
        <w:pStyle w:val="Caption"/>
      </w:pPr>
    </w:p>
    <w:p w:rsidR="00F559DF" w:rsidRDefault="00F559DF" w:rsidP="00F559DF">
      <w:pPr>
        <w:pStyle w:val="Caption"/>
      </w:pPr>
    </w:p>
    <w:p w:rsidR="00F559DF" w:rsidRDefault="00F559DF" w:rsidP="00F559DF">
      <w:pPr>
        <w:pStyle w:val="Caption"/>
      </w:pPr>
      <w:bookmarkStart w:id="0" w:name="_Toc243146709"/>
      <w:r w:rsidRPr="00CC4535">
        <w:rPr>
          <w:b/>
        </w:rPr>
        <w:t>Approved by ____________________   Rank _______________________</w:t>
      </w:r>
      <w:bookmarkEnd w:id="0"/>
    </w:p>
    <w:p w:rsidR="00F559DF" w:rsidRDefault="00F559DF" w:rsidP="00F559DF">
      <w:pPr>
        <w:pStyle w:val="Caption"/>
      </w:pPr>
    </w:p>
    <w:p w:rsidR="00624675" w:rsidRDefault="00F559DF" w:rsidP="00F559DF">
      <w:r w:rsidRPr="00CC4535">
        <w:rPr>
          <w:b/>
        </w:rPr>
        <w:t>Date</w:t>
      </w:r>
      <w:r>
        <w:rPr>
          <w:b/>
        </w:rPr>
        <w:t xml:space="preserve">:  </w:t>
      </w:r>
      <w:r w:rsidRPr="00CC4535">
        <w:rPr>
          <w:b/>
        </w:rPr>
        <w:t>____________</w:t>
      </w:r>
    </w:p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559DF"/>
    <w:rsid w:val="00624675"/>
    <w:rsid w:val="00F5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9DF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F559DF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9DF"/>
    <w:rPr>
      <w:rFonts w:ascii="Arial" w:eastAsia="Times New Roman" w:hAnsi="Arial" w:cs="Arial"/>
      <w:b/>
      <w:bCs/>
      <w:sz w:val="20"/>
      <w:szCs w:val="26"/>
      <w:lang w:val="en-ZA"/>
    </w:rPr>
  </w:style>
  <w:style w:type="paragraph" w:styleId="BodyText">
    <w:name w:val="Body Text"/>
    <w:basedOn w:val="Normal"/>
    <w:link w:val="BodyTextChar"/>
    <w:rsid w:val="00F559D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59DF"/>
    <w:rPr>
      <w:rFonts w:ascii="CG Times" w:eastAsia="Times New Roman" w:hAnsi="CG Times" w:cs="Times New Roman"/>
      <w:sz w:val="24"/>
      <w:szCs w:val="20"/>
      <w:lang w:val="en-ZA"/>
    </w:rPr>
  </w:style>
  <w:style w:type="table" w:styleId="TableGrid">
    <w:name w:val="Table Grid"/>
    <w:basedOn w:val="TableNormal"/>
    <w:rsid w:val="00F55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559DF"/>
    <w:pPr>
      <w:jc w:val="both"/>
    </w:pPr>
    <w:rPr>
      <w:rFonts w:ascii="Arial" w:hAnsi="Arial"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> 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2004-09-16T17:22:00Z</dcterms:created>
  <dcterms:modified xsi:type="dcterms:W3CDTF">2004-09-16T17:22:00Z</dcterms:modified>
</cp:coreProperties>
</file>