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93" w:rsidRDefault="00E01B93" w:rsidP="00B1238A">
      <w:pPr>
        <w:pStyle w:val="Heading3"/>
      </w:pPr>
    </w:p>
    <w:p w:rsidR="00E01B93" w:rsidRDefault="00E01B93" w:rsidP="00B1238A">
      <w:pPr>
        <w:pStyle w:val="Heading3"/>
      </w:pPr>
    </w:p>
    <w:p w:rsidR="00E01B93" w:rsidRDefault="00E01B93" w:rsidP="00B1238A">
      <w:pPr>
        <w:pStyle w:val="Heading3"/>
      </w:pPr>
    </w:p>
    <w:p w:rsidR="00E01B93" w:rsidRDefault="00E01B93" w:rsidP="00B1238A">
      <w:pPr>
        <w:pStyle w:val="Heading3"/>
      </w:pPr>
    </w:p>
    <w:p w:rsidR="00E01B93" w:rsidRDefault="00E01B93" w:rsidP="00B1238A">
      <w:pPr>
        <w:pStyle w:val="Heading3"/>
      </w:pPr>
    </w:p>
    <w:p w:rsidR="00E01B93" w:rsidRDefault="00E01B93" w:rsidP="00B1238A">
      <w:pPr>
        <w:pStyle w:val="Heading3"/>
      </w:pPr>
    </w:p>
    <w:p w:rsidR="00E01B93" w:rsidRDefault="00E01B93" w:rsidP="00E01B93">
      <w:pPr>
        <w:pStyle w:val="Heading3"/>
        <w:rPr>
          <w:noProof/>
          <w:szCs w:val="20"/>
        </w:rPr>
      </w:pPr>
      <w:hyperlink r:id="rId5" w:anchor="_ORGANISATIONAL_PERSPECTIVE#_ORGANISATIONAL_PERSPECTIVE" w:history="1">
        <w:r w:rsidRPr="00B1238A">
          <w:rPr>
            <w:rStyle w:val="Hyperlink"/>
            <w:noProof/>
            <w:color w:val="auto"/>
            <w:szCs w:val="20"/>
            <w:u w:val="none"/>
          </w:rPr>
          <w:tab/>
        </w:r>
        <w:r w:rsidRPr="00B1238A">
          <w:rPr>
            <w:rStyle w:val="Hyperlink"/>
            <w:color w:val="auto"/>
            <w:szCs w:val="20"/>
            <w:u w:val="none"/>
          </w:rPr>
          <w:t>COMPETENCY</w:t>
        </w:r>
      </w:hyperlink>
      <w:r w:rsidRPr="00CC4535">
        <w:rPr>
          <w:noProof/>
          <w:szCs w:val="20"/>
        </w:rPr>
        <w:t xml:space="preserve"> MATRIX OF AUDIT TEAM</w:t>
      </w:r>
    </w:p>
    <w:p w:rsidR="00E01B93" w:rsidRDefault="00E01B93" w:rsidP="00E01B93"/>
    <w:p w:rsidR="00E01B93" w:rsidRDefault="00E01B93" w:rsidP="00B1238A">
      <w:pPr>
        <w:pStyle w:val="Heading3"/>
      </w:pPr>
    </w:p>
    <w:p w:rsidR="00E01B93" w:rsidRDefault="00E01B93" w:rsidP="00E01B93"/>
    <w:p w:rsidR="00E01B93" w:rsidRDefault="00E01B93" w:rsidP="00E01B93"/>
    <w:p w:rsidR="00E01B93" w:rsidRDefault="00E01B93" w:rsidP="00E01B93"/>
    <w:p w:rsidR="00E01B93" w:rsidRDefault="00E01B93" w:rsidP="00E01B93"/>
    <w:p w:rsidR="00E01B93" w:rsidRDefault="00E01B93" w:rsidP="00E01B93"/>
    <w:p w:rsidR="00B1238A" w:rsidRDefault="00B1238A" w:rsidP="00B1238A"/>
    <w:tbl>
      <w:tblPr>
        <w:tblStyle w:val="TableGrid"/>
        <w:tblpPr w:leftFromText="180" w:rightFromText="180" w:vertAnchor="page" w:horzAnchor="margin" w:tblpY="334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20"/>
        <w:gridCol w:w="1620"/>
        <w:gridCol w:w="1653"/>
        <w:gridCol w:w="1407"/>
        <w:gridCol w:w="1080"/>
        <w:gridCol w:w="1080"/>
      </w:tblGrid>
      <w:tr w:rsidR="00E01B93" w:rsidRPr="000F100B" w:rsidTr="00E01B93">
        <w:tc>
          <w:tcPr>
            <w:tcW w:w="1620" w:type="dxa"/>
          </w:tcPr>
          <w:p w:rsidR="00E01B93" w:rsidRPr="000F100B" w:rsidRDefault="00E01B93" w:rsidP="00E01B93">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E01B93" w:rsidRPr="000F100B" w:rsidRDefault="00E01B93" w:rsidP="00E01B93">
            <w:pPr>
              <w:jc w:val="center"/>
              <w:rPr>
                <w:rFonts w:ascii="Arial" w:hAnsi="Arial" w:cs="Arial"/>
                <w:sz w:val="20"/>
              </w:rPr>
            </w:pPr>
          </w:p>
        </w:tc>
        <w:tc>
          <w:tcPr>
            <w:tcW w:w="1653" w:type="dxa"/>
          </w:tcPr>
          <w:p w:rsidR="00E01B93" w:rsidRPr="000F100B" w:rsidRDefault="00E01B93" w:rsidP="00E01B93">
            <w:pPr>
              <w:jc w:val="center"/>
              <w:rPr>
                <w:rFonts w:ascii="Arial" w:hAnsi="Arial" w:cs="Arial"/>
                <w:sz w:val="20"/>
              </w:rPr>
            </w:pPr>
            <w:r w:rsidRPr="00CC4535">
              <w:rPr>
                <w:rFonts w:ascii="Arial" w:hAnsi="Arial" w:cs="Arial"/>
                <w:b/>
                <w:sz w:val="20"/>
              </w:rPr>
              <w:t>Reviewed by:</w:t>
            </w:r>
          </w:p>
        </w:tc>
        <w:tc>
          <w:tcPr>
            <w:tcW w:w="1407" w:type="dxa"/>
          </w:tcPr>
          <w:p w:rsidR="00E01B93" w:rsidRPr="000F100B" w:rsidRDefault="00E01B93" w:rsidP="00E01B93">
            <w:pPr>
              <w:jc w:val="center"/>
              <w:rPr>
                <w:rFonts w:ascii="Arial" w:hAnsi="Arial" w:cs="Arial"/>
                <w:sz w:val="20"/>
              </w:rPr>
            </w:pPr>
            <w:r w:rsidRPr="00CC4535">
              <w:rPr>
                <w:rFonts w:ascii="Arial" w:hAnsi="Arial" w:cs="Arial"/>
                <w:b/>
                <w:sz w:val="20"/>
              </w:rPr>
              <w:t>Name</w:t>
            </w:r>
          </w:p>
        </w:tc>
        <w:tc>
          <w:tcPr>
            <w:tcW w:w="1080" w:type="dxa"/>
          </w:tcPr>
          <w:p w:rsidR="00E01B93" w:rsidRPr="000F100B" w:rsidRDefault="00E01B93" w:rsidP="00E01B93">
            <w:pPr>
              <w:jc w:val="center"/>
              <w:rPr>
                <w:rFonts w:ascii="Arial" w:hAnsi="Arial" w:cs="Arial"/>
                <w:sz w:val="20"/>
              </w:rPr>
            </w:pPr>
            <w:r w:rsidRPr="00CC4535">
              <w:rPr>
                <w:rFonts w:ascii="Arial" w:hAnsi="Arial" w:cs="Arial"/>
                <w:b/>
                <w:sz w:val="20"/>
              </w:rPr>
              <w:t>Rank</w:t>
            </w:r>
          </w:p>
        </w:tc>
        <w:tc>
          <w:tcPr>
            <w:tcW w:w="1080" w:type="dxa"/>
          </w:tcPr>
          <w:p w:rsidR="00E01B93" w:rsidRPr="000F100B" w:rsidRDefault="00E01B93" w:rsidP="00E01B93">
            <w:pPr>
              <w:jc w:val="center"/>
              <w:rPr>
                <w:rFonts w:ascii="Arial" w:hAnsi="Arial" w:cs="Arial"/>
                <w:sz w:val="20"/>
              </w:rPr>
            </w:pPr>
            <w:r w:rsidRPr="00CC4535">
              <w:rPr>
                <w:rFonts w:ascii="Arial" w:hAnsi="Arial" w:cs="Arial"/>
                <w:b/>
                <w:sz w:val="20"/>
              </w:rPr>
              <w:t>Date</w:t>
            </w:r>
          </w:p>
        </w:tc>
      </w:tr>
      <w:tr w:rsidR="00E01B93" w:rsidRPr="000F100B" w:rsidTr="00E01B93">
        <w:tc>
          <w:tcPr>
            <w:tcW w:w="1620" w:type="dxa"/>
          </w:tcPr>
          <w:p w:rsidR="00E01B93" w:rsidRPr="000F100B" w:rsidRDefault="00E01B93" w:rsidP="00E01B93">
            <w:pPr>
              <w:jc w:val="center"/>
              <w:rPr>
                <w:rFonts w:ascii="Arial" w:hAnsi="Arial" w:cs="Arial"/>
                <w:sz w:val="20"/>
              </w:rPr>
            </w:pPr>
            <w:r w:rsidRPr="00CC4535">
              <w:rPr>
                <w:rFonts w:ascii="Arial" w:hAnsi="Arial" w:cs="Arial"/>
                <w:b/>
                <w:sz w:val="20"/>
              </w:rPr>
              <w:t>Period end:</w:t>
            </w:r>
          </w:p>
        </w:tc>
        <w:tc>
          <w:tcPr>
            <w:tcW w:w="1620" w:type="dxa"/>
          </w:tcPr>
          <w:p w:rsidR="00E01B93" w:rsidRPr="000F100B" w:rsidRDefault="00E01B93" w:rsidP="00E01B93">
            <w:pPr>
              <w:jc w:val="center"/>
              <w:rPr>
                <w:rFonts w:ascii="Arial" w:hAnsi="Arial" w:cs="Arial"/>
                <w:sz w:val="20"/>
              </w:rPr>
            </w:pPr>
          </w:p>
        </w:tc>
        <w:tc>
          <w:tcPr>
            <w:tcW w:w="1653" w:type="dxa"/>
          </w:tcPr>
          <w:p w:rsidR="00E01B93" w:rsidRPr="000F100B" w:rsidRDefault="00E01B93" w:rsidP="00E01B93">
            <w:pPr>
              <w:jc w:val="center"/>
              <w:rPr>
                <w:rFonts w:ascii="Arial" w:hAnsi="Arial" w:cs="Arial"/>
                <w:sz w:val="20"/>
              </w:rPr>
            </w:pPr>
            <w:r w:rsidRPr="00CC4535">
              <w:rPr>
                <w:rFonts w:ascii="Arial" w:hAnsi="Arial" w:cs="Arial"/>
                <w:b/>
                <w:sz w:val="20"/>
              </w:rPr>
              <w:t>Level 1</w:t>
            </w:r>
          </w:p>
        </w:tc>
        <w:tc>
          <w:tcPr>
            <w:tcW w:w="1407"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r>
      <w:tr w:rsidR="00E01B93" w:rsidRPr="000F100B" w:rsidTr="00E01B93">
        <w:tc>
          <w:tcPr>
            <w:tcW w:w="1620" w:type="dxa"/>
          </w:tcPr>
          <w:p w:rsidR="00E01B93" w:rsidRPr="000F100B" w:rsidRDefault="00E01B93" w:rsidP="00E01B93">
            <w:pPr>
              <w:jc w:val="center"/>
              <w:rPr>
                <w:rFonts w:ascii="Arial" w:hAnsi="Arial" w:cs="Arial"/>
                <w:sz w:val="20"/>
              </w:rPr>
            </w:pPr>
            <w:r w:rsidRPr="00CC4535">
              <w:rPr>
                <w:rFonts w:ascii="Arial" w:hAnsi="Arial" w:cs="Arial"/>
                <w:b/>
                <w:sz w:val="20"/>
              </w:rPr>
              <w:t>Prepared by:</w:t>
            </w:r>
          </w:p>
        </w:tc>
        <w:tc>
          <w:tcPr>
            <w:tcW w:w="1620" w:type="dxa"/>
          </w:tcPr>
          <w:p w:rsidR="00E01B93" w:rsidRPr="000F100B" w:rsidRDefault="00E01B93" w:rsidP="00E01B93">
            <w:pPr>
              <w:jc w:val="center"/>
              <w:rPr>
                <w:rFonts w:ascii="Arial" w:hAnsi="Arial" w:cs="Arial"/>
                <w:sz w:val="20"/>
              </w:rPr>
            </w:pPr>
          </w:p>
        </w:tc>
        <w:tc>
          <w:tcPr>
            <w:tcW w:w="1653" w:type="dxa"/>
          </w:tcPr>
          <w:p w:rsidR="00E01B93" w:rsidRPr="000F100B" w:rsidRDefault="00E01B93" w:rsidP="00E01B93">
            <w:pPr>
              <w:jc w:val="center"/>
              <w:rPr>
                <w:rFonts w:ascii="Arial" w:hAnsi="Arial" w:cs="Arial"/>
                <w:sz w:val="20"/>
              </w:rPr>
            </w:pPr>
            <w:r w:rsidRPr="00CC4535">
              <w:rPr>
                <w:rFonts w:ascii="Arial" w:hAnsi="Arial" w:cs="Arial"/>
                <w:b/>
                <w:sz w:val="20"/>
              </w:rPr>
              <w:t>Level 2</w:t>
            </w:r>
          </w:p>
        </w:tc>
        <w:tc>
          <w:tcPr>
            <w:tcW w:w="1407"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r>
      <w:tr w:rsidR="00E01B93" w:rsidRPr="000F100B" w:rsidTr="00E01B93">
        <w:tc>
          <w:tcPr>
            <w:tcW w:w="1620" w:type="dxa"/>
          </w:tcPr>
          <w:p w:rsidR="00E01B93" w:rsidRPr="000F100B" w:rsidRDefault="00E01B93" w:rsidP="00E01B93">
            <w:pPr>
              <w:jc w:val="center"/>
              <w:rPr>
                <w:rFonts w:ascii="Arial" w:hAnsi="Arial" w:cs="Arial"/>
                <w:b/>
                <w:sz w:val="20"/>
              </w:rPr>
            </w:pPr>
            <w:r w:rsidRPr="00CC4535">
              <w:rPr>
                <w:rFonts w:ascii="Arial" w:hAnsi="Arial" w:cs="Arial"/>
                <w:b/>
                <w:sz w:val="20"/>
              </w:rPr>
              <w:t>Rank:</w:t>
            </w:r>
          </w:p>
        </w:tc>
        <w:tc>
          <w:tcPr>
            <w:tcW w:w="1620" w:type="dxa"/>
          </w:tcPr>
          <w:p w:rsidR="00E01B93" w:rsidRPr="000F100B" w:rsidRDefault="00E01B93" w:rsidP="00E01B93">
            <w:pPr>
              <w:jc w:val="center"/>
              <w:rPr>
                <w:rFonts w:ascii="Arial" w:hAnsi="Arial" w:cs="Arial"/>
                <w:sz w:val="20"/>
              </w:rPr>
            </w:pPr>
          </w:p>
        </w:tc>
        <w:tc>
          <w:tcPr>
            <w:tcW w:w="1653" w:type="dxa"/>
          </w:tcPr>
          <w:p w:rsidR="00E01B93" w:rsidRPr="000F100B" w:rsidRDefault="00E01B93" w:rsidP="00E01B93">
            <w:pPr>
              <w:jc w:val="center"/>
              <w:rPr>
                <w:rFonts w:ascii="Arial" w:hAnsi="Arial" w:cs="Arial"/>
                <w:b/>
                <w:sz w:val="20"/>
              </w:rPr>
            </w:pPr>
            <w:r w:rsidRPr="00CC4535">
              <w:rPr>
                <w:rFonts w:ascii="Arial" w:hAnsi="Arial" w:cs="Arial"/>
                <w:b/>
                <w:sz w:val="20"/>
              </w:rPr>
              <w:t>Level 3</w:t>
            </w:r>
          </w:p>
        </w:tc>
        <w:tc>
          <w:tcPr>
            <w:tcW w:w="1407"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r>
      <w:tr w:rsidR="00E01B93" w:rsidRPr="000F100B" w:rsidTr="00E01B93">
        <w:tc>
          <w:tcPr>
            <w:tcW w:w="1620" w:type="dxa"/>
          </w:tcPr>
          <w:p w:rsidR="00E01B93" w:rsidRPr="000F100B" w:rsidRDefault="00E01B93" w:rsidP="00E01B93">
            <w:pPr>
              <w:jc w:val="center"/>
              <w:rPr>
                <w:rFonts w:ascii="Arial" w:hAnsi="Arial" w:cs="Arial"/>
                <w:b/>
                <w:sz w:val="20"/>
              </w:rPr>
            </w:pPr>
            <w:r w:rsidRPr="00CC4535">
              <w:rPr>
                <w:rFonts w:ascii="Arial" w:hAnsi="Arial" w:cs="Arial"/>
                <w:b/>
                <w:sz w:val="20"/>
              </w:rPr>
              <w:t>Date:</w:t>
            </w:r>
          </w:p>
        </w:tc>
        <w:tc>
          <w:tcPr>
            <w:tcW w:w="1620" w:type="dxa"/>
          </w:tcPr>
          <w:p w:rsidR="00E01B93" w:rsidRPr="000F100B" w:rsidRDefault="00E01B93" w:rsidP="00E01B93">
            <w:pPr>
              <w:jc w:val="center"/>
              <w:rPr>
                <w:rFonts w:ascii="Arial" w:hAnsi="Arial" w:cs="Arial"/>
                <w:sz w:val="20"/>
              </w:rPr>
            </w:pPr>
          </w:p>
        </w:tc>
        <w:tc>
          <w:tcPr>
            <w:tcW w:w="1653" w:type="dxa"/>
          </w:tcPr>
          <w:p w:rsidR="00E01B93" w:rsidRPr="000F100B" w:rsidRDefault="00E01B93" w:rsidP="00E01B93">
            <w:pPr>
              <w:jc w:val="center"/>
              <w:rPr>
                <w:rFonts w:ascii="Arial" w:hAnsi="Arial" w:cs="Arial"/>
                <w:b/>
                <w:sz w:val="20"/>
              </w:rPr>
            </w:pPr>
          </w:p>
        </w:tc>
        <w:tc>
          <w:tcPr>
            <w:tcW w:w="1407"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c>
          <w:tcPr>
            <w:tcW w:w="1080" w:type="dxa"/>
          </w:tcPr>
          <w:p w:rsidR="00E01B93" w:rsidRPr="000F100B" w:rsidRDefault="00E01B93" w:rsidP="00E01B93">
            <w:pPr>
              <w:jc w:val="center"/>
              <w:rPr>
                <w:rFonts w:ascii="Arial" w:hAnsi="Arial" w:cs="Arial"/>
                <w:sz w:val="20"/>
              </w:rPr>
            </w:pPr>
          </w:p>
        </w:tc>
      </w:tr>
    </w:tbl>
    <w:tbl>
      <w:tblPr>
        <w:tblStyle w:val="TableGrid"/>
        <w:tblW w:w="8808" w:type="dxa"/>
        <w:tblLook w:val="01E0" w:firstRow="1" w:lastRow="1" w:firstColumn="1" w:lastColumn="1" w:noHBand="0" w:noVBand="0"/>
      </w:tblPr>
      <w:tblGrid>
        <w:gridCol w:w="3342"/>
        <w:gridCol w:w="2153"/>
        <w:gridCol w:w="992"/>
        <w:gridCol w:w="1039"/>
        <w:gridCol w:w="1282"/>
      </w:tblGrid>
      <w:tr w:rsidR="00B1238A" w:rsidRPr="000F100B" w:rsidTr="00035C94">
        <w:tc>
          <w:tcPr>
            <w:tcW w:w="3342" w:type="dxa"/>
            <w:tcBorders>
              <w:top w:val="single" w:sz="4" w:space="0" w:color="auto"/>
              <w:left w:val="single" w:sz="4" w:space="0" w:color="auto"/>
              <w:right w:val="single" w:sz="4" w:space="0" w:color="auto"/>
            </w:tcBorders>
          </w:tcPr>
          <w:p w:rsidR="00B1238A" w:rsidRPr="000F100B" w:rsidRDefault="00B1238A" w:rsidP="00035C94">
            <w:pPr>
              <w:jc w:val="center"/>
              <w:rPr>
                <w:rFonts w:ascii="Arial" w:hAnsi="Arial" w:cs="Arial"/>
                <w:b/>
                <w:sz w:val="20"/>
              </w:rPr>
            </w:pPr>
            <w:bookmarkStart w:id="0" w:name="_GoBack"/>
            <w:bookmarkEnd w:id="0"/>
            <w:r w:rsidRPr="00CC4535">
              <w:rPr>
                <w:rFonts w:ascii="Arial" w:hAnsi="Arial" w:cs="Arial"/>
                <w:b/>
                <w:sz w:val="20"/>
              </w:rPr>
              <w:t>Competency Aspect</w:t>
            </w:r>
          </w:p>
        </w:tc>
        <w:tc>
          <w:tcPr>
            <w:tcW w:w="215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jc w:val="center"/>
              <w:rPr>
                <w:rFonts w:ascii="Arial" w:hAnsi="Arial" w:cs="Arial"/>
                <w:b/>
                <w:sz w:val="20"/>
              </w:rPr>
            </w:pPr>
            <w:r w:rsidRPr="00CC4535">
              <w:rPr>
                <w:rFonts w:ascii="Arial" w:hAnsi="Arial" w:cs="Arial"/>
                <w:b/>
                <w:i/>
                <w:color w:val="FF0000"/>
                <w:sz w:val="20"/>
              </w:rPr>
              <w:t>Auditor</w:t>
            </w:r>
            <w:r w:rsidRPr="00CC4535">
              <w:rPr>
                <w:rFonts w:ascii="Arial" w:hAnsi="Arial" w:cs="Arial"/>
                <w:b/>
                <w:sz w:val="20"/>
              </w:rPr>
              <w:t xml:space="preserve"> </w:t>
            </w:r>
            <w:r w:rsidRPr="00CC4535">
              <w:rPr>
                <w:rFonts w:ascii="Arial" w:hAnsi="Arial" w:cs="Arial"/>
                <w:i/>
                <w:sz w:val="20"/>
              </w:rPr>
              <w:t>[insert each auditor separately]</w:t>
            </w: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jc w:val="center"/>
              <w:rPr>
                <w:rFonts w:ascii="Arial" w:hAnsi="Arial" w:cs="Arial"/>
                <w:b/>
                <w:i/>
                <w:color w:val="FF0000"/>
                <w:sz w:val="20"/>
              </w:rPr>
            </w:pPr>
            <w:r w:rsidRPr="00CC4535">
              <w:rPr>
                <w:rFonts w:ascii="Arial" w:hAnsi="Arial" w:cs="Arial"/>
                <w:b/>
                <w:i/>
                <w:color w:val="FF0000"/>
                <w:sz w:val="20"/>
              </w:rPr>
              <w:t>Audit senior</w:t>
            </w: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jc w:val="center"/>
              <w:rPr>
                <w:rFonts w:ascii="Arial" w:hAnsi="Arial" w:cs="Arial"/>
                <w:b/>
                <w:i/>
                <w:color w:val="FF0000"/>
                <w:sz w:val="20"/>
              </w:rPr>
            </w:pPr>
            <w:r w:rsidRPr="00CC4535">
              <w:rPr>
                <w:rFonts w:ascii="Arial" w:hAnsi="Arial" w:cs="Arial"/>
                <w:b/>
                <w:i/>
                <w:color w:val="FF0000"/>
                <w:sz w:val="20"/>
              </w:rPr>
              <w:t>Manager</w:t>
            </w:r>
          </w:p>
        </w:tc>
        <w:tc>
          <w:tcPr>
            <w:tcW w:w="128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jc w:val="center"/>
              <w:rPr>
                <w:rFonts w:ascii="Arial" w:hAnsi="Arial" w:cs="Arial"/>
                <w:b/>
                <w:i/>
                <w:color w:val="FF0000"/>
                <w:sz w:val="20"/>
              </w:rPr>
            </w:pPr>
            <w:r w:rsidRPr="00CC4535">
              <w:rPr>
                <w:rFonts w:ascii="Arial" w:hAnsi="Arial" w:cs="Arial"/>
                <w:b/>
                <w:i/>
                <w:color w:val="FF0000"/>
                <w:sz w:val="20"/>
              </w:rPr>
              <w:t>Senior Manager</w:t>
            </w:r>
          </w:p>
        </w:tc>
      </w:tr>
      <w:tr w:rsidR="00B1238A" w:rsidRPr="000F100B" w:rsidTr="00035C94">
        <w:tc>
          <w:tcPr>
            <w:tcW w:w="334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Required competency in terms of qualifications and experience</w:t>
            </w:r>
          </w:p>
        </w:tc>
        <w:tc>
          <w:tcPr>
            <w:tcW w:w="215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i/>
                <w:color w:val="FF0000"/>
                <w:sz w:val="20"/>
              </w:rPr>
            </w:pPr>
            <w:r w:rsidRPr="00CC4535">
              <w:rPr>
                <w:rFonts w:ascii="Arial" w:hAnsi="Arial" w:cs="Arial"/>
                <w:i/>
                <w:color w:val="FF0000"/>
                <w:sz w:val="20"/>
              </w:rPr>
              <w:t>Insert required qualifications / experience</w:t>
            </w: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Pr>
                <w:rFonts w:ascii="Arial" w:hAnsi="Arial" w:cs="Arial"/>
                <w:sz w:val="20"/>
              </w:rPr>
              <w:t>Team member’s actual p</w:t>
            </w:r>
            <w:r w:rsidRPr="00CC4535">
              <w:rPr>
                <w:rFonts w:ascii="Arial" w:hAnsi="Arial" w:cs="Arial"/>
                <w:sz w:val="20"/>
              </w:rPr>
              <w:t xml:space="preserve">rofessional qualifications and relevant experience </w:t>
            </w:r>
          </w:p>
        </w:tc>
        <w:tc>
          <w:tcPr>
            <w:tcW w:w="215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i/>
                <w:color w:val="FF0000"/>
                <w:sz w:val="20"/>
              </w:rPr>
            </w:pPr>
            <w:r w:rsidRPr="00CC4535">
              <w:rPr>
                <w:rFonts w:ascii="Arial" w:hAnsi="Arial" w:cs="Arial"/>
                <w:i/>
                <w:color w:val="FF0000"/>
                <w:sz w:val="20"/>
              </w:rPr>
              <w:t>Insert relevant experience / qualifications</w:t>
            </w: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Differences between actual and required competencies</w:t>
            </w:r>
          </w:p>
        </w:tc>
        <w:tc>
          <w:tcPr>
            <w:tcW w:w="215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i/>
                <w:color w:val="FF0000"/>
                <w:sz w:val="20"/>
              </w:rPr>
            </w:pPr>
            <w:r w:rsidRPr="00CC4535">
              <w:rPr>
                <w:rFonts w:ascii="Arial" w:hAnsi="Arial" w:cs="Arial"/>
                <w:i/>
                <w:color w:val="FF0000"/>
                <w:sz w:val="20"/>
              </w:rPr>
              <w:t xml:space="preserve">Any differences in competencies should be addressed </w:t>
            </w: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Number of years the person has been auditing in the public sector</w:t>
            </w:r>
          </w:p>
        </w:tc>
        <w:tc>
          <w:tcPr>
            <w:tcW w:w="215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bl>
    <w:p w:rsidR="00B1238A" w:rsidRPr="000F100B" w:rsidRDefault="00B1238A" w:rsidP="00B1238A">
      <w:pPr>
        <w:tabs>
          <w:tab w:val="left" w:pos="3348"/>
          <w:tab w:val="left" w:pos="4788"/>
          <w:tab w:val="left" w:pos="6228"/>
          <w:tab w:val="left" w:pos="7488"/>
        </w:tabs>
        <w:rPr>
          <w:rFonts w:ascii="Arial" w:hAnsi="Arial" w:cs="Arial"/>
          <w:b/>
          <w:sz w:val="20"/>
        </w:rPr>
      </w:pPr>
    </w:p>
    <w:p w:rsidR="00B1238A" w:rsidRPr="000F100B" w:rsidRDefault="00B1238A" w:rsidP="00B1238A">
      <w:pPr>
        <w:tabs>
          <w:tab w:val="left" w:pos="3348"/>
        </w:tabs>
        <w:rPr>
          <w:rFonts w:ascii="Arial" w:hAnsi="Arial" w:cs="Arial"/>
          <w:sz w:val="20"/>
        </w:rPr>
      </w:pPr>
    </w:p>
    <w:tbl>
      <w:tblPr>
        <w:tblStyle w:val="TableGrid"/>
        <w:tblW w:w="8809" w:type="dxa"/>
        <w:tblLook w:val="01E0" w:firstRow="1" w:lastRow="1" w:firstColumn="1" w:lastColumn="1" w:noHBand="0" w:noVBand="0"/>
      </w:tblPr>
      <w:tblGrid>
        <w:gridCol w:w="3348"/>
        <w:gridCol w:w="2147"/>
        <w:gridCol w:w="992"/>
        <w:gridCol w:w="1039"/>
        <w:gridCol w:w="1283"/>
      </w:tblGrid>
      <w:tr w:rsidR="00B1238A" w:rsidRPr="000F100B" w:rsidTr="00035C94">
        <w:trPr>
          <w:tblHeader/>
        </w:trPr>
        <w:tc>
          <w:tcPr>
            <w:tcW w:w="3348" w:type="dxa"/>
            <w:vMerge w:val="restart"/>
            <w:tcBorders>
              <w:top w:val="single" w:sz="4" w:space="0" w:color="auto"/>
              <w:left w:val="single" w:sz="4" w:space="0" w:color="auto"/>
              <w:right w:val="single" w:sz="4" w:space="0" w:color="auto"/>
            </w:tcBorders>
          </w:tcPr>
          <w:p w:rsidR="00B1238A" w:rsidRPr="000F100B" w:rsidRDefault="00B1238A" w:rsidP="00035C94">
            <w:pPr>
              <w:jc w:val="center"/>
              <w:rPr>
                <w:rFonts w:ascii="Arial" w:hAnsi="Arial" w:cs="Arial"/>
                <w:b/>
                <w:sz w:val="20"/>
              </w:rPr>
            </w:pPr>
            <w:r w:rsidRPr="00CC4535">
              <w:rPr>
                <w:rFonts w:ascii="Arial" w:hAnsi="Arial" w:cs="Arial"/>
                <w:b/>
                <w:sz w:val="20"/>
              </w:rPr>
              <w:t>Competency Aspect</w:t>
            </w:r>
          </w:p>
        </w:tc>
        <w:tc>
          <w:tcPr>
            <w:tcW w:w="5461" w:type="dxa"/>
            <w:gridSpan w:val="4"/>
            <w:tcBorders>
              <w:top w:val="single" w:sz="4" w:space="0" w:color="auto"/>
              <w:left w:val="single" w:sz="4" w:space="0" w:color="auto"/>
              <w:bottom w:val="single" w:sz="4" w:space="0" w:color="auto"/>
              <w:right w:val="single" w:sz="4" w:space="0" w:color="auto"/>
            </w:tcBorders>
          </w:tcPr>
          <w:p w:rsidR="00B1238A" w:rsidRPr="000F100B" w:rsidRDefault="00B1238A" w:rsidP="00035C94">
            <w:pPr>
              <w:jc w:val="center"/>
              <w:rPr>
                <w:rFonts w:ascii="Arial" w:hAnsi="Arial" w:cs="Arial"/>
                <w:b/>
                <w:sz w:val="20"/>
              </w:rPr>
            </w:pPr>
            <w:r w:rsidRPr="00CC4535">
              <w:rPr>
                <w:rFonts w:ascii="Arial" w:hAnsi="Arial" w:cs="Arial"/>
                <w:b/>
                <w:sz w:val="20"/>
              </w:rPr>
              <w:t>Does the team member have the relevant skills and competencies?</w:t>
            </w:r>
          </w:p>
          <w:p w:rsidR="00B1238A" w:rsidRPr="000F100B" w:rsidRDefault="00B1238A" w:rsidP="00035C94">
            <w:pPr>
              <w:jc w:val="center"/>
              <w:rPr>
                <w:rFonts w:ascii="Arial" w:hAnsi="Arial" w:cs="Arial"/>
                <w:sz w:val="20"/>
              </w:rPr>
            </w:pPr>
            <w:r w:rsidRPr="00CC4535">
              <w:rPr>
                <w:rFonts w:ascii="Arial" w:hAnsi="Arial" w:cs="Arial"/>
                <w:b/>
                <w:sz w:val="20"/>
              </w:rPr>
              <w:t>(YES/NO)</w:t>
            </w:r>
          </w:p>
        </w:tc>
      </w:tr>
      <w:tr w:rsidR="00B1238A" w:rsidRPr="000F100B" w:rsidTr="00035C94">
        <w:trPr>
          <w:tblHeader/>
        </w:trPr>
        <w:tc>
          <w:tcPr>
            <w:tcW w:w="3348" w:type="dxa"/>
            <w:vMerge/>
            <w:tcBorders>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2147" w:type="dxa"/>
            <w:tcBorders>
              <w:top w:val="single" w:sz="4" w:space="0" w:color="auto"/>
              <w:left w:val="single" w:sz="4" w:space="0" w:color="auto"/>
              <w:bottom w:val="single" w:sz="4" w:space="0" w:color="auto"/>
              <w:right w:val="single" w:sz="4" w:space="0" w:color="auto"/>
            </w:tcBorders>
          </w:tcPr>
          <w:p w:rsidR="00B1238A" w:rsidRPr="00C16D3C" w:rsidRDefault="00B1238A" w:rsidP="00035C94">
            <w:pPr>
              <w:jc w:val="center"/>
              <w:rPr>
                <w:rFonts w:ascii="Arial" w:hAnsi="Arial" w:cs="Arial"/>
                <w:b/>
                <w:i/>
                <w:color w:val="FF0000"/>
                <w:sz w:val="20"/>
              </w:rPr>
            </w:pPr>
            <w:r w:rsidRPr="0057465B">
              <w:rPr>
                <w:rFonts w:ascii="Arial" w:hAnsi="Arial" w:cs="Arial"/>
                <w:b/>
                <w:i/>
                <w:color w:val="FF0000"/>
                <w:sz w:val="20"/>
              </w:rPr>
              <w:t>Auditor</w:t>
            </w:r>
          </w:p>
        </w:tc>
        <w:tc>
          <w:tcPr>
            <w:tcW w:w="992" w:type="dxa"/>
            <w:tcBorders>
              <w:top w:val="single" w:sz="4" w:space="0" w:color="auto"/>
              <w:left w:val="single" w:sz="4" w:space="0" w:color="auto"/>
              <w:bottom w:val="single" w:sz="4" w:space="0" w:color="auto"/>
              <w:right w:val="single" w:sz="4" w:space="0" w:color="auto"/>
            </w:tcBorders>
          </w:tcPr>
          <w:p w:rsidR="00B1238A" w:rsidRPr="00C16D3C" w:rsidRDefault="00B1238A" w:rsidP="00035C94">
            <w:pPr>
              <w:jc w:val="center"/>
              <w:rPr>
                <w:rFonts w:ascii="Arial" w:hAnsi="Arial" w:cs="Arial"/>
                <w:b/>
                <w:i/>
                <w:color w:val="FF0000"/>
                <w:sz w:val="20"/>
              </w:rPr>
            </w:pPr>
            <w:r w:rsidRPr="0057465B">
              <w:rPr>
                <w:rFonts w:ascii="Arial" w:hAnsi="Arial" w:cs="Arial"/>
                <w:b/>
                <w:i/>
                <w:color w:val="FF0000"/>
                <w:sz w:val="20"/>
              </w:rPr>
              <w:t>Audit senior</w:t>
            </w:r>
          </w:p>
        </w:tc>
        <w:tc>
          <w:tcPr>
            <w:tcW w:w="1039" w:type="dxa"/>
            <w:tcBorders>
              <w:top w:val="single" w:sz="4" w:space="0" w:color="auto"/>
              <w:left w:val="single" w:sz="4" w:space="0" w:color="auto"/>
              <w:bottom w:val="single" w:sz="4" w:space="0" w:color="auto"/>
              <w:right w:val="single" w:sz="4" w:space="0" w:color="auto"/>
            </w:tcBorders>
          </w:tcPr>
          <w:p w:rsidR="00B1238A" w:rsidRPr="00C16D3C" w:rsidRDefault="00B1238A" w:rsidP="00035C94">
            <w:pPr>
              <w:jc w:val="center"/>
              <w:rPr>
                <w:rFonts w:ascii="Arial" w:hAnsi="Arial" w:cs="Arial"/>
                <w:b/>
                <w:i/>
                <w:color w:val="FF0000"/>
                <w:sz w:val="20"/>
              </w:rPr>
            </w:pPr>
            <w:r w:rsidRPr="0057465B">
              <w:rPr>
                <w:rFonts w:ascii="Arial" w:hAnsi="Arial" w:cs="Arial"/>
                <w:b/>
                <w:i/>
                <w:color w:val="FF0000"/>
                <w:sz w:val="20"/>
              </w:rPr>
              <w:t>Manager</w:t>
            </w:r>
          </w:p>
        </w:tc>
        <w:tc>
          <w:tcPr>
            <w:tcW w:w="1283" w:type="dxa"/>
            <w:tcBorders>
              <w:top w:val="single" w:sz="4" w:space="0" w:color="auto"/>
              <w:left w:val="single" w:sz="4" w:space="0" w:color="auto"/>
              <w:bottom w:val="single" w:sz="4" w:space="0" w:color="auto"/>
              <w:right w:val="single" w:sz="4" w:space="0" w:color="auto"/>
            </w:tcBorders>
          </w:tcPr>
          <w:p w:rsidR="00B1238A" w:rsidRPr="00C16D3C" w:rsidRDefault="00B1238A" w:rsidP="00035C94">
            <w:pPr>
              <w:jc w:val="center"/>
              <w:rPr>
                <w:rFonts w:ascii="Arial" w:hAnsi="Arial" w:cs="Arial"/>
                <w:b/>
                <w:i/>
                <w:color w:val="FF0000"/>
                <w:sz w:val="20"/>
              </w:rPr>
            </w:pPr>
            <w:r w:rsidRPr="0057465B">
              <w:rPr>
                <w:rFonts w:ascii="Arial" w:hAnsi="Arial" w:cs="Arial"/>
                <w:b/>
                <w:i/>
                <w:color w:val="FF0000"/>
                <w:sz w:val="20"/>
              </w:rPr>
              <w:t>Senior Manager</w:t>
            </w: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b/>
                <w:sz w:val="20"/>
              </w:rPr>
            </w:pPr>
            <w:r w:rsidRPr="00CC4535">
              <w:rPr>
                <w:rFonts w:ascii="Arial" w:hAnsi="Arial" w:cs="Arial"/>
                <w:b/>
                <w:sz w:val="20"/>
              </w:rPr>
              <w:t>Specific competency aspects identified, in terms of knowledge relating to the:</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Audit approach and working papers of the SAI</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Involvement in the prior year’s audit of the entity</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Legislation and regulations relevant to the audited entity</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Understanding of the systems and processes of the audited entity</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Reporting framework for the compilation  of financial statements (e.g. IPSAS Cash or accruals)</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IT systems and computerised environment</w:t>
            </w:r>
          </w:p>
        </w:tc>
        <w:tc>
          <w:tcPr>
            <w:tcW w:w="2147"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4" w:space="0" w:color="auto"/>
              <w:right w:val="single" w:sz="4" w:space="0" w:color="auto"/>
            </w:tcBorders>
          </w:tcPr>
          <w:p w:rsidR="00B1238A" w:rsidRPr="000F100B" w:rsidRDefault="00B1238A" w:rsidP="00035C94">
            <w:pPr>
              <w:rPr>
                <w:rFonts w:ascii="Arial" w:hAnsi="Arial" w:cs="Arial"/>
                <w:sz w:val="20"/>
              </w:rPr>
            </w:pPr>
          </w:p>
        </w:tc>
      </w:tr>
      <w:tr w:rsidR="00B1238A" w:rsidRPr="000F100B" w:rsidTr="00035C94">
        <w:tc>
          <w:tcPr>
            <w:tcW w:w="3348" w:type="dxa"/>
            <w:tcBorders>
              <w:top w:val="single" w:sz="4" w:space="0" w:color="auto"/>
              <w:left w:val="single" w:sz="4" w:space="0" w:color="auto"/>
              <w:bottom w:val="single" w:sz="12" w:space="0" w:color="auto"/>
              <w:right w:val="single" w:sz="4" w:space="0" w:color="auto"/>
            </w:tcBorders>
          </w:tcPr>
          <w:p w:rsidR="00B1238A" w:rsidRPr="000F100B" w:rsidRDefault="00B1238A" w:rsidP="00035C94">
            <w:pPr>
              <w:rPr>
                <w:rFonts w:ascii="Arial" w:hAnsi="Arial" w:cs="Arial"/>
                <w:sz w:val="20"/>
              </w:rPr>
            </w:pPr>
            <w:r w:rsidRPr="00CC4535">
              <w:rPr>
                <w:rFonts w:ascii="Arial" w:hAnsi="Arial" w:cs="Arial"/>
                <w:sz w:val="20"/>
              </w:rPr>
              <w:t xml:space="preserve">Matters reported in prior year’s management letter and </w:t>
            </w:r>
            <w:r>
              <w:rPr>
                <w:rFonts w:ascii="Arial" w:hAnsi="Arial" w:cs="Arial"/>
                <w:sz w:val="20"/>
              </w:rPr>
              <w:t>auditor’s report</w:t>
            </w:r>
          </w:p>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tc>
        <w:tc>
          <w:tcPr>
            <w:tcW w:w="2147" w:type="dxa"/>
            <w:tcBorders>
              <w:top w:val="single" w:sz="4" w:space="0" w:color="auto"/>
              <w:left w:val="single" w:sz="4" w:space="0" w:color="auto"/>
              <w:bottom w:val="single" w:sz="12" w:space="0" w:color="auto"/>
              <w:right w:val="single" w:sz="4" w:space="0" w:color="auto"/>
            </w:tcBorders>
          </w:tcPr>
          <w:p w:rsidR="00B1238A" w:rsidRPr="000F100B" w:rsidRDefault="00B1238A" w:rsidP="00035C94">
            <w:pPr>
              <w:rPr>
                <w:rFonts w:ascii="Arial" w:hAnsi="Arial" w:cs="Arial"/>
                <w:sz w:val="20"/>
              </w:rPr>
            </w:pPr>
          </w:p>
        </w:tc>
        <w:tc>
          <w:tcPr>
            <w:tcW w:w="992" w:type="dxa"/>
            <w:tcBorders>
              <w:top w:val="single" w:sz="4" w:space="0" w:color="auto"/>
              <w:left w:val="single" w:sz="4" w:space="0" w:color="auto"/>
              <w:bottom w:val="single" w:sz="12" w:space="0" w:color="auto"/>
              <w:right w:val="single" w:sz="4" w:space="0" w:color="auto"/>
            </w:tcBorders>
          </w:tcPr>
          <w:p w:rsidR="00B1238A" w:rsidRPr="000F100B" w:rsidRDefault="00B1238A" w:rsidP="00035C94">
            <w:pPr>
              <w:rPr>
                <w:rFonts w:ascii="Arial" w:hAnsi="Arial" w:cs="Arial"/>
                <w:sz w:val="20"/>
              </w:rPr>
            </w:pPr>
          </w:p>
        </w:tc>
        <w:tc>
          <w:tcPr>
            <w:tcW w:w="1039" w:type="dxa"/>
            <w:tcBorders>
              <w:top w:val="single" w:sz="4" w:space="0" w:color="auto"/>
              <w:left w:val="single" w:sz="4" w:space="0" w:color="auto"/>
              <w:bottom w:val="single" w:sz="12" w:space="0" w:color="auto"/>
              <w:right w:val="single" w:sz="4" w:space="0" w:color="auto"/>
            </w:tcBorders>
          </w:tcPr>
          <w:p w:rsidR="00B1238A" w:rsidRPr="000F100B" w:rsidRDefault="00B1238A" w:rsidP="00035C94">
            <w:pPr>
              <w:rPr>
                <w:rFonts w:ascii="Arial" w:hAnsi="Arial" w:cs="Arial"/>
                <w:sz w:val="20"/>
              </w:rPr>
            </w:pPr>
          </w:p>
        </w:tc>
        <w:tc>
          <w:tcPr>
            <w:tcW w:w="1283" w:type="dxa"/>
            <w:tcBorders>
              <w:top w:val="single" w:sz="4" w:space="0" w:color="auto"/>
              <w:left w:val="single" w:sz="4" w:space="0" w:color="auto"/>
              <w:bottom w:val="single" w:sz="12" w:space="0" w:color="auto"/>
              <w:right w:val="single" w:sz="4" w:space="0" w:color="auto"/>
            </w:tcBorders>
          </w:tcPr>
          <w:p w:rsidR="00B1238A" w:rsidRPr="000F100B" w:rsidRDefault="00B1238A" w:rsidP="00035C94">
            <w:pPr>
              <w:rPr>
                <w:rFonts w:ascii="Arial" w:hAnsi="Arial" w:cs="Arial"/>
                <w:sz w:val="20"/>
              </w:rPr>
            </w:pPr>
          </w:p>
        </w:tc>
      </w:tr>
      <w:tr w:rsidR="00B1238A" w:rsidRPr="000F100B" w:rsidDel="00AA4B45" w:rsidTr="00035C94">
        <w:tc>
          <w:tcPr>
            <w:tcW w:w="3348" w:type="dxa"/>
            <w:tcBorders>
              <w:top w:val="single" w:sz="12" w:space="0" w:color="auto"/>
              <w:left w:val="single" w:sz="12" w:space="0" w:color="auto"/>
              <w:bottom w:val="single" w:sz="6" w:space="0" w:color="auto"/>
              <w:right w:val="single" w:sz="6" w:space="0" w:color="auto"/>
            </w:tcBorders>
          </w:tcPr>
          <w:p w:rsidR="00B1238A" w:rsidRPr="000F100B" w:rsidRDefault="00B1238A" w:rsidP="00035C94">
            <w:pPr>
              <w:rPr>
                <w:rFonts w:ascii="Arial" w:hAnsi="Arial" w:cs="Arial"/>
                <w:sz w:val="20"/>
              </w:rPr>
            </w:pPr>
            <w:r w:rsidRPr="00CC4535">
              <w:rPr>
                <w:rFonts w:ascii="Arial" w:hAnsi="Arial" w:cs="Arial"/>
                <w:sz w:val="20"/>
              </w:rPr>
              <w:lastRenderedPageBreak/>
              <w:t>Specific training needs identified</w:t>
            </w:r>
          </w:p>
        </w:tc>
        <w:tc>
          <w:tcPr>
            <w:tcW w:w="2147" w:type="dxa"/>
            <w:tcBorders>
              <w:top w:val="single" w:sz="12" w:space="0" w:color="auto"/>
              <w:left w:val="single" w:sz="6" w:space="0" w:color="auto"/>
              <w:bottom w:val="single" w:sz="6" w:space="0" w:color="auto"/>
              <w:right w:val="single" w:sz="6" w:space="0" w:color="auto"/>
            </w:tcBorders>
          </w:tcPr>
          <w:p w:rsidR="00B1238A" w:rsidRPr="000F100B" w:rsidDel="00AA4B45" w:rsidRDefault="00B1238A" w:rsidP="00035C94">
            <w:pPr>
              <w:rPr>
                <w:rFonts w:ascii="Arial" w:hAnsi="Arial" w:cs="Arial"/>
                <w:i/>
                <w:color w:val="FF0000"/>
                <w:sz w:val="20"/>
              </w:rPr>
            </w:pPr>
            <w:r w:rsidRPr="00CC4535">
              <w:rPr>
                <w:rFonts w:ascii="Arial" w:hAnsi="Arial" w:cs="Arial"/>
                <w:i/>
                <w:color w:val="FF0000"/>
                <w:sz w:val="20"/>
              </w:rPr>
              <w:t>List competency aspect where training is needed e.g. all aspects marked ‘NO’ above</w:t>
            </w:r>
          </w:p>
        </w:tc>
        <w:tc>
          <w:tcPr>
            <w:tcW w:w="992" w:type="dxa"/>
            <w:tcBorders>
              <w:top w:val="single" w:sz="12" w:space="0" w:color="auto"/>
              <w:left w:val="single" w:sz="6" w:space="0" w:color="auto"/>
              <w:bottom w:val="single" w:sz="6" w:space="0" w:color="auto"/>
              <w:right w:val="single" w:sz="6" w:space="0" w:color="auto"/>
            </w:tcBorders>
          </w:tcPr>
          <w:p w:rsidR="00B1238A" w:rsidRPr="000F100B" w:rsidDel="00AA4B45" w:rsidRDefault="00B1238A" w:rsidP="00035C94">
            <w:pPr>
              <w:rPr>
                <w:rFonts w:ascii="Arial" w:hAnsi="Arial" w:cs="Arial"/>
                <w:sz w:val="20"/>
              </w:rPr>
            </w:pPr>
          </w:p>
        </w:tc>
        <w:tc>
          <w:tcPr>
            <w:tcW w:w="1039" w:type="dxa"/>
            <w:tcBorders>
              <w:top w:val="single" w:sz="12" w:space="0" w:color="auto"/>
              <w:left w:val="single" w:sz="6" w:space="0" w:color="auto"/>
              <w:bottom w:val="single" w:sz="6" w:space="0" w:color="auto"/>
              <w:right w:val="single" w:sz="6" w:space="0" w:color="auto"/>
            </w:tcBorders>
          </w:tcPr>
          <w:p w:rsidR="00B1238A" w:rsidRPr="000F100B" w:rsidDel="00AA4B45" w:rsidRDefault="00B1238A" w:rsidP="00035C94">
            <w:pPr>
              <w:rPr>
                <w:rFonts w:ascii="Arial" w:hAnsi="Arial" w:cs="Arial"/>
                <w:sz w:val="20"/>
              </w:rPr>
            </w:pPr>
          </w:p>
        </w:tc>
        <w:tc>
          <w:tcPr>
            <w:tcW w:w="1283" w:type="dxa"/>
            <w:tcBorders>
              <w:top w:val="single" w:sz="12" w:space="0" w:color="auto"/>
              <w:left w:val="single" w:sz="6" w:space="0" w:color="auto"/>
              <w:bottom w:val="single" w:sz="6" w:space="0" w:color="auto"/>
              <w:right w:val="single" w:sz="12" w:space="0" w:color="auto"/>
            </w:tcBorders>
          </w:tcPr>
          <w:p w:rsidR="00B1238A" w:rsidRPr="000F100B" w:rsidDel="00AA4B45" w:rsidRDefault="00B1238A" w:rsidP="00035C94">
            <w:pPr>
              <w:rPr>
                <w:rFonts w:ascii="Arial" w:hAnsi="Arial" w:cs="Arial"/>
                <w:sz w:val="20"/>
              </w:rPr>
            </w:pPr>
          </w:p>
        </w:tc>
      </w:tr>
      <w:tr w:rsidR="00B1238A" w:rsidRPr="000F100B" w:rsidDel="00AA4B45" w:rsidTr="00035C94">
        <w:tc>
          <w:tcPr>
            <w:tcW w:w="3348" w:type="dxa"/>
            <w:tcBorders>
              <w:top w:val="single" w:sz="6" w:space="0" w:color="auto"/>
              <w:left w:val="single" w:sz="12" w:space="0" w:color="auto"/>
              <w:bottom w:val="single" w:sz="6" w:space="0" w:color="auto"/>
              <w:right w:val="single" w:sz="6" w:space="0" w:color="auto"/>
            </w:tcBorders>
          </w:tcPr>
          <w:p w:rsidR="00B1238A" w:rsidRPr="000F100B" w:rsidRDefault="00B1238A" w:rsidP="00035C94">
            <w:pPr>
              <w:rPr>
                <w:rFonts w:ascii="Arial" w:hAnsi="Arial" w:cs="Arial"/>
                <w:sz w:val="20"/>
              </w:rPr>
            </w:pPr>
            <w:r w:rsidRPr="00CC4535">
              <w:rPr>
                <w:rFonts w:ascii="Arial" w:hAnsi="Arial" w:cs="Arial"/>
                <w:sz w:val="20"/>
              </w:rPr>
              <w:t>Actions to be taken to address competency requirements</w:t>
            </w:r>
          </w:p>
        </w:tc>
        <w:tc>
          <w:tcPr>
            <w:tcW w:w="2147" w:type="dxa"/>
            <w:tcBorders>
              <w:top w:val="single" w:sz="6" w:space="0" w:color="auto"/>
              <w:left w:val="single" w:sz="6" w:space="0" w:color="auto"/>
              <w:bottom w:val="single" w:sz="6" w:space="0" w:color="auto"/>
              <w:right w:val="single" w:sz="6" w:space="0" w:color="auto"/>
            </w:tcBorders>
          </w:tcPr>
          <w:p w:rsidR="00B1238A" w:rsidRPr="000F100B" w:rsidDel="00AA4B45" w:rsidRDefault="00B1238A" w:rsidP="00035C94">
            <w:pPr>
              <w:rPr>
                <w:rFonts w:ascii="Arial" w:hAnsi="Arial" w:cs="Arial"/>
                <w:i/>
                <w:color w:val="FF0000"/>
                <w:sz w:val="20"/>
              </w:rPr>
            </w:pPr>
            <w:r w:rsidRPr="00CC4535">
              <w:rPr>
                <w:rFonts w:ascii="Arial" w:hAnsi="Arial" w:cs="Arial"/>
                <w:i/>
                <w:color w:val="FF0000"/>
                <w:sz w:val="20"/>
              </w:rPr>
              <w:t xml:space="preserve">Identify actions to be taken to address the needs e.g. training through </w:t>
            </w:r>
            <w:proofErr w:type="spellStart"/>
            <w:r w:rsidRPr="00CC4535">
              <w:rPr>
                <w:rFonts w:ascii="Arial" w:hAnsi="Arial" w:cs="Arial"/>
                <w:i/>
                <w:color w:val="FF0000"/>
                <w:sz w:val="20"/>
              </w:rPr>
              <w:t>self study</w:t>
            </w:r>
            <w:proofErr w:type="spellEnd"/>
            <w:r w:rsidRPr="00CC4535">
              <w:rPr>
                <w:rFonts w:ascii="Arial" w:hAnsi="Arial" w:cs="Arial"/>
                <w:i/>
                <w:color w:val="FF0000"/>
                <w:sz w:val="20"/>
              </w:rPr>
              <w:t xml:space="preserve">, courses etc. </w:t>
            </w:r>
          </w:p>
        </w:tc>
        <w:tc>
          <w:tcPr>
            <w:tcW w:w="992" w:type="dxa"/>
            <w:tcBorders>
              <w:top w:val="single" w:sz="6" w:space="0" w:color="auto"/>
              <w:left w:val="single" w:sz="6" w:space="0" w:color="auto"/>
              <w:bottom w:val="single" w:sz="6" w:space="0" w:color="auto"/>
              <w:right w:val="single" w:sz="6" w:space="0" w:color="auto"/>
            </w:tcBorders>
          </w:tcPr>
          <w:p w:rsidR="00B1238A" w:rsidRPr="000F100B" w:rsidDel="00AA4B45" w:rsidRDefault="00B1238A" w:rsidP="00035C94">
            <w:pPr>
              <w:rPr>
                <w:rFonts w:ascii="Arial" w:hAnsi="Arial" w:cs="Arial"/>
                <w:sz w:val="20"/>
              </w:rPr>
            </w:pPr>
          </w:p>
        </w:tc>
        <w:tc>
          <w:tcPr>
            <w:tcW w:w="1039" w:type="dxa"/>
            <w:tcBorders>
              <w:top w:val="single" w:sz="6" w:space="0" w:color="auto"/>
              <w:left w:val="single" w:sz="6" w:space="0" w:color="auto"/>
              <w:bottom w:val="single" w:sz="6" w:space="0" w:color="auto"/>
              <w:right w:val="single" w:sz="6" w:space="0" w:color="auto"/>
            </w:tcBorders>
          </w:tcPr>
          <w:p w:rsidR="00B1238A" w:rsidRPr="000F100B" w:rsidDel="00AA4B45" w:rsidRDefault="00B1238A" w:rsidP="00035C94">
            <w:pPr>
              <w:rPr>
                <w:rFonts w:ascii="Arial" w:hAnsi="Arial" w:cs="Arial"/>
                <w:sz w:val="20"/>
              </w:rPr>
            </w:pPr>
          </w:p>
        </w:tc>
        <w:tc>
          <w:tcPr>
            <w:tcW w:w="1283" w:type="dxa"/>
            <w:tcBorders>
              <w:top w:val="single" w:sz="6" w:space="0" w:color="auto"/>
              <w:left w:val="single" w:sz="6" w:space="0" w:color="auto"/>
              <w:bottom w:val="single" w:sz="6" w:space="0" w:color="auto"/>
              <w:right w:val="single" w:sz="12" w:space="0" w:color="auto"/>
            </w:tcBorders>
          </w:tcPr>
          <w:p w:rsidR="00B1238A" w:rsidRPr="000F100B" w:rsidDel="00AA4B45" w:rsidRDefault="00B1238A" w:rsidP="00035C94">
            <w:pPr>
              <w:rPr>
                <w:rFonts w:ascii="Arial" w:hAnsi="Arial" w:cs="Arial"/>
                <w:sz w:val="20"/>
              </w:rPr>
            </w:pPr>
          </w:p>
        </w:tc>
      </w:tr>
      <w:tr w:rsidR="00B1238A" w:rsidRPr="000F100B" w:rsidDel="00AA4B45" w:rsidTr="00035C94">
        <w:tc>
          <w:tcPr>
            <w:tcW w:w="3348" w:type="dxa"/>
            <w:tcBorders>
              <w:top w:val="single" w:sz="6" w:space="0" w:color="auto"/>
              <w:left w:val="single" w:sz="12" w:space="0" w:color="auto"/>
              <w:bottom w:val="single" w:sz="12" w:space="0" w:color="auto"/>
              <w:right w:val="single" w:sz="6" w:space="0" w:color="auto"/>
            </w:tcBorders>
          </w:tcPr>
          <w:p w:rsidR="00B1238A" w:rsidRPr="000F100B" w:rsidDel="00AA4B45" w:rsidRDefault="00B1238A" w:rsidP="00035C94">
            <w:pPr>
              <w:rPr>
                <w:rFonts w:ascii="Arial" w:hAnsi="Arial" w:cs="Arial"/>
                <w:sz w:val="20"/>
              </w:rPr>
            </w:pPr>
            <w:r w:rsidRPr="00CC4535">
              <w:rPr>
                <w:rFonts w:ascii="Arial" w:hAnsi="Arial" w:cs="Arial"/>
                <w:sz w:val="20"/>
              </w:rPr>
              <w:t xml:space="preserve">Timeframes for training to be concluded </w:t>
            </w:r>
          </w:p>
        </w:tc>
        <w:tc>
          <w:tcPr>
            <w:tcW w:w="2147" w:type="dxa"/>
            <w:tcBorders>
              <w:top w:val="single" w:sz="6" w:space="0" w:color="auto"/>
              <w:left w:val="single" w:sz="6" w:space="0" w:color="auto"/>
              <w:bottom w:val="single" w:sz="12" w:space="0" w:color="auto"/>
              <w:right w:val="single" w:sz="6" w:space="0" w:color="auto"/>
            </w:tcBorders>
          </w:tcPr>
          <w:p w:rsidR="00B1238A" w:rsidRPr="000F100B" w:rsidDel="00AA4B45" w:rsidRDefault="00B1238A" w:rsidP="00035C94">
            <w:pPr>
              <w:rPr>
                <w:rFonts w:ascii="Arial" w:hAnsi="Arial" w:cs="Arial"/>
                <w:sz w:val="20"/>
              </w:rPr>
            </w:pPr>
          </w:p>
        </w:tc>
        <w:tc>
          <w:tcPr>
            <w:tcW w:w="992" w:type="dxa"/>
            <w:tcBorders>
              <w:top w:val="single" w:sz="6" w:space="0" w:color="auto"/>
              <w:left w:val="single" w:sz="6" w:space="0" w:color="auto"/>
              <w:bottom w:val="single" w:sz="12" w:space="0" w:color="auto"/>
              <w:right w:val="single" w:sz="6" w:space="0" w:color="auto"/>
            </w:tcBorders>
          </w:tcPr>
          <w:p w:rsidR="00B1238A" w:rsidRPr="000F100B" w:rsidDel="00AA4B45" w:rsidRDefault="00B1238A" w:rsidP="00035C94">
            <w:pPr>
              <w:rPr>
                <w:rFonts w:ascii="Arial" w:hAnsi="Arial" w:cs="Arial"/>
                <w:sz w:val="20"/>
              </w:rPr>
            </w:pPr>
          </w:p>
        </w:tc>
        <w:tc>
          <w:tcPr>
            <w:tcW w:w="1039" w:type="dxa"/>
            <w:tcBorders>
              <w:top w:val="single" w:sz="6" w:space="0" w:color="auto"/>
              <w:left w:val="single" w:sz="6" w:space="0" w:color="auto"/>
              <w:bottom w:val="single" w:sz="12" w:space="0" w:color="auto"/>
              <w:right w:val="single" w:sz="6" w:space="0" w:color="auto"/>
            </w:tcBorders>
          </w:tcPr>
          <w:p w:rsidR="00B1238A" w:rsidRPr="000F100B" w:rsidDel="00AA4B45" w:rsidRDefault="00B1238A" w:rsidP="00035C94">
            <w:pPr>
              <w:rPr>
                <w:rFonts w:ascii="Arial" w:hAnsi="Arial" w:cs="Arial"/>
                <w:sz w:val="20"/>
              </w:rPr>
            </w:pPr>
          </w:p>
        </w:tc>
        <w:tc>
          <w:tcPr>
            <w:tcW w:w="1283" w:type="dxa"/>
            <w:tcBorders>
              <w:top w:val="single" w:sz="6" w:space="0" w:color="auto"/>
              <w:left w:val="single" w:sz="6" w:space="0" w:color="auto"/>
              <w:bottom w:val="single" w:sz="12" w:space="0" w:color="auto"/>
              <w:right w:val="single" w:sz="12" w:space="0" w:color="auto"/>
            </w:tcBorders>
          </w:tcPr>
          <w:p w:rsidR="00B1238A" w:rsidRPr="000F100B" w:rsidDel="00AA4B45" w:rsidRDefault="00B1238A" w:rsidP="00035C94">
            <w:pPr>
              <w:rPr>
                <w:rFonts w:ascii="Arial" w:hAnsi="Arial" w:cs="Arial"/>
                <w:sz w:val="20"/>
              </w:rPr>
            </w:pPr>
          </w:p>
        </w:tc>
      </w:tr>
    </w:tbl>
    <w:p w:rsidR="00B1238A" w:rsidRPr="000F100B" w:rsidRDefault="00B1238A" w:rsidP="00B1238A">
      <w:pPr>
        <w:tabs>
          <w:tab w:val="left" w:pos="3348"/>
          <w:tab w:val="left" w:pos="4788"/>
          <w:tab w:val="left" w:pos="6228"/>
          <w:tab w:val="left" w:pos="7488"/>
        </w:tabs>
        <w:rPr>
          <w:rFonts w:ascii="Arial" w:hAnsi="Arial" w:cs="Arial"/>
          <w:b/>
          <w:sz w:val="20"/>
        </w:rPr>
      </w:pPr>
    </w:p>
    <w:p w:rsidR="00B1238A" w:rsidRPr="000F100B" w:rsidRDefault="00B1238A" w:rsidP="00B1238A">
      <w:pPr>
        <w:rPr>
          <w:rFonts w:ascii="Arial" w:hAnsi="Arial" w:cs="Arial"/>
          <w:b/>
          <w:sz w:val="20"/>
        </w:rPr>
      </w:pPr>
      <w:r w:rsidRPr="00CC4535">
        <w:rPr>
          <w:rFonts w:ascii="Arial" w:hAnsi="Arial" w:cs="Arial"/>
          <w:b/>
          <w:sz w:val="20"/>
        </w:rPr>
        <w:t xml:space="preserve">CONCLUSION </w:t>
      </w:r>
    </w:p>
    <w:p w:rsidR="00B1238A" w:rsidRPr="000F100B" w:rsidRDefault="00B1238A" w:rsidP="00B1238A">
      <w:pPr>
        <w:rPr>
          <w:rFonts w:ascii="Arial" w:hAnsi="Arial" w:cs="Arial"/>
          <w:b/>
          <w:sz w:val="20"/>
        </w:rPr>
      </w:pPr>
    </w:p>
    <w:p w:rsidR="00B1238A" w:rsidRDefault="00B1238A" w:rsidP="00B1238A">
      <w:pPr>
        <w:jc w:val="both"/>
        <w:rPr>
          <w:rFonts w:ascii="Arial" w:hAnsi="Arial" w:cs="Arial"/>
          <w:sz w:val="20"/>
        </w:rPr>
      </w:pPr>
      <w:r w:rsidRPr="00CC4535">
        <w:rPr>
          <w:rFonts w:ascii="Arial" w:hAnsi="Arial" w:cs="Arial"/>
          <w:sz w:val="20"/>
        </w:rPr>
        <w:t>The engagement team collectively has the appropriate capabilities, competence and time to perform the audit.  Any training needs have been identified and will be addressed before the commencement of the audit.</w:t>
      </w:r>
    </w:p>
    <w:p w:rsidR="00B1238A" w:rsidRPr="000F100B" w:rsidRDefault="00B1238A" w:rsidP="00B1238A">
      <w:pPr>
        <w:rPr>
          <w:rFonts w:ascii="Arial" w:hAnsi="Arial" w:cs="Arial"/>
          <w:sz w:val="20"/>
        </w:rPr>
      </w:pPr>
    </w:p>
    <w:p w:rsidR="00B1238A" w:rsidRPr="000F100B" w:rsidRDefault="00B1238A" w:rsidP="00B1238A">
      <w:pPr>
        <w:rPr>
          <w:rFonts w:ascii="Arial" w:hAnsi="Arial" w:cs="Arial"/>
          <w:sz w:val="20"/>
        </w:rPr>
      </w:pPr>
    </w:p>
    <w:tbl>
      <w:tblPr>
        <w:tblStyle w:val="TableGrid"/>
        <w:tblW w:w="8897" w:type="dxa"/>
        <w:tblLook w:val="01E0" w:firstRow="1" w:lastRow="1" w:firstColumn="1" w:lastColumn="1" w:noHBand="0" w:noVBand="0"/>
      </w:tblPr>
      <w:tblGrid>
        <w:gridCol w:w="5211"/>
        <w:gridCol w:w="3686"/>
      </w:tblGrid>
      <w:tr w:rsidR="00B1238A" w:rsidRPr="000F100B" w:rsidTr="00035C94">
        <w:tc>
          <w:tcPr>
            <w:tcW w:w="5211" w:type="dxa"/>
            <w:shd w:val="clear" w:color="auto" w:fill="D9D9D9"/>
            <w:vAlign w:val="center"/>
          </w:tcPr>
          <w:p w:rsidR="00B1238A" w:rsidRPr="000F100B" w:rsidRDefault="00B1238A" w:rsidP="00035C94">
            <w:pPr>
              <w:tabs>
                <w:tab w:val="left" w:pos="3492"/>
              </w:tabs>
              <w:ind w:right="252"/>
              <w:jc w:val="center"/>
              <w:rPr>
                <w:rFonts w:ascii="Arial" w:hAnsi="Arial" w:cs="Arial"/>
                <w:b/>
                <w:sz w:val="20"/>
              </w:rPr>
            </w:pPr>
            <w:r w:rsidRPr="00CC4535">
              <w:rPr>
                <w:rFonts w:ascii="Arial" w:hAnsi="Arial" w:cs="Arial"/>
                <w:b/>
                <w:sz w:val="20"/>
              </w:rPr>
              <w:t>Signature of person responsible for the report</w:t>
            </w:r>
          </w:p>
        </w:tc>
        <w:tc>
          <w:tcPr>
            <w:tcW w:w="3686" w:type="dxa"/>
            <w:shd w:val="clear" w:color="auto" w:fill="D9D9D9"/>
          </w:tcPr>
          <w:p w:rsidR="00B1238A" w:rsidRPr="000F100B" w:rsidRDefault="00B1238A" w:rsidP="00035C94">
            <w:pPr>
              <w:tabs>
                <w:tab w:val="left" w:pos="3492"/>
              </w:tabs>
              <w:ind w:right="252"/>
              <w:jc w:val="center"/>
              <w:rPr>
                <w:rFonts w:ascii="Arial" w:hAnsi="Arial" w:cs="Arial"/>
                <w:b/>
                <w:sz w:val="20"/>
              </w:rPr>
            </w:pPr>
            <w:r w:rsidRPr="00CC4535">
              <w:rPr>
                <w:rFonts w:ascii="Arial" w:hAnsi="Arial" w:cs="Arial"/>
                <w:b/>
                <w:sz w:val="20"/>
              </w:rPr>
              <w:t>Date</w:t>
            </w:r>
          </w:p>
        </w:tc>
      </w:tr>
      <w:tr w:rsidR="00B1238A" w:rsidRPr="000F100B" w:rsidTr="00035C94">
        <w:tc>
          <w:tcPr>
            <w:tcW w:w="5211" w:type="dxa"/>
            <w:vAlign w:val="center"/>
          </w:tcPr>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p w:rsidR="00B1238A" w:rsidRPr="000F100B" w:rsidRDefault="00B1238A" w:rsidP="00035C94">
            <w:pPr>
              <w:rPr>
                <w:rFonts w:ascii="Arial" w:hAnsi="Arial" w:cs="Arial"/>
                <w:sz w:val="20"/>
              </w:rPr>
            </w:pPr>
          </w:p>
        </w:tc>
        <w:tc>
          <w:tcPr>
            <w:tcW w:w="3686" w:type="dxa"/>
          </w:tcPr>
          <w:p w:rsidR="00B1238A" w:rsidRPr="000F100B" w:rsidRDefault="00B1238A" w:rsidP="00035C94">
            <w:pPr>
              <w:rPr>
                <w:rFonts w:ascii="Arial" w:hAnsi="Arial" w:cs="Arial"/>
                <w:sz w:val="20"/>
              </w:rPr>
            </w:pPr>
          </w:p>
        </w:tc>
      </w:tr>
    </w:tbl>
    <w:p w:rsidR="00B1238A" w:rsidRPr="000F100B" w:rsidRDefault="00B1238A" w:rsidP="00B1238A">
      <w:pPr>
        <w:pStyle w:val="Heading3"/>
      </w:pPr>
    </w:p>
    <w:p w:rsidR="00B1238A" w:rsidRPr="000F100B" w:rsidRDefault="00B1238A" w:rsidP="00B1238A">
      <w:r w:rsidRPr="00CC4535">
        <w:rPr>
          <w:rFonts w:ascii="Arial" w:hAnsi="Arial" w:cs="Arial"/>
          <w:i/>
          <w:iCs/>
          <w:sz w:val="20"/>
        </w:rPr>
        <w:br w:type="page"/>
      </w:r>
    </w:p>
    <w:p w:rsidR="00146A2D" w:rsidRDefault="00146A2D"/>
    <w:sectPr w:rsidR="0014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8A"/>
    <w:rsid w:val="00146A2D"/>
    <w:rsid w:val="00B1238A"/>
    <w:rsid w:val="00E0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8A"/>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B1238A"/>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238A"/>
    <w:rPr>
      <w:rFonts w:ascii="Arial" w:eastAsia="Times New Roman" w:hAnsi="Arial" w:cs="Arial"/>
      <w:b/>
      <w:bCs/>
      <w:sz w:val="20"/>
      <w:szCs w:val="26"/>
      <w:lang w:val="en-ZA"/>
    </w:rPr>
  </w:style>
  <w:style w:type="table" w:styleId="TableGrid">
    <w:name w:val="Table Grid"/>
    <w:basedOn w:val="TableNormal"/>
    <w:rsid w:val="00B1238A"/>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123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8A"/>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B1238A"/>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238A"/>
    <w:rPr>
      <w:rFonts w:ascii="Arial" w:eastAsia="Times New Roman" w:hAnsi="Arial" w:cs="Arial"/>
      <w:b/>
      <w:bCs/>
      <w:sz w:val="20"/>
      <w:szCs w:val="26"/>
      <w:lang w:val="en-ZA"/>
    </w:rPr>
  </w:style>
  <w:style w:type="table" w:styleId="TableGrid">
    <w:name w:val="Table Grid"/>
    <w:basedOn w:val="TableNormal"/>
    <w:rsid w:val="00B1238A"/>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1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DOCUME~1\ADELE\LOCALS~1\TEMP\TM_TEMP\TM_2\PA2.A%20-%20BOTSWANA%20BASIC%202007%20-%206-5-2007.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2</cp:revision>
  <dcterms:created xsi:type="dcterms:W3CDTF">2013-02-10T17:32:00Z</dcterms:created>
  <dcterms:modified xsi:type="dcterms:W3CDTF">2013-02-10T17:56:00Z</dcterms:modified>
</cp:coreProperties>
</file>