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D07" w:rsidRPr="000F100B" w:rsidRDefault="00780D07" w:rsidP="00780D07">
      <w:pPr>
        <w:pStyle w:val="Heading3"/>
      </w:pPr>
      <w:r w:rsidRPr="00CC4535">
        <w:t>USING THE WORK OF AN EXPERT</w:t>
      </w:r>
    </w:p>
    <w:p w:rsidR="00780D07" w:rsidRPr="000F100B" w:rsidRDefault="00780D07" w:rsidP="00780D07"/>
    <w:tbl>
      <w:tblPr>
        <w:tblStyle w:val="TableGrid"/>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1620"/>
        <w:gridCol w:w="1620"/>
        <w:gridCol w:w="1653"/>
        <w:gridCol w:w="1407"/>
        <w:gridCol w:w="1080"/>
        <w:gridCol w:w="1080"/>
      </w:tblGrid>
      <w:tr w:rsidR="00780D07" w:rsidRPr="000F100B" w:rsidTr="00241032">
        <w:tc>
          <w:tcPr>
            <w:tcW w:w="1620" w:type="dxa"/>
          </w:tcPr>
          <w:p w:rsidR="00780D07" w:rsidRPr="000F100B" w:rsidRDefault="00780D07" w:rsidP="00241032">
            <w:pPr>
              <w:jc w:val="center"/>
              <w:rPr>
                <w:rFonts w:ascii="Arial" w:hAnsi="Arial" w:cs="Arial"/>
                <w:sz w:val="20"/>
              </w:rPr>
            </w:pPr>
            <w:r w:rsidRPr="00CC4535">
              <w:rPr>
                <w:rFonts w:ascii="Arial" w:hAnsi="Arial" w:cs="Arial"/>
                <w:b/>
                <w:sz w:val="20"/>
              </w:rPr>
              <w:t>Auditee:</w:t>
            </w:r>
          </w:p>
        </w:tc>
        <w:tc>
          <w:tcPr>
            <w:tcW w:w="1620" w:type="dxa"/>
          </w:tcPr>
          <w:p w:rsidR="00780D07" w:rsidRPr="000F100B" w:rsidRDefault="00780D07" w:rsidP="00241032">
            <w:pPr>
              <w:jc w:val="center"/>
              <w:rPr>
                <w:rFonts w:ascii="Arial" w:hAnsi="Arial" w:cs="Arial"/>
                <w:sz w:val="20"/>
              </w:rPr>
            </w:pPr>
          </w:p>
        </w:tc>
        <w:tc>
          <w:tcPr>
            <w:tcW w:w="1653" w:type="dxa"/>
          </w:tcPr>
          <w:p w:rsidR="00780D07" w:rsidRPr="000F100B" w:rsidRDefault="00780D07" w:rsidP="00241032">
            <w:pPr>
              <w:jc w:val="center"/>
              <w:rPr>
                <w:rFonts w:ascii="Arial" w:hAnsi="Arial" w:cs="Arial"/>
                <w:sz w:val="20"/>
              </w:rPr>
            </w:pPr>
            <w:r w:rsidRPr="00CC4535">
              <w:rPr>
                <w:rFonts w:ascii="Arial" w:hAnsi="Arial" w:cs="Arial"/>
                <w:b/>
                <w:sz w:val="20"/>
              </w:rPr>
              <w:t>Reviewed by:</w:t>
            </w:r>
          </w:p>
        </w:tc>
        <w:tc>
          <w:tcPr>
            <w:tcW w:w="1407" w:type="dxa"/>
          </w:tcPr>
          <w:p w:rsidR="00780D07" w:rsidRPr="000F100B" w:rsidRDefault="00780D07" w:rsidP="00241032">
            <w:pPr>
              <w:jc w:val="center"/>
              <w:rPr>
                <w:rFonts w:ascii="Arial" w:hAnsi="Arial" w:cs="Arial"/>
                <w:sz w:val="20"/>
              </w:rPr>
            </w:pPr>
            <w:r w:rsidRPr="00CC4535">
              <w:rPr>
                <w:rFonts w:ascii="Arial" w:hAnsi="Arial" w:cs="Arial"/>
                <w:b/>
                <w:sz w:val="20"/>
              </w:rPr>
              <w:t>Name</w:t>
            </w:r>
          </w:p>
        </w:tc>
        <w:tc>
          <w:tcPr>
            <w:tcW w:w="1080" w:type="dxa"/>
          </w:tcPr>
          <w:p w:rsidR="00780D07" w:rsidRPr="000F100B" w:rsidRDefault="00780D07" w:rsidP="00241032">
            <w:pPr>
              <w:jc w:val="center"/>
              <w:rPr>
                <w:rFonts w:ascii="Arial" w:hAnsi="Arial" w:cs="Arial"/>
                <w:sz w:val="20"/>
              </w:rPr>
            </w:pPr>
            <w:r w:rsidRPr="00CC4535">
              <w:rPr>
                <w:rFonts w:ascii="Arial" w:hAnsi="Arial" w:cs="Arial"/>
                <w:b/>
                <w:sz w:val="20"/>
              </w:rPr>
              <w:t>Rank</w:t>
            </w:r>
          </w:p>
        </w:tc>
        <w:tc>
          <w:tcPr>
            <w:tcW w:w="1080" w:type="dxa"/>
          </w:tcPr>
          <w:p w:rsidR="00780D07" w:rsidRPr="000F100B" w:rsidRDefault="00780D07" w:rsidP="00241032">
            <w:pPr>
              <w:jc w:val="center"/>
              <w:rPr>
                <w:rFonts w:ascii="Arial" w:hAnsi="Arial" w:cs="Arial"/>
                <w:sz w:val="20"/>
              </w:rPr>
            </w:pPr>
            <w:r w:rsidRPr="00CC4535">
              <w:rPr>
                <w:rFonts w:ascii="Arial" w:hAnsi="Arial" w:cs="Arial"/>
                <w:b/>
                <w:sz w:val="20"/>
              </w:rPr>
              <w:t>Date</w:t>
            </w:r>
          </w:p>
        </w:tc>
      </w:tr>
      <w:tr w:rsidR="00780D07" w:rsidRPr="000F100B" w:rsidTr="00241032">
        <w:tc>
          <w:tcPr>
            <w:tcW w:w="1620" w:type="dxa"/>
          </w:tcPr>
          <w:p w:rsidR="00780D07" w:rsidRPr="000F100B" w:rsidRDefault="00780D07" w:rsidP="00241032">
            <w:pPr>
              <w:jc w:val="center"/>
              <w:rPr>
                <w:rFonts w:ascii="Arial" w:hAnsi="Arial" w:cs="Arial"/>
                <w:sz w:val="20"/>
              </w:rPr>
            </w:pPr>
            <w:r w:rsidRPr="00CC4535">
              <w:rPr>
                <w:rFonts w:ascii="Arial" w:hAnsi="Arial" w:cs="Arial"/>
                <w:b/>
                <w:sz w:val="20"/>
              </w:rPr>
              <w:t>Period end:</w:t>
            </w:r>
          </w:p>
        </w:tc>
        <w:tc>
          <w:tcPr>
            <w:tcW w:w="1620" w:type="dxa"/>
          </w:tcPr>
          <w:p w:rsidR="00780D07" w:rsidRPr="000F100B" w:rsidRDefault="00780D07" w:rsidP="00241032">
            <w:pPr>
              <w:jc w:val="center"/>
              <w:rPr>
                <w:rFonts w:ascii="Arial" w:hAnsi="Arial" w:cs="Arial"/>
                <w:sz w:val="20"/>
              </w:rPr>
            </w:pPr>
          </w:p>
        </w:tc>
        <w:tc>
          <w:tcPr>
            <w:tcW w:w="1653" w:type="dxa"/>
          </w:tcPr>
          <w:p w:rsidR="00780D07" w:rsidRPr="000F100B" w:rsidRDefault="00780D07" w:rsidP="00241032">
            <w:pPr>
              <w:jc w:val="center"/>
              <w:rPr>
                <w:rFonts w:ascii="Arial" w:hAnsi="Arial" w:cs="Arial"/>
                <w:sz w:val="20"/>
              </w:rPr>
            </w:pPr>
            <w:r w:rsidRPr="00CC4535">
              <w:rPr>
                <w:rFonts w:ascii="Arial" w:hAnsi="Arial" w:cs="Arial"/>
                <w:b/>
                <w:sz w:val="20"/>
              </w:rPr>
              <w:t>Level 1</w:t>
            </w:r>
          </w:p>
        </w:tc>
        <w:tc>
          <w:tcPr>
            <w:tcW w:w="1407" w:type="dxa"/>
          </w:tcPr>
          <w:p w:rsidR="00780D07" w:rsidRPr="000F100B" w:rsidRDefault="00780D07" w:rsidP="00241032">
            <w:pPr>
              <w:jc w:val="center"/>
              <w:rPr>
                <w:rFonts w:ascii="Arial" w:hAnsi="Arial" w:cs="Arial"/>
                <w:sz w:val="20"/>
              </w:rPr>
            </w:pPr>
          </w:p>
        </w:tc>
        <w:tc>
          <w:tcPr>
            <w:tcW w:w="1080" w:type="dxa"/>
          </w:tcPr>
          <w:p w:rsidR="00780D07" w:rsidRPr="000F100B" w:rsidRDefault="00780D07" w:rsidP="00241032">
            <w:pPr>
              <w:jc w:val="center"/>
              <w:rPr>
                <w:rFonts w:ascii="Arial" w:hAnsi="Arial" w:cs="Arial"/>
                <w:sz w:val="20"/>
              </w:rPr>
            </w:pPr>
          </w:p>
        </w:tc>
        <w:tc>
          <w:tcPr>
            <w:tcW w:w="1080" w:type="dxa"/>
          </w:tcPr>
          <w:p w:rsidR="00780D07" w:rsidRPr="000F100B" w:rsidRDefault="00780D07" w:rsidP="00241032">
            <w:pPr>
              <w:jc w:val="center"/>
              <w:rPr>
                <w:rFonts w:ascii="Arial" w:hAnsi="Arial" w:cs="Arial"/>
                <w:sz w:val="20"/>
              </w:rPr>
            </w:pPr>
          </w:p>
        </w:tc>
      </w:tr>
      <w:tr w:rsidR="00780D07" w:rsidRPr="000F100B" w:rsidTr="00241032">
        <w:tc>
          <w:tcPr>
            <w:tcW w:w="1620" w:type="dxa"/>
          </w:tcPr>
          <w:p w:rsidR="00780D07" w:rsidRPr="000F100B" w:rsidRDefault="00780D07" w:rsidP="00241032">
            <w:pPr>
              <w:jc w:val="center"/>
              <w:rPr>
                <w:rFonts w:ascii="Arial" w:hAnsi="Arial" w:cs="Arial"/>
                <w:sz w:val="20"/>
              </w:rPr>
            </w:pPr>
            <w:r w:rsidRPr="00CC4535">
              <w:rPr>
                <w:rFonts w:ascii="Arial" w:hAnsi="Arial" w:cs="Arial"/>
                <w:b/>
                <w:sz w:val="20"/>
              </w:rPr>
              <w:t>Prepared by:</w:t>
            </w:r>
          </w:p>
        </w:tc>
        <w:tc>
          <w:tcPr>
            <w:tcW w:w="1620" w:type="dxa"/>
          </w:tcPr>
          <w:p w:rsidR="00780D07" w:rsidRPr="000F100B" w:rsidRDefault="00780D07" w:rsidP="00241032">
            <w:pPr>
              <w:jc w:val="center"/>
              <w:rPr>
                <w:rFonts w:ascii="Arial" w:hAnsi="Arial" w:cs="Arial"/>
                <w:sz w:val="20"/>
              </w:rPr>
            </w:pPr>
          </w:p>
        </w:tc>
        <w:tc>
          <w:tcPr>
            <w:tcW w:w="1653" w:type="dxa"/>
          </w:tcPr>
          <w:p w:rsidR="00780D07" w:rsidRPr="000F100B" w:rsidRDefault="00780D07" w:rsidP="00241032">
            <w:pPr>
              <w:jc w:val="center"/>
              <w:rPr>
                <w:rFonts w:ascii="Arial" w:hAnsi="Arial" w:cs="Arial"/>
                <w:sz w:val="20"/>
              </w:rPr>
            </w:pPr>
            <w:r w:rsidRPr="00CC4535">
              <w:rPr>
                <w:rFonts w:ascii="Arial" w:hAnsi="Arial" w:cs="Arial"/>
                <w:b/>
                <w:sz w:val="20"/>
              </w:rPr>
              <w:t>Level 2</w:t>
            </w:r>
          </w:p>
        </w:tc>
        <w:tc>
          <w:tcPr>
            <w:tcW w:w="1407" w:type="dxa"/>
          </w:tcPr>
          <w:p w:rsidR="00780D07" w:rsidRPr="000F100B" w:rsidRDefault="00780D07" w:rsidP="00241032">
            <w:pPr>
              <w:jc w:val="center"/>
              <w:rPr>
                <w:rFonts w:ascii="Arial" w:hAnsi="Arial" w:cs="Arial"/>
                <w:sz w:val="20"/>
              </w:rPr>
            </w:pPr>
          </w:p>
        </w:tc>
        <w:tc>
          <w:tcPr>
            <w:tcW w:w="1080" w:type="dxa"/>
          </w:tcPr>
          <w:p w:rsidR="00780D07" w:rsidRPr="000F100B" w:rsidRDefault="00780D07" w:rsidP="00241032">
            <w:pPr>
              <w:jc w:val="center"/>
              <w:rPr>
                <w:rFonts w:ascii="Arial" w:hAnsi="Arial" w:cs="Arial"/>
                <w:sz w:val="20"/>
              </w:rPr>
            </w:pPr>
          </w:p>
        </w:tc>
        <w:tc>
          <w:tcPr>
            <w:tcW w:w="1080" w:type="dxa"/>
          </w:tcPr>
          <w:p w:rsidR="00780D07" w:rsidRPr="000F100B" w:rsidRDefault="00780D07" w:rsidP="00241032">
            <w:pPr>
              <w:jc w:val="center"/>
              <w:rPr>
                <w:rFonts w:ascii="Arial" w:hAnsi="Arial" w:cs="Arial"/>
                <w:sz w:val="20"/>
              </w:rPr>
            </w:pPr>
          </w:p>
        </w:tc>
      </w:tr>
      <w:tr w:rsidR="00780D07" w:rsidRPr="000F100B" w:rsidTr="00241032">
        <w:tc>
          <w:tcPr>
            <w:tcW w:w="1620" w:type="dxa"/>
          </w:tcPr>
          <w:p w:rsidR="00780D07" w:rsidRPr="000F100B" w:rsidRDefault="00780D07" w:rsidP="00241032">
            <w:pPr>
              <w:jc w:val="center"/>
              <w:rPr>
                <w:rFonts w:ascii="Arial" w:hAnsi="Arial" w:cs="Arial"/>
                <w:b/>
                <w:sz w:val="20"/>
              </w:rPr>
            </w:pPr>
            <w:r w:rsidRPr="00CC4535">
              <w:rPr>
                <w:rFonts w:ascii="Arial" w:hAnsi="Arial" w:cs="Arial"/>
                <w:b/>
                <w:sz w:val="20"/>
              </w:rPr>
              <w:t>Rank:</w:t>
            </w:r>
          </w:p>
        </w:tc>
        <w:tc>
          <w:tcPr>
            <w:tcW w:w="1620" w:type="dxa"/>
          </w:tcPr>
          <w:p w:rsidR="00780D07" w:rsidRPr="000F100B" w:rsidRDefault="00780D07" w:rsidP="00241032">
            <w:pPr>
              <w:jc w:val="center"/>
              <w:rPr>
                <w:rFonts w:ascii="Arial" w:hAnsi="Arial" w:cs="Arial"/>
                <w:sz w:val="20"/>
              </w:rPr>
            </w:pPr>
          </w:p>
        </w:tc>
        <w:tc>
          <w:tcPr>
            <w:tcW w:w="1653" w:type="dxa"/>
          </w:tcPr>
          <w:p w:rsidR="00780D07" w:rsidRPr="000F100B" w:rsidRDefault="00780D07" w:rsidP="00241032">
            <w:pPr>
              <w:jc w:val="center"/>
              <w:rPr>
                <w:rFonts w:ascii="Arial" w:hAnsi="Arial" w:cs="Arial"/>
                <w:b/>
                <w:sz w:val="20"/>
              </w:rPr>
            </w:pPr>
            <w:r w:rsidRPr="00CC4535">
              <w:rPr>
                <w:rFonts w:ascii="Arial" w:hAnsi="Arial" w:cs="Arial"/>
                <w:b/>
                <w:sz w:val="20"/>
              </w:rPr>
              <w:t>Level 3</w:t>
            </w:r>
          </w:p>
        </w:tc>
        <w:tc>
          <w:tcPr>
            <w:tcW w:w="1407" w:type="dxa"/>
          </w:tcPr>
          <w:p w:rsidR="00780D07" w:rsidRPr="000F100B" w:rsidRDefault="00780D07" w:rsidP="00241032">
            <w:pPr>
              <w:jc w:val="center"/>
              <w:rPr>
                <w:rFonts w:ascii="Arial" w:hAnsi="Arial" w:cs="Arial"/>
                <w:sz w:val="20"/>
              </w:rPr>
            </w:pPr>
          </w:p>
        </w:tc>
        <w:tc>
          <w:tcPr>
            <w:tcW w:w="1080" w:type="dxa"/>
          </w:tcPr>
          <w:p w:rsidR="00780D07" w:rsidRPr="000F100B" w:rsidRDefault="00780D07" w:rsidP="00241032">
            <w:pPr>
              <w:jc w:val="center"/>
              <w:rPr>
                <w:rFonts w:ascii="Arial" w:hAnsi="Arial" w:cs="Arial"/>
                <w:sz w:val="20"/>
              </w:rPr>
            </w:pPr>
          </w:p>
        </w:tc>
        <w:tc>
          <w:tcPr>
            <w:tcW w:w="1080" w:type="dxa"/>
          </w:tcPr>
          <w:p w:rsidR="00780D07" w:rsidRPr="000F100B" w:rsidRDefault="00780D07" w:rsidP="00241032">
            <w:pPr>
              <w:jc w:val="center"/>
              <w:rPr>
                <w:rFonts w:ascii="Arial" w:hAnsi="Arial" w:cs="Arial"/>
                <w:sz w:val="20"/>
              </w:rPr>
            </w:pPr>
          </w:p>
        </w:tc>
      </w:tr>
      <w:tr w:rsidR="00780D07" w:rsidRPr="000F100B" w:rsidTr="00241032">
        <w:tc>
          <w:tcPr>
            <w:tcW w:w="1620" w:type="dxa"/>
          </w:tcPr>
          <w:p w:rsidR="00780D07" w:rsidRPr="000F100B" w:rsidRDefault="00780D07" w:rsidP="00241032">
            <w:pPr>
              <w:jc w:val="center"/>
              <w:rPr>
                <w:rFonts w:ascii="Arial" w:hAnsi="Arial" w:cs="Arial"/>
                <w:b/>
                <w:sz w:val="20"/>
              </w:rPr>
            </w:pPr>
            <w:r w:rsidRPr="00CC4535">
              <w:rPr>
                <w:rFonts w:ascii="Arial" w:hAnsi="Arial" w:cs="Arial"/>
                <w:b/>
                <w:sz w:val="20"/>
              </w:rPr>
              <w:t>Date:</w:t>
            </w:r>
          </w:p>
        </w:tc>
        <w:tc>
          <w:tcPr>
            <w:tcW w:w="1620" w:type="dxa"/>
          </w:tcPr>
          <w:p w:rsidR="00780D07" w:rsidRPr="000F100B" w:rsidRDefault="00780D07" w:rsidP="00241032">
            <w:pPr>
              <w:jc w:val="center"/>
              <w:rPr>
                <w:rFonts w:ascii="Arial" w:hAnsi="Arial" w:cs="Arial"/>
                <w:sz w:val="20"/>
              </w:rPr>
            </w:pPr>
          </w:p>
        </w:tc>
        <w:tc>
          <w:tcPr>
            <w:tcW w:w="1653" w:type="dxa"/>
          </w:tcPr>
          <w:p w:rsidR="00780D07" w:rsidRPr="000F100B" w:rsidRDefault="00780D07" w:rsidP="00241032">
            <w:pPr>
              <w:jc w:val="center"/>
              <w:rPr>
                <w:rFonts w:ascii="Arial" w:hAnsi="Arial" w:cs="Arial"/>
                <w:b/>
                <w:sz w:val="20"/>
              </w:rPr>
            </w:pPr>
          </w:p>
        </w:tc>
        <w:tc>
          <w:tcPr>
            <w:tcW w:w="1407" w:type="dxa"/>
          </w:tcPr>
          <w:p w:rsidR="00780D07" w:rsidRPr="000F100B" w:rsidRDefault="00780D07" w:rsidP="00241032">
            <w:pPr>
              <w:jc w:val="center"/>
              <w:rPr>
                <w:rFonts w:ascii="Arial" w:hAnsi="Arial" w:cs="Arial"/>
                <w:sz w:val="20"/>
              </w:rPr>
            </w:pPr>
          </w:p>
        </w:tc>
        <w:tc>
          <w:tcPr>
            <w:tcW w:w="1080" w:type="dxa"/>
          </w:tcPr>
          <w:p w:rsidR="00780D07" w:rsidRPr="000F100B" w:rsidRDefault="00780D07" w:rsidP="00241032">
            <w:pPr>
              <w:jc w:val="center"/>
              <w:rPr>
                <w:rFonts w:ascii="Arial" w:hAnsi="Arial" w:cs="Arial"/>
                <w:sz w:val="20"/>
              </w:rPr>
            </w:pPr>
          </w:p>
        </w:tc>
        <w:tc>
          <w:tcPr>
            <w:tcW w:w="1080" w:type="dxa"/>
          </w:tcPr>
          <w:p w:rsidR="00780D07" w:rsidRPr="000F100B" w:rsidRDefault="00780D07" w:rsidP="00241032">
            <w:pPr>
              <w:jc w:val="center"/>
              <w:rPr>
                <w:rFonts w:ascii="Arial" w:hAnsi="Arial" w:cs="Arial"/>
                <w:sz w:val="20"/>
              </w:rPr>
            </w:pPr>
          </w:p>
        </w:tc>
      </w:tr>
    </w:tbl>
    <w:p w:rsidR="00780D07" w:rsidRPr="000F100B" w:rsidRDefault="00780D07" w:rsidP="00780D07">
      <w:pPr>
        <w:pStyle w:val="Plain"/>
        <w:jc w:val="both"/>
        <w:rPr>
          <w:rFonts w:ascii="Arial" w:hAnsi="Arial" w:cs="Arial"/>
          <w:b/>
        </w:rPr>
      </w:pPr>
    </w:p>
    <w:p w:rsidR="00780D07" w:rsidRPr="000F100B" w:rsidRDefault="00780D07" w:rsidP="00780D07">
      <w:pPr>
        <w:pStyle w:val="Plain"/>
        <w:jc w:val="both"/>
        <w:rPr>
          <w:rFonts w:ascii="Arial" w:hAnsi="Arial" w:cs="Arial"/>
          <w:b/>
        </w:rPr>
      </w:pPr>
      <w:r w:rsidRPr="00CC4535">
        <w:rPr>
          <w:rFonts w:ascii="Arial" w:hAnsi="Arial" w:cs="Arial"/>
          <w:b/>
        </w:rPr>
        <w:t>STEP 1:  Determine the need to use an expert</w:t>
      </w:r>
    </w:p>
    <w:p w:rsidR="00780D07" w:rsidRPr="000F100B" w:rsidRDefault="00780D07" w:rsidP="00780D07">
      <w:pPr>
        <w:rPr>
          <w:rFonts w:ascii="Arial" w:hAnsi="Arial" w:cs="Arial"/>
          <w:sz w:val="20"/>
        </w:rPr>
      </w:pP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1559"/>
        <w:gridCol w:w="1418"/>
        <w:gridCol w:w="1984"/>
        <w:gridCol w:w="1984"/>
      </w:tblGrid>
      <w:tr w:rsidR="00780D07" w:rsidRPr="000F100B" w:rsidTr="00241032">
        <w:trPr>
          <w:trHeight w:val="1273"/>
          <w:tblHeader/>
        </w:trPr>
        <w:tc>
          <w:tcPr>
            <w:tcW w:w="2518" w:type="dxa"/>
          </w:tcPr>
          <w:p w:rsidR="00780D07" w:rsidRPr="000F100B" w:rsidRDefault="00780D07" w:rsidP="00241032">
            <w:pPr>
              <w:pStyle w:val="Tableheading"/>
              <w:jc w:val="center"/>
              <w:rPr>
                <w:rFonts w:ascii="Arial" w:hAnsi="Arial" w:cs="Arial"/>
                <w:sz w:val="20"/>
              </w:rPr>
            </w:pPr>
            <w:r w:rsidRPr="00CC4535">
              <w:rPr>
                <w:rFonts w:ascii="Arial" w:hAnsi="Arial" w:cs="Arial"/>
                <w:sz w:val="20"/>
              </w:rPr>
              <w:t>Identify areas requiring the work of an expert</w:t>
            </w:r>
          </w:p>
        </w:tc>
        <w:tc>
          <w:tcPr>
            <w:tcW w:w="1559" w:type="dxa"/>
          </w:tcPr>
          <w:p w:rsidR="00780D07" w:rsidRPr="000F100B" w:rsidRDefault="00780D07" w:rsidP="00241032">
            <w:pPr>
              <w:pStyle w:val="Tableheading"/>
              <w:jc w:val="center"/>
              <w:rPr>
                <w:rFonts w:ascii="Arial" w:hAnsi="Arial" w:cs="Arial"/>
                <w:sz w:val="20"/>
              </w:rPr>
            </w:pPr>
            <w:r w:rsidRPr="00CC4535">
              <w:rPr>
                <w:rFonts w:ascii="Arial" w:hAnsi="Arial" w:cs="Arial"/>
                <w:sz w:val="20"/>
              </w:rPr>
              <w:t>Amount / Balance</w:t>
            </w:r>
          </w:p>
        </w:tc>
        <w:tc>
          <w:tcPr>
            <w:tcW w:w="1418" w:type="dxa"/>
          </w:tcPr>
          <w:p w:rsidR="00780D07" w:rsidRPr="000F100B" w:rsidRDefault="00780D07" w:rsidP="00241032">
            <w:pPr>
              <w:pStyle w:val="Tableheading"/>
              <w:jc w:val="center"/>
              <w:rPr>
                <w:rFonts w:ascii="Arial" w:hAnsi="Arial" w:cs="Arial"/>
                <w:sz w:val="20"/>
              </w:rPr>
            </w:pPr>
            <w:r w:rsidRPr="00CC4535">
              <w:rPr>
                <w:rFonts w:ascii="Arial" w:hAnsi="Arial" w:cs="Arial"/>
                <w:sz w:val="20"/>
              </w:rPr>
              <w:t>Is amount / balance material?       Yes / No</w:t>
            </w:r>
          </w:p>
        </w:tc>
        <w:tc>
          <w:tcPr>
            <w:tcW w:w="1984" w:type="dxa"/>
          </w:tcPr>
          <w:p w:rsidR="00780D07" w:rsidRPr="000F100B" w:rsidRDefault="00780D07" w:rsidP="00241032">
            <w:pPr>
              <w:pStyle w:val="Tableheading"/>
              <w:jc w:val="center"/>
              <w:rPr>
                <w:rFonts w:ascii="Arial" w:hAnsi="Arial" w:cs="Arial"/>
                <w:sz w:val="20"/>
              </w:rPr>
            </w:pPr>
            <w:r w:rsidRPr="00CC4535">
              <w:rPr>
                <w:rFonts w:ascii="Arial" w:hAnsi="Arial" w:cs="Arial"/>
                <w:sz w:val="20"/>
              </w:rPr>
              <w:t xml:space="preserve">Is other audit evidence appropriately covering the audit objective?      </w:t>
            </w:r>
          </w:p>
          <w:p w:rsidR="00780D07" w:rsidRPr="000F100B" w:rsidRDefault="00780D07" w:rsidP="00241032">
            <w:pPr>
              <w:pStyle w:val="Tableheading"/>
              <w:jc w:val="center"/>
              <w:rPr>
                <w:rFonts w:ascii="Arial" w:hAnsi="Arial" w:cs="Arial"/>
                <w:sz w:val="20"/>
              </w:rPr>
            </w:pPr>
            <w:r w:rsidRPr="00CC4535">
              <w:rPr>
                <w:rFonts w:ascii="Arial" w:hAnsi="Arial" w:cs="Arial"/>
                <w:sz w:val="20"/>
              </w:rPr>
              <w:t>Yes / No</w:t>
            </w:r>
          </w:p>
        </w:tc>
        <w:tc>
          <w:tcPr>
            <w:tcW w:w="1984" w:type="dxa"/>
          </w:tcPr>
          <w:p w:rsidR="00780D07" w:rsidRPr="000F100B" w:rsidRDefault="00780D07" w:rsidP="00241032">
            <w:pPr>
              <w:pStyle w:val="Tableheading"/>
              <w:jc w:val="center"/>
              <w:rPr>
                <w:rFonts w:ascii="Arial" w:hAnsi="Arial" w:cs="Arial"/>
                <w:sz w:val="20"/>
              </w:rPr>
            </w:pPr>
            <w:r w:rsidRPr="00CC4535">
              <w:rPr>
                <w:rFonts w:ascii="Arial" w:hAnsi="Arial" w:cs="Arial"/>
                <w:sz w:val="20"/>
              </w:rPr>
              <w:t>Is work of an expert necessary?   Yes / No</w:t>
            </w:r>
          </w:p>
        </w:tc>
      </w:tr>
      <w:tr w:rsidR="00780D07" w:rsidRPr="000F100B" w:rsidTr="00241032">
        <w:trPr>
          <w:trHeight w:val="708"/>
        </w:trPr>
        <w:tc>
          <w:tcPr>
            <w:tcW w:w="2518" w:type="dxa"/>
          </w:tcPr>
          <w:p w:rsidR="00780D07" w:rsidRPr="000F100B" w:rsidRDefault="00780D07" w:rsidP="00241032">
            <w:pPr>
              <w:jc w:val="both"/>
              <w:rPr>
                <w:rFonts w:ascii="Arial" w:hAnsi="Arial" w:cs="Arial"/>
                <w:i/>
                <w:color w:val="FF0000"/>
                <w:sz w:val="20"/>
              </w:rPr>
            </w:pPr>
            <w:r w:rsidRPr="00CC4535">
              <w:rPr>
                <w:rFonts w:ascii="Arial" w:hAnsi="Arial" w:cs="Arial"/>
                <w:i/>
                <w:color w:val="FF0000"/>
                <w:sz w:val="20"/>
              </w:rPr>
              <w:t>E.g. actuarial valuations</w:t>
            </w:r>
          </w:p>
          <w:p w:rsidR="00780D07" w:rsidRPr="000F100B" w:rsidRDefault="00780D07" w:rsidP="00241032">
            <w:pPr>
              <w:jc w:val="both"/>
              <w:rPr>
                <w:rFonts w:ascii="Arial" w:hAnsi="Arial" w:cs="Arial"/>
                <w:i/>
                <w:color w:val="FF0000"/>
                <w:sz w:val="20"/>
              </w:rPr>
            </w:pPr>
            <w:r w:rsidRPr="00CC4535">
              <w:rPr>
                <w:rFonts w:ascii="Arial" w:hAnsi="Arial" w:cs="Arial"/>
                <w:i/>
                <w:color w:val="FF0000"/>
                <w:sz w:val="20"/>
              </w:rPr>
              <w:t>Legal opinions</w:t>
            </w:r>
          </w:p>
          <w:p w:rsidR="00780D07" w:rsidRPr="000F100B" w:rsidRDefault="00780D07" w:rsidP="00241032">
            <w:pPr>
              <w:jc w:val="both"/>
              <w:rPr>
                <w:rFonts w:ascii="Arial" w:hAnsi="Arial" w:cs="Arial"/>
                <w:i/>
                <w:color w:val="FF0000"/>
                <w:sz w:val="20"/>
              </w:rPr>
            </w:pPr>
            <w:r w:rsidRPr="00CC4535">
              <w:rPr>
                <w:rFonts w:ascii="Arial" w:hAnsi="Arial" w:cs="Arial"/>
                <w:i/>
                <w:color w:val="FF0000"/>
                <w:sz w:val="20"/>
              </w:rPr>
              <w:t>Work completed on contract in progress</w:t>
            </w:r>
          </w:p>
        </w:tc>
        <w:tc>
          <w:tcPr>
            <w:tcW w:w="1559" w:type="dxa"/>
          </w:tcPr>
          <w:p w:rsidR="00780D07" w:rsidRPr="000F100B" w:rsidRDefault="00780D07" w:rsidP="00241032">
            <w:pPr>
              <w:jc w:val="both"/>
              <w:rPr>
                <w:rFonts w:ascii="Arial" w:hAnsi="Arial" w:cs="Arial"/>
                <w:sz w:val="20"/>
              </w:rPr>
            </w:pPr>
          </w:p>
        </w:tc>
        <w:tc>
          <w:tcPr>
            <w:tcW w:w="1418" w:type="dxa"/>
          </w:tcPr>
          <w:p w:rsidR="00780D07" w:rsidRPr="000F100B" w:rsidRDefault="00780D07" w:rsidP="00241032">
            <w:pPr>
              <w:jc w:val="both"/>
              <w:rPr>
                <w:rFonts w:ascii="Arial" w:hAnsi="Arial" w:cs="Arial"/>
                <w:sz w:val="20"/>
              </w:rPr>
            </w:pPr>
          </w:p>
        </w:tc>
        <w:tc>
          <w:tcPr>
            <w:tcW w:w="1984" w:type="dxa"/>
          </w:tcPr>
          <w:p w:rsidR="00780D07" w:rsidRPr="000F100B" w:rsidRDefault="00780D07" w:rsidP="00241032">
            <w:pPr>
              <w:jc w:val="both"/>
              <w:rPr>
                <w:rFonts w:ascii="Arial" w:hAnsi="Arial" w:cs="Arial"/>
                <w:sz w:val="20"/>
              </w:rPr>
            </w:pPr>
          </w:p>
        </w:tc>
        <w:tc>
          <w:tcPr>
            <w:tcW w:w="1984" w:type="dxa"/>
          </w:tcPr>
          <w:p w:rsidR="00780D07" w:rsidRPr="000F100B" w:rsidRDefault="00780D07" w:rsidP="00241032">
            <w:pPr>
              <w:jc w:val="both"/>
              <w:rPr>
                <w:rFonts w:ascii="Arial" w:hAnsi="Arial" w:cs="Arial"/>
                <w:i/>
                <w:color w:val="FF0000"/>
                <w:sz w:val="20"/>
              </w:rPr>
            </w:pPr>
            <w:r w:rsidRPr="00CC4535">
              <w:rPr>
                <w:rFonts w:ascii="Arial" w:hAnsi="Arial" w:cs="Arial"/>
                <w:i/>
                <w:color w:val="FF0000"/>
                <w:sz w:val="20"/>
              </w:rPr>
              <w:t>If the balance is material and no alternative procedures can be performed to get assurance the answer here will be Yes.</w:t>
            </w:r>
          </w:p>
        </w:tc>
      </w:tr>
      <w:tr w:rsidR="00780D07" w:rsidRPr="000F100B" w:rsidTr="00241032">
        <w:trPr>
          <w:trHeight w:val="708"/>
        </w:trPr>
        <w:tc>
          <w:tcPr>
            <w:tcW w:w="2518" w:type="dxa"/>
          </w:tcPr>
          <w:p w:rsidR="00780D07" w:rsidRPr="000F100B" w:rsidRDefault="00780D07" w:rsidP="00241032">
            <w:pPr>
              <w:rPr>
                <w:rFonts w:ascii="Arial" w:hAnsi="Arial" w:cs="Arial"/>
                <w:sz w:val="20"/>
              </w:rPr>
            </w:pPr>
          </w:p>
        </w:tc>
        <w:tc>
          <w:tcPr>
            <w:tcW w:w="1559" w:type="dxa"/>
          </w:tcPr>
          <w:p w:rsidR="00780D07" w:rsidRPr="000F100B" w:rsidRDefault="00780D07" w:rsidP="00241032">
            <w:pPr>
              <w:rPr>
                <w:rFonts w:ascii="Arial" w:hAnsi="Arial" w:cs="Arial"/>
                <w:sz w:val="20"/>
              </w:rPr>
            </w:pPr>
          </w:p>
        </w:tc>
        <w:tc>
          <w:tcPr>
            <w:tcW w:w="1418" w:type="dxa"/>
          </w:tcPr>
          <w:p w:rsidR="00780D07" w:rsidRPr="000F100B" w:rsidRDefault="00780D07" w:rsidP="00241032">
            <w:pPr>
              <w:rPr>
                <w:rFonts w:ascii="Arial" w:hAnsi="Arial" w:cs="Arial"/>
                <w:sz w:val="20"/>
              </w:rPr>
            </w:pPr>
          </w:p>
        </w:tc>
        <w:tc>
          <w:tcPr>
            <w:tcW w:w="1984" w:type="dxa"/>
          </w:tcPr>
          <w:p w:rsidR="00780D07" w:rsidRPr="000F100B" w:rsidRDefault="00780D07" w:rsidP="00241032">
            <w:pPr>
              <w:rPr>
                <w:rFonts w:ascii="Arial" w:hAnsi="Arial" w:cs="Arial"/>
                <w:sz w:val="20"/>
              </w:rPr>
            </w:pPr>
          </w:p>
        </w:tc>
        <w:tc>
          <w:tcPr>
            <w:tcW w:w="1984" w:type="dxa"/>
          </w:tcPr>
          <w:p w:rsidR="00780D07" w:rsidRPr="000F100B" w:rsidRDefault="00780D07" w:rsidP="00241032">
            <w:pPr>
              <w:rPr>
                <w:rFonts w:ascii="Arial" w:hAnsi="Arial" w:cs="Arial"/>
                <w:sz w:val="20"/>
              </w:rPr>
            </w:pPr>
          </w:p>
        </w:tc>
      </w:tr>
    </w:tbl>
    <w:p w:rsidR="00780D07" w:rsidRPr="000F100B" w:rsidRDefault="00780D07" w:rsidP="00780D07">
      <w:pPr>
        <w:pStyle w:val="Heading1"/>
        <w:rPr>
          <w:rFonts w:cs="Arial"/>
        </w:rPr>
      </w:pPr>
    </w:p>
    <w:p w:rsidR="00780D07" w:rsidRPr="000F100B" w:rsidRDefault="00780D07" w:rsidP="00780D07">
      <w:pPr>
        <w:rPr>
          <w:rFonts w:ascii="Arial" w:hAnsi="Arial" w:cs="Arial"/>
          <w:b/>
          <w:sz w:val="20"/>
        </w:rPr>
      </w:pPr>
      <w:r w:rsidRPr="00CC4535">
        <w:rPr>
          <w:rFonts w:ascii="Arial" w:hAnsi="Arial" w:cs="Arial"/>
          <w:b/>
          <w:sz w:val="20"/>
        </w:rPr>
        <w:t>Name(s) of expert(s)</w:t>
      </w:r>
    </w:p>
    <w:p w:rsidR="00780D07" w:rsidRPr="000F100B" w:rsidRDefault="00780D07" w:rsidP="00780D07">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80"/>
      </w:tblGrid>
      <w:tr w:rsidR="00780D07" w:rsidRPr="000F100B" w:rsidTr="00241032">
        <w:tc>
          <w:tcPr>
            <w:tcW w:w="9180" w:type="dxa"/>
          </w:tcPr>
          <w:p w:rsidR="00780D07" w:rsidRPr="000F100B" w:rsidRDefault="00780D07" w:rsidP="00241032">
            <w:pPr>
              <w:rPr>
                <w:rFonts w:ascii="Arial" w:hAnsi="Arial" w:cs="Arial"/>
                <w:i/>
                <w:color w:val="FF0000"/>
                <w:sz w:val="20"/>
              </w:rPr>
            </w:pPr>
            <w:r w:rsidRPr="00CC4535">
              <w:rPr>
                <w:rFonts w:ascii="Arial" w:hAnsi="Arial" w:cs="Arial"/>
                <w:i/>
                <w:color w:val="FF0000"/>
                <w:sz w:val="20"/>
              </w:rPr>
              <w:t>[Enter expert(s) name(s) here]</w:t>
            </w:r>
          </w:p>
          <w:p w:rsidR="00780D07" w:rsidRPr="000F100B" w:rsidRDefault="00780D07" w:rsidP="00241032">
            <w:pPr>
              <w:rPr>
                <w:rFonts w:ascii="Arial" w:hAnsi="Arial" w:cs="Arial"/>
                <w:sz w:val="20"/>
              </w:rPr>
            </w:pPr>
          </w:p>
        </w:tc>
      </w:tr>
    </w:tbl>
    <w:p w:rsidR="00780D07" w:rsidRPr="000F100B" w:rsidRDefault="00780D07" w:rsidP="00780D07">
      <w:pPr>
        <w:rPr>
          <w:rFonts w:ascii="Arial" w:hAnsi="Arial" w:cs="Arial"/>
          <w:i/>
          <w:sz w:val="20"/>
        </w:rPr>
      </w:pPr>
    </w:p>
    <w:p w:rsidR="00780D07" w:rsidRPr="000F100B" w:rsidRDefault="00780D07" w:rsidP="00780D07">
      <w:pPr>
        <w:rPr>
          <w:rFonts w:ascii="Arial" w:hAnsi="Arial" w:cs="Arial"/>
          <w:i/>
          <w:sz w:val="20"/>
        </w:rPr>
      </w:pPr>
      <w:r w:rsidRPr="00CC4535">
        <w:rPr>
          <w:rFonts w:ascii="Arial" w:hAnsi="Arial" w:cs="Arial"/>
          <w:i/>
          <w:sz w:val="20"/>
        </w:rPr>
        <w:t>Step 2 and 3 should be completed for the work performed by each expert.</w:t>
      </w:r>
    </w:p>
    <w:p w:rsidR="00780D07" w:rsidRPr="000F100B" w:rsidRDefault="00780D07" w:rsidP="00780D07">
      <w:pPr>
        <w:pStyle w:val="Heading1"/>
        <w:rPr>
          <w:rFonts w:cs="Arial"/>
        </w:rPr>
      </w:pPr>
    </w:p>
    <w:p w:rsidR="00780D07" w:rsidRPr="000F100B" w:rsidRDefault="00780D07" w:rsidP="00780D07">
      <w:pPr>
        <w:jc w:val="both"/>
        <w:rPr>
          <w:rFonts w:ascii="Arial" w:hAnsi="Arial" w:cs="Arial"/>
          <w:b/>
          <w:sz w:val="20"/>
        </w:rPr>
      </w:pPr>
      <w:r w:rsidRPr="00CC4535">
        <w:rPr>
          <w:rFonts w:ascii="Arial" w:hAnsi="Arial" w:cs="Arial"/>
          <w:b/>
          <w:sz w:val="20"/>
        </w:rPr>
        <w:t>STEP 2 and 3:  Audit Procedures</w:t>
      </w:r>
    </w:p>
    <w:p w:rsidR="00780D07" w:rsidRPr="000F100B" w:rsidRDefault="00780D07" w:rsidP="00780D07">
      <w:pPr>
        <w:pStyle w:val="Header"/>
        <w:rPr>
          <w:rFonts w:ascii="Arial" w:hAnsi="Arial" w:cs="Arial"/>
          <w:sz w:val="20"/>
        </w:rPr>
      </w:pPr>
    </w:p>
    <w:tbl>
      <w:tblPr>
        <w:tblW w:w="9215" w:type="dxa"/>
        <w:tblBorders>
          <w:top w:val="single" w:sz="4" w:space="0" w:color="auto"/>
          <w:left w:val="single" w:sz="4" w:space="0" w:color="auto"/>
          <w:bottom w:val="single" w:sz="4" w:space="0" w:color="auto"/>
          <w:right w:val="single" w:sz="4" w:space="0" w:color="auto"/>
        </w:tblBorders>
        <w:tblLayout w:type="fixed"/>
        <w:tblLook w:val="0000"/>
      </w:tblPr>
      <w:tblGrid>
        <w:gridCol w:w="250"/>
        <w:gridCol w:w="5103"/>
        <w:gridCol w:w="2492"/>
        <w:gridCol w:w="1370"/>
      </w:tblGrid>
      <w:tr w:rsidR="00780D07" w:rsidRPr="000F100B" w:rsidTr="00241032">
        <w:trPr>
          <w:trHeight w:val="424"/>
          <w:tblHeader/>
        </w:trPr>
        <w:tc>
          <w:tcPr>
            <w:tcW w:w="250" w:type="dxa"/>
            <w:tcBorders>
              <w:top w:val="single" w:sz="4" w:space="0" w:color="auto"/>
              <w:bottom w:val="single" w:sz="4" w:space="0" w:color="auto"/>
            </w:tcBorders>
            <w:vAlign w:val="center"/>
          </w:tcPr>
          <w:p w:rsidR="00780D07" w:rsidRPr="000F100B" w:rsidRDefault="00780D07" w:rsidP="00241032">
            <w:pPr>
              <w:jc w:val="center"/>
              <w:rPr>
                <w:rFonts w:ascii="Arial" w:hAnsi="Arial" w:cs="Arial"/>
                <w:b/>
                <w:sz w:val="20"/>
              </w:rPr>
            </w:pPr>
          </w:p>
        </w:tc>
        <w:tc>
          <w:tcPr>
            <w:tcW w:w="5103" w:type="dxa"/>
            <w:tcBorders>
              <w:top w:val="single" w:sz="4" w:space="0" w:color="auto"/>
              <w:bottom w:val="single" w:sz="4" w:space="0" w:color="auto"/>
            </w:tcBorders>
            <w:vAlign w:val="center"/>
          </w:tcPr>
          <w:p w:rsidR="00780D07" w:rsidRPr="000F100B" w:rsidRDefault="00780D07" w:rsidP="00241032">
            <w:pPr>
              <w:jc w:val="center"/>
              <w:rPr>
                <w:rFonts w:ascii="Arial" w:hAnsi="Arial" w:cs="Arial"/>
                <w:b/>
                <w:sz w:val="20"/>
              </w:rPr>
            </w:pPr>
            <w:r w:rsidRPr="00CC4535">
              <w:rPr>
                <w:rFonts w:ascii="Arial" w:hAnsi="Arial" w:cs="Arial"/>
                <w:b/>
                <w:sz w:val="20"/>
              </w:rPr>
              <w:t>Nature and extent of audit procedures</w:t>
            </w:r>
          </w:p>
        </w:tc>
        <w:tc>
          <w:tcPr>
            <w:tcW w:w="2492" w:type="dxa"/>
            <w:tcBorders>
              <w:top w:val="single" w:sz="4" w:space="0" w:color="auto"/>
              <w:left w:val="single" w:sz="4" w:space="0" w:color="auto"/>
              <w:bottom w:val="single" w:sz="4" w:space="0" w:color="auto"/>
              <w:right w:val="single" w:sz="4" w:space="0" w:color="auto"/>
            </w:tcBorders>
            <w:vAlign w:val="center"/>
          </w:tcPr>
          <w:p w:rsidR="00780D07" w:rsidRPr="000F100B" w:rsidRDefault="00780D07" w:rsidP="00241032">
            <w:pPr>
              <w:jc w:val="center"/>
              <w:rPr>
                <w:rFonts w:ascii="Arial" w:hAnsi="Arial" w:cs="Arial"/>
                <w:b/>
                <w:sz w:val="20"/>
              </w:rPr>
            </w:pPr>
            <w:r w:rsidRPr="00CC4535">
              <w:rPr>
                <w:rFonts w:ascii="Arial" w:hAnsi="Arial" w:cs="Arial"/>
                <w:b/>
                <w:sz w:val="20"/>
              </w:rPr>
              <w:t>Record of work done</w:t>
            </w:r>
          </w:p>
        </w:tc>
        <w:tc>
          <w:tcPr>
            <w:tcW w:w="1370" w:type="dxa"/>
            <w:tcBorders>
              <w:top w:val="single" w:sz="4" w:space="0" w:color="auto"/>
              <w:left w:val="nil"/>
              <w:bottom w:val="single" w:sz="4" w:space="0" w:color="auto"/>
            </w:tcBorders>
            <w:vAlign w:val="center"/>
          </w:tcPr>
          <w:p w:rsidR="00780D07" w:rsidRPr="000F100B" w:rsidRDefault="00780D07" w:rsidP="00241032">
            <w:pPr>
              <w:jc w:val="center"/>
              <w:rPr>
                <w:rFonts w:ascii="Arial" w:hAnsi="Arial" w:cs="Arial"/>
                <w:b/>
                <w:sz w:val="20"/>
              </w:rPr>
            </w:pPr>
            <w:r w:rsidRPr="00CC4535">
              <w:rPr>
                <w:rFonts w:ascii="Arial" w:hAnsi="Arial" w:cs="Arial"/>
                <w:b/>
                <w:sz w:val="20"/>
              </w:rPr>
              <w:t>WP Ref.</w:t>
            </w:r>
          </w:p>
        </w:tc>
      </w:tr>
      <w:tr w:rsidR="00780D07" w:rsidRPr="000F100B" w:rsidTr="00241032">
        <w:tc>
          <w:tcPr>
            <w:tcW w:w="9215" w:type="dxa"/>
            <w:gridSpan w:val="4"/>
            <w:tcBorders>
              <w:top w:val="single" w:sz="4" w:space="0" w:color="auto"/>
              <w:bottom w:val="single" w:sz="4" w:space="0" w:color="auto"/>
            </w:tcBorders>
            <w:shd w:val="clear" w:color="auto" w:fill="FFCC99"/>
          </w:tcPr>
          <w:p w:rsidR="00780D07" w:rsidRPr="000F100B" w:rsidRDefault="00780D07" w:rsidP="00241032">
            <w:pPr>
              <w:rPr>
                <w:rFonts w:ascii="Arial" w:hAnsi="Arial" w:cs="Arial"/>
                <w:b/>
                <w:sz w:val="20"/>
              </w:rPr>
            </w:pPr>
            <w:r w:rsidRPr="00CC4535">
              <w:rPr>
                <w:rFonts w:ascii="Arial" w:hAnsi="Arial" w:cs="Arial"/>
                <w:b/>
                <w:sz w:val="20"/>
              </w:rPr>
              <w:t>Professional competence and objectivity of the expert</w:t>
            </w:r>
          </w:p>
        </w:tc>
      </w:tr>
      <w:tr w:rsidR="00780D07" w:rsidRPr="000F100B" w:rsidTr="00241032">
        <w:tc>
          <w:tcPr>
            <w:tcW w:w="250" w:type="dxa"/>
            <w:tcBorders>
              <w:top w:val="single" w:sz="4" w:space="0" w:color="auto"/>
              <w:bottom w:val="single" w:sz="4" w:space="0" w:color="auto"/>
            </w:tcBorders>
          </w:tcPr>
          <w:p w:rsidR="00780D07" w:rsidRPr="000F100B" w:rsidRDefault="00780D07" w:rsidP="00241032">
            <w:pPr>
              <w:pStyle w:val="Header"/>
              <w:rPr>
                <w:rFonts w:ascii="Arial" w:hAnsi="Arial" w:cs="Arial"/>
                <w:sz w:val="20"/>
              </w:rPr>
            </w:pPr>
          </w:p>
        </w:tc>
        <w:tc>
          <w:tcPr>
            <w:tcW w:w="5103" w:type="dxa"/>
            <w:tcBorders>
              <w:top w:val="single" w:sz="4" w:space="0" w:color="auto"/>
              <w:bottom w:val="single" w:sz="4" w:space="0" w:color="auto"/>
            </w:tcBorders>
          </w:tcPr>
          <w:p w:rsidR="00780D07" w:rsidRPr="000F100B" w:rsidRDefault="00780D07" w:rsidP="00241032">
            <w:pPr>
              <w:jc w:val="both"/>
              <w:rPr>
                <w:rFonts w:ascii="Arial" w:hAnsi="Arial" w:cs="Arial"/>
                <w:sz w:val="20"/>
              </w:rPr>
            </w:pPr>
            <w:r w:rsidRPr="00CC4535">
              <w:rPr>
                <w:rFonts w:ascii="Arial" w:hAnsi="Arial" w:cs="Arial"/>
                <w:sz w:val="20"/>
              </w:rPr>
              <w:t>Through discussions with the management of the audited entity, the expert and any relevant third parties, obtain proof or consider the following:</w:t>
            </w:r>
          </w:p>
          <w:p w:rsidR="00780D07" w:rsidRPr="000F100B" w:rsidRDefault="00780D07" w:rsidP="00780D07">
            <w:pPr>
              <w:numPr>
                <w:ilvl w:val="0"/>
                <w:numId w:val="1"/>
              </w:numPr>
              <w:jc w:val="both"/>
              <w:rPr>
                <w:rFonts w:ascii="Arial" w:hAnsi="Arial" w:cs="Arial"/>
                <w:sz w:val="20"/>
              </w:rPr>
            </w:pPr>
            <w:r w:rsidRPr="00CC4535">
              <w:rPr>
                <w:rFonts w:ascii="Arial" w:hAnsi="Arial" w:cs="Arial"/>
                <w:sz w:val="20"/>
              </w:rPr>
              <w:t>Professional certification or licensing by, or membership in, an appropriate professional body;</w:t>
            </w:r>
          </w:p>
          <w:p w:rsidR="00780D07" w:rsidRPr="000F100B" w:rsidRDefault="00780D07" w:rsidP="00780D07">
            <w:pPr>
              <w:numPr>
                <w:ilvl w:val="0"/>
                <w:numId w:val="1"/>
              </w:numPr>
              <w:jc w:val="both"/>
              <w:rPr>
                <w:rFonts w:ascii="Arial" w:hAnsi="Arial" w:cs="Arial"/>
                <w:sz w:val="20"/>
              </w:rPr>
            </w:pPr>
            <w:r w:rsidRPr="00CC4535">
              <w:rPr>
                <w:rFonts w:ascii="Arial" w:hAnsi="Arial" w:cs="Arial"/>
                <w:sz w:val="20"/>
              </w:rPr>
              <w:t>Experience and reputation in the field in which the auditor is seeking audit evidence.</w:t>
            </w:r>
          </w:p>
          <w:p w:rsidR="00780D07" w:rsidRPr="000F100B" w:rsidRDefault="00780D07" w:rsidP="00241032">
            <w:pPr>
              <w:rPr>
                <w:rFonts w:ascii="Arial" w:hAnsi="Arial" w:cs="Arial"/>
                <w:sz w:val="20"/>
              </w:rPr>
            </w:pPr>
          </w:p>
        </w:tc>
        <w:tc>
          <w:tcPr>
            <w:tcW w:w="2492" w:type="dxa"/>
            <w:tcBorders>
              <w:top w:val="single" w:sz="4" w:space="0" w:color="auto"/>
              <w:left w:val="single" w:sz="4" w:space="0" w:color="auto"/>
              <w:bottom w:val="single" w:sz="4" w:space="0" w:color="auto"/>
              <w:right w:val="single" w:sz="4" w:space="0" w:color="auto"/>
            </w:tcBorders>
          </w:tcPr>
          <w:p w:rsidR="00780D07" w:rsidRPr="000F100B" w:rsidRDefault="00780D07" w:rsidP="00241032">
            <w:pPr>
              <w:rPr>
                <w:rFonts w:ascii="Arial" w:hAnsi="Arial" w:cs="Arial"/>
                <w:b/>
                <w:sz w:val="20"/>
              </w:rPr>
            </w:pPr>
          </w:p>
        </w:tc>
        <w:tc>
          <w:tcPr>
            <w:tcW w:w="1370" w:type="dxa"/>
            <w:tcBorders>
              <w:top w:val="single" w:sz="4" w:space="0" w:color="auto"/>
              <w:left w:val="nil"/>
              <w:bottom w:val="single" w:sz="4" w:space="0" w:color="auto"/>
            </w:tcBorders>
          </w:tcPr>
          <w:p w:rsidR="00780D07" w:rsidRPr="000F100B" w:rsidRDefault="00780D07" w:rsidP="00241032">
            <w:pPr>
              <w:rPr>
                <w:rFonts w:ascii="Arial" w:hAnsi="Arial" w:cs="Arial"/>
                <w:b/>
                <w:sz w:val="20"/>
              </w:rPr>
            </w:pPr>
          </w:p>
        </w:tc>
      </w:tr>
      <w:tr w:rsidR="00780D07" w:rsidRPr="000F100B" w:rsidTr="00241032">
        <w:tc>
          <w:tcPr>
            <w:tcW w:w="250" w:type="dxa"/>
            <w:tcBorders>
              <w:top w:val="single" w:sz="4" w:space="0" w:color="auto"/>
              <w:bottom w:val="single" w:sz="4" w:space="0" w:color="auto"/>
            </w:tcBorders>
          </w:tcPr>
          <w:p w:rsidR="00780D07" w:rsidRPr="000F100B" w:rsidRDefault="00780D07" w:rsidP="00241032">
            <w:pPr>
              <w:pStyle w:val="Header"/>
              <w:rPr>
                <w:rFonts w:ascii="Arial" w:hAnsi="Arial" w:cs="Arial"/>
                <w:sz w:val="20"/>
              </w:rPr>
            </w:pPr>
          </w:p>
        </w:tc>
        <w:tc>
          <w:tcPr>
            <w:tcW w:w="5103" w:type="dxa"/>
            <w:tcBorders>
              <w:top w:val="single" w:sz="4" w:space="0" w:color="auto"/>
              <w:bottom w:val="single" w:sz="4" w:space="0" w:color="auto"/>
            </w:tcBorders>
          </w:tcPr>
          <w:p w:rsidR="00780D07" w:rsidRPr="000F100B" w:rsidRDefault="00780D07" w:rsidP="00241032">
            <w:pPr>
              <w:jc w:val="both"/>
              <w:rPr>
                <w:rFonts w:ascii="Arial" w:hAnsi="Arial" w:cs="Arial"/>
                <w:sz w:val="20"/>
              </w:rPr>
            </w:pPr>
            <w:r w:rsidRPr="00CC4535">
              <w:rPr>
                <w:rFonts w:ascii="Arial" w:hAnsi="Arial" w:cs="Arial"/>
                <w:sz w:val="20"/>
              </w:rPr>
              <w:t>Through discussions with the management of the audited entity and the expert consider whether the independence of the expert have been compromised by any of the following:</w:t>
            </w:r>
          </w:p>
          <w:p w:rsidR="00780D07" w:rsidRPr="000F100B" w:rsidRDefault="00780D07" w:rsidP="00780D07">
            <w:pPr>
              <w:numPr>
                <w:ilvl w:val="0"/>
                <w:numId w:val="1"/>
              </w:numPr>
              <w:jc w:val="both"/>
              <w:rPr>
                <w:rFonts w:ascii="Arial" w:hAnsi="Arial" w:cs="Arial"/>
                <w:sz w:val="20"/>
              </w:rPr>
            </w:pPr>
            <w:r w:rsidRPr="00CC4535">
              <w:rPr>
                <w:rFonts w:ascii="Arial" w:hAnsi="Arial" w:cs="Arial"/>
                <w:sz w:val="20"/>
              </w:rPr>
              <w:t>Employment by the entity being audited.</w:t>
            </w:r>
          </w:p>
          <w:p w:rsidR="00780D07" w:rsidRPr="000F100B" w:rsidRDefault="00780D07" w:rsidP="00780D07">
            <w:pPr>
              <w:numPr>
                <w:ilvl w:val="0"/>
                <w:numId w:val="1"/>
              </w:numPr>
              <w:jc w:val="both"/>
              <w:rPr>
                <w:rFonts w:ascii="Arial" w:hAnsi="Arial" w:cs="Arial"/>
                <w:sz w:val="20"/>
              </w:rPr>
            </w:pPr>
            <w:r w:rsidRPr="00CC4535">
              <w:rPr>
                <w:rFonts w:ascii="Arial" w:hAnsi="Arial" w:cs="Arial"/>
                <w:sz w:val="20"/>
              </w:rPr>
              <w:lastRenderedPageBreak/>
              <w:t>Any relationship with the audited entity. E.g. financial dependency upon the entity or having an investment in the entity.</w:t>
            </w:r>
          </w:p>
          <w:p w:rsidR="00780D07" w:rsidRPr="000F100B" w:rsidRDefault="00780D07" w:rsidP="00241032">
            <w:pPr>
              <w:jc w:val="both"/>
              <w:rPr>
                <w:rFonts w:ascii="Arial" w:hAnsi="Arial" w:cs="Arial"/>
                <w:sz w:val="20"/>
              </w:rPr>
            </w:pPr>
          </w:p>
        </w:tc>
        <w:tc>
          <w:tcPr>
            <w:tcW w:w="2492" w:type="dxa"/>
            <w:tcBorders>
              <w:top w:val="single" w:sz="4" w:space="0" w:color="auto"/>
              <w:left w:val="single" w:sz="4" w:space="0" w:color="auto"/>
              <w:bottom w:val="single" w:sz="4" w:space="0" w:color="auto"/>
              <w:right w:val="single" w:sz="4" w:space="0" w:color="auto"/>
            </w:tcBorders>
          </w:tcPr>
          <w:p w:rsidR="00780D07" w:rsidRPr="000F100B" w:rsidRDefault="00780D07" w:rsidP="00241032">
            <w:pPr>
              <w:rPr>
                <w:rFonts w:ascii="Arial" w:hAnsi="Arial" w:cs="Arial"/>
                <w:b/>
                <w:sz w:val="20"/>
              </w:rPr>
            </w:pPr>
          </w:p>
        </w:tc>
        <w:tc>
          <w:tcPr>
            <w:tcW w:w="1370" w:type="dxa"/>
            <w:tcBorders>
              <w:top w:val="single" w:sz="4" w:space="0" w:color="auto"/>
              <w:left w:val="nil"/>
              <w:bottom w:val="single" w:sz="4" w:space="0" w:color="auto"/>
            </w:tcBorders>
          </w:tcPr>
          <w:p w:rsidR="00780D07" w:rsidRPr="000F100B" w:rsidRDefault="00780D07" w:rsidP="00241032">
            <w:pPr>
              <w:rPr>
                <w:rFonts w:ascii="Arial" w:hAnsi="Arial" w:cs="Arial"/>
                <w:b/>
                <w:sz w:val="20"/>
              </w:rPr>
            </w:pPr>
          </w:p>
        </w:tc>
      </w:tr>
      <w:tr w:rsidR="00780D07" w:rsidRPr="000F100B" w:rsidTr="00241032">
        <w:tc>
          <w:tcPr>
            <w:tcW w:w="250" w:type="dxa"/>
            <w:tcBorders>
              <w:top w:val="single" w:sz="4" w:space="0" w:color="auto"/>
              <w:bottom w:val="single" w:sz="4" w:space="0" w:color="auto"/>
            </w:tcBorders>
          </w:tcPr>
          <w:p w:rsidR="00780D07" w:rsidRPr="000F100B" w:rsidRDefault="00780D07" w:rsidP="00241032">
            <w:pPr>
              <w:pStyle w:val="Header"/>
              <w:rPr>
                <w:rFonts w:ascii="Arial" w:hAnsi="Arial" w:cs="Arial"/>
                <w:sz w:val="20"/>
              </w:rPr>
            </w:pPr>
          </w:p>
        </w:tc>
        <w:tc>
          <w:tcPr>
            <w:tcW w:w="5103" w:type="dxa"/>
            <w:tcBorders>
              <w:top w:val="single" w:sz="4" w:space="0" w:color="auto"/>
              <w:bottom w:val="single" w:sz="4" w:space="0" w:color="auto"/>
            </w:tcBorders>
          </w:tcPr>
          <w:p w:rsidR="00780D07" w:rsidRPr="000F100B" w:rsidRDefault="00780D07" w:rsidP="00241032">
            <w:pPr>
              <w:jc w:val="both"/>
              <w:rPr>
                <w:rFonts w:ascii="Arial" w:hAnsi="Arial" w:cs="Arial"/>
                <w:sz w:val="20"/>
              </w:rPr>
            </w:pPr>
            <w:r w:rsidRPr="00CC4535">
              <w:rPr>
                <w:rFonts w:ascii="Arial" w:hAnsi="Arial" w:cs="Arial"/>
                <w:sz w:val="20"/>
              </w:rPr>
              <w:t>Where concern is raised about the competence or objectivity of the expert:</w:t>
            </w:r>
          </w:p>
          <w:p w:rsidR="00780D07" w:rsidRPr="000F100B" w:rsidRDefault="00780D07" w:rsidP="00780D07">
            <w:pPr>
              <w:numPr>
                <w:ilvl w:val="0"/>
                <w:numId w:val="1"/>
              </w:numPr>
              <w:jc w:val="both"/>
              <w:rPr>
                <w:rFonts w:ascii="Arial" w:hAnsi="Arial" w:cs="Arial"/>
                <w:sz w:val="20"/>
              </w:rPr>
            </w:pPr>
            <w:r w:rsidRPr="00CC4535">
              <w:rPr>
                <w:rFonts w:ascii="Arial" w:hAnsi="Arial" w:cs="Arial"/>
                <w:sz w:val="20"/>
              </w:rPr>
              <w:t>Discuss any reservations with management</w:t>
            </w:r>
          </w:p>
          <w:p w:rsidR="00780D07" w:rsidRPr="000F100B" w:rsidRDefault="00780D07" w:rsidP="00780D07">
            <w:pPr>
              <w:numPr>
                <w:ilvl w:val="0"/>
                <w:numId w:val="1"/>
              </w:numPr>
              <w:jc w:val="both"/>
              <w:rPr>
                <w:rFonts w:ascii="Arial" w:hAnsi="Arial" w:cs="Arial"/>
                <w:sz w:val="20"/>
              </w:rPr>
            </w:pPr>
            <w:r w:rsidRPr="00CC4535">
              <w:rPr>
                <w:rFonts w:ascii="Arial" w:hAnsi="Arial" w:cs="Arial"/>
                <w:sz w:val="20"/>
              </w:rPr>
              <w:t>Consider any compensating measures instituted by management to ensure the reliability, integrity and appropriateness of the work of the expert.</w:t>
            </w:r>
          </w:p>
          <w:p w:rsidR="00780D07" w:rsidRPr="000F100B" w:rsidRDefault="00780D07" w:rsidP="00241032">
            <w:pPr>
              <w:jc w:val="both"/>
              <w:rPr>
                <w:rFonts w:ascii="Arial" w:hAnsi="Arial" w:cs="Arial"/>
                <w:i/>
                <w:sz w:val="20"/>
              </w:rPr>
            </w:pPr>
          </w:p>
        </w:tc>
        <w:tc>
          <w:tcPr>
            <w:tcW w:w="2492" w:type="dxa"/>
            <w:tcBorders>
              <w:top w:val="single" w:sz="4" w:space="0" w:color="auto"/>
              <w:left w:val="single" w:sz="4" w:space="0" w:color="auto"/>
              <w:bottom w:val="single" w:sz="4" w:space="0" w:color="auto"/>
              <w:right w:val="single" w:sz="4" w:space="0" w:color="auto"/>
            </w:tcBorders>
          </w:tcPr>
          <w:p w:rsidR="00780D07" w:rsidRPr="000F100B" w:rsidRDefault="00780D07" w:rsidP="00241032">
            <w:pPr>
              <w:rPr>
                <w:rFonts w:ascii="Arial" w:hAnsi="Arial" w:cs="Arial"/>
                <w:b/>
                <w:sz w:val="20"/>
              </w:rPr>
            </w:pPr>
          </w:p>
        </w:tc>
        <w:tc>
          <w:tcPr>
            <w:tcW w:w="1370" w:type="dxa"/>
            <w:tcBorders>
              <w:top w:val="single" w:sz="4" w:space="0" w:color="auto"/>
              <w:left w:val="nil"/>
              <w:bottom w:val="single" w:sz="4" w:space="0" w:color="auto"/>
            </w:tcBorders>
          </w:tcPr>
          <w:p w:rsidR="00780D07" w:rsidRPr="000F100B" w:rsidRDefault="00780D07" w:rsidP="00241032">
            <w:pPr>
              <w:rPr>
                <w:rFonts w:ascii="Arial" w:hAnsi="Arial" w:cs="Arial"/>
                <w:b/>
                <w:sz w:val="20"/>
              </w:rPr>
            </w:pPr>
          </w:p>
        </w:tc>
      </w:tr>
      <w:tr w:rsidR="00780D07" w:rsidRPr="000F100B" w:rsidTr="00241032">
        <w:trPr>
          <w:trHeight w:val="419"/>
        </w:trPr>
        <w:tc>
          <w:tcPr>
            <w:tcW w:w="9215" w:type="dxa"/>
            <w:gridSpan w:val="4"/>
            <w:tcBorders>
              <w:top w:val="single" w:sz="4" w:space="0" w:color="auto"/>
              <w:bottom w:val="single" w:sz="4" w:space="0" w:color="auto"/>
            </w:tcBorders>
            <w:shd w:val="clear" w:color="auto" w:fill="FFCC99"/>
            <w:vAlign w:val="center"/>
          </w:tcPr>
          <w:p w:rsidR="00780D07" w:rsidRPr="000F100B" w:rsidRDefault="00780D07" w:rsidP="00241032">
            <w:pPr>
              <w:rPr>
                <w:rFonts w:ascii="Arial" w:hAnsi="Arial" w:cs="Arial"/>
                <w:b/>
                <w:sz w:val="20"/>
              </w:rPr>
            </w:pPr>
            <w:r w:rsidRPr="00CC4535">
              <w:rPr>
                <w:rFonts w:ascii="Arial" w:hAnsi="Arial" w:cs="Arial"/>
                <w:b/>
                <w:sz w:val="20"/>
              </w:rPr>
              <w:t>Scope of the expert's work</w:t>
            </w:r>
          </w:p>
        </w:tc>
      </w:tr>
      <w:tr w:rsidR="00780D07" w:rsidRPr="000F100B" w:rsidTr="00241032">
        <w:tc>
          <w:tcPr>
            <w:tcW w:w="250" w:type="dxa"/>
            <w:tcBorders>
              <w:top w:val="single" w:sz="4" w:space="0" w:color="auto"/>
              <w:left w:val="single" w:sz="4" w:space="0" w:color="auto"/>
              <w:bottom w:val="single" w:sz="4" w:space="0" w:color="auto"/>
            </w:tcBorders>
          </w:tcPr>
          <w:p w:rsidR="00780D07" w:rsidRPr="000F100B" w:rsidRDefault="00780D07" w:rsidP="00241032">
            <w:pPr>
              <w:rPr>
                <w:rFonts w:ascii="Arial" w:hAnsi="Arial" w:cs="Arial"/>
                <w:sz w:val="20"/>
              </w:rPr>
            </w:pPr>
          </w:p>
        </w:tc>
        <w:tc>
          <w:tcPr>
            <w:tcW w:w="5103" w:type="dxa"/>
            <w:tcBorders>
              <w:top w:val="single" w:sz="4" w:space="0" w:color="auto"/>
              <w:bottom w:val="single" w:sz="4" w:space="0" w:color="auto"/>
            </w:tcBorders>
          </w:tcPr>
          <w:p w:rsidR="00780D07" w:rsidRPr="000F100B" w:rsidRDefault="00780D07" w:rsidP="00241032">
            <w:pPr>
              <w:jc w:val="both"/>
              <w:rPr>
                <w:rFonts w:ascii="Arial" w:hAnsi="Arial" w:cs="Arial"/>
                <w:sz w:val="20"/>
              </w:rPr>
            </w:pPr>
            <w:r w:rsidRPr="00CC4535">
              <w:rPr>
                <w:rFonts w:ascii="Arial" w:hAnsi="Arial" w:cs="Arial"/>
                <w:sz w:val="20"/>
              </w:rPr>
              <w:t>Obtain sufficient appropriate audit evidence that the scope of the expert's work is adequate for the purposes of the audit by reviewing the written instructions given to the expert by the entity / auditors (if applicable) or through discussions with the expert. Consider and document the following:</w:t>
            </w:r>
          </w:p>
          <w:p w:rsidR="00780D07" w:rsidRPr="000F100B" w:rsidRDefault="00780D07" w:rsidP="00780D07">
            <w:pPr>
              <w:numPr>
                <w:ilvl w:val="0"/>
                <w:numId w:val="1"/>
              </w:numPr>
              <w:jc w:val="both"/>
              <w:rPr>
                <w:rFonts w:ascii="Arial" w:hAnsi="Arial" w:cs="Arial"/>
                <w:sz w:val="20"/>
              </w:rPr>
            </w:pPr>
            <w:r w:rsidRPr="00CC4535">
              <w:rPr>
                <w:rFonts w:ascii="Arial" w:hAnsi="Arial" w:cs="Arial"/>
                <w:sz w:val="20"/>
              </w:rPr>
              <w:t>the objectives and scope of the expert's work</w:t>
            </w:r>
          </w:p>
          <w:p w:rsidR="00780D07" w:rsidRPr="000F100B" w:rsidRDefault="00780D07" w:rsidP="00780D07">
            <w:pPr>
              <w:numPr>
                <w:ilvl w:val="0"/>
                <w:numId w:val="1"/>
              </w:numPr>
              <w:jc w:val="both"/>
              <w:rPr>
                <w:rFonts w:ascii="Arial" w:hAnsi="Arial" w:cs="Arial"/>
                <w:sz w:val="20"/>
              </w:rPr>
            </w:pPr>
            <w:r w:rsidRPr="00CC4535">
              <w:rPr>
                <w:rFonts w:ascii="Arial" w:hAnsi="Arial" w:cs="Arial"/>
                <w:sz w:val="20"/>
              </w:rPr>
              <w:t>the general outline as to the specific matters the auditor expects the expert's report to cover</w:t>
            </w:r>
          </w:p>
          <w:p w:rsidR="00780D07" w:rsidRPr="000F100B" w:rsidRDefault="00780D07" w:rsidP="00780D07">
            <w:pPr>
              <w:numPr>
                <w:ilvl w:val="0"/>
                <w:numId w:val="1"/>
              </w:numPr>
              <w:jc w:val="both"/>
              <w:rPr>
                <w:rFonts w:ascii="Arial" w:hAnsi="Arial" w:cs="Arial"/>
                <w:sz w:val="20"/>
              </w:rPr>
            </w:pPr>
            <w:r w:rsidRPr="00CC4535">
              <w:rPr>
                <w:rFonts w:ascii="Arial" w:hAnsi="Arial" w:cs="Arial"/>
                <w:sz w:val="20"/>
              </w:rPr>
              <w:t>the intended use by the auditor of the expert's work</w:t>
            </w:r>
          </w:p>
          <w:p w:rsidR="00780D07" w:rsidRPr="000F100B" w:rsidRDefault="00780D07" w:rsidP="00780D07">
            <w:pPr>
              <w:numPr>
                <w:ilvl w:val="0"/>
                <w:numId w:val="1"/>
              </w:numPr>
              <w:jc w:val="both"/>
              <w:rPr>
                <w:rFonts w:ascii="Arial" w:hAnsi="Arial" w:cs="Arial"/>
                <w:sz w:val="20"/>
              </w:rPr>
            </w:pPr>
            <w:r w:rsidRPr="00CC4535">
              <w:rPr>
                <w:rFonts w:ascii="Arial" w:hAnsi="Arial" w:cs="Arial"/>
                <w:sz w:val="20"/>
              </w:rPr>
              <w:t>the extent of the expert's access to appropriate records and files</w:t>
            </w:r>
          </w:p>
          <w:p w:rsidR="00780D07" w:rsidRPr="000F100B" w:rsidRDefault="00780D07" w:rsidP="00780D07">
            <w:pPr>
              <w:numPr>
                <w:ilvl w:val="0"/>
                <w:numId w:val="1"/>
              </w:numPr>
              <w:jc w:val="both"/>
              <w:rPr>
                <w:rFonts w:ascii="Arial" w:hAnsi="Arial" w:cs="Arial"/>
                <w:sz w:val="20"/>
              </w:rPr>
            </w:pPr>
            <w:r w:rsidRPr="00CC4535">
              <w:rPr>
                <w:rFonts w:ascii="Arial" w:hAnsi="Arial" w:cs="Arial"/>
                <w:sz w:val="20"/>
              </w:rPr>
              <w:t>clarification of the expert's relationship with the entity, if any</w:t>
            </w:r>
          </w:p>
          <w:p w:rsidR="00780D07" w:rsidRPr="000F100B" w:rsidRDefault="00780D07" w:rsidP="00780D07">
            <w:pPr>
              <w:numPr>
                <w:ilvl w:val="0"/>
                <w:numId w:val="1"/>
              </w:numPr>
              <w:jc w:val="both"/>
              <w:rPr>
                <w:rFonts w:ascii="Arial" w:hAnsi="Arial" w:cs="Arial"/>
                <w:sz w:val="20"/>
              </w:rPr>
            </w:pPr>
            <w:r w:rsidRPr="00CC4535">
              <w:rPr>
                <w:rFonts w:ascii="Arial" w:hAnsi="Arial" w:cs="Arial"/>
                <w:sz w:val="20"/>
              </w:rPr>
              <w:t>confidentiality of the entity's information</w:t>
            </w:r>
          </w:p>
          <w:p w:rsidR="00780D07" w:rsidRPr="000F100B" w:rsidRDefault="00780D07" w:rsidP="00780D07">
            <w:pPr>
              <w:numPr>
                <w:ilvl w:val="0"/>
                <w:numId w:val="1"/>
              </w:numPr>
              <w:jc w:val="both"/>
              <w:rPr>
                <w:rFonts w:ascii="Arial" w:hAnsi="Arial" w:cs="Arial"/>
                <w:sz w:val="20"/>
              </w:rPr>
            </w:pPr>
            <w:proofErr w:type="gramStart"/>
            <w:r w:rsidRPr="00CC4535">
              <w:rPr>
                <w:rFonts w:ascii="Arial" w:hAnsi="Arial" w:cs="Arial"/>
                <w:sz w:val="20"/>
              </w:rPr>
              <w:t>information</w:t>
            </w:r>
            <w:proofErr w:type="gramEnd"/>
            <w:r w:rsidRPr="00CC4535">
              <w:rPr>
                <w:rFonts w:ascii="Arial" w:hAnsi="Arial" w:cs="Arial"/>
                <w:sz w:val="20"/>
              </w:rPr>
              <w:t xml:space="preserve"> regarding the assumptions and methods intended to be used by the expert and their consistency with those used in prior periods.</w:t>
            </w:r>
          </w:p>
          <w:p w:rsidR="00780D07" w:rsidRPr="000F100B" w:rsidRDefault="00780D07" w:rsidP="00241032">
            <w:pPr>
              <w:jc w:val="both"/>
              <w:rPr>
                <w:rFonts w:ascii="Arial" w:hAnsi="Arial" w:cs="Arial"/>
                <w:sz w:val="20"/>
              </w:rPr>
            </w:pPr>
          </w:p>
        </w:tc>
        <w:tc>
          <w:tcPr>
            <w:tcW w:w="2492" w:type="dxa"/>
            <w:tcBorders>
              <w:top w:val="single" w:sz="4" w:space="0" w:color="auto"/>
              <w:left w:val="single" w:sz="4" w:space="0" w:color="auto"/>
              <w:bottom w:val="single" w:sz="4" w:space="0" w:color="auto"/>
              <w:right w:val="single" w:sz="4" w:space="0" w:color="auto"/>
            </w:tcBorders>
          </w:tcPr>
          <w:p w:rsidR="00780D07" w:rsidRPr="000F100B" w:rsidRDefault="00780D07" w:rsidP="00241032">
            <w:pPr>
              <w:rPr>
                <w:rFonts w:ascii="Arial" w:hAnsi="Arial" w:cs="Arial"/>
                <w:b/>
                <w:sz w:val="20"/>
              </w:rPr>
            </w:pPr>
          </w:p>
        </w:tc>
        <w:tc>
          <w:tcPr>
            <w:tcW w:w="1370" w:type="dxa"/>
            <w:tcBorders>
              <w:top w:val="single" w:sz="4" w:space="0" w:color="auto"/>
              <w:left w:val="nil"/>
              <w:bottom w:val="single" w:sz="4" w:space="0" w:color="auto"/>
              <w:right w:val="single" w:sz="4" w:space="0" w:color="auto"/>
            </w:tcBorders>
          </w:tcPr>
          <w:p w:rsidR="00780D07" w:rsidRPr="000F100B" w:rsidRDefault="00780D07" w:rsidP="00241032">
            <w:pPr>
              <w:rPr>
                <w:rFonts w:ascii="Arial" w:hAnsi="Arial" w:cs="Arial"/>
                <w:b/>
                <w:sz w:val="20"/>
              </w:rPr>
            </w:pPr>
          </w:p>
        </w:tc>
      </w:tr>
      <w:tr w:rsidR="00780D07" w:rsidRPr="000F100B" w:rsidTr="00241032">
        <w:trPr>
          <w:trHeight w:val="407"/>
        </w:trPr>
        <w:tc>
          <w:tcPr>
            <w:tcW w:w="9215" w:type="dxa"/>
            <w:gridSpan w:val="4"/>
            <w:tcBorders>
              <w:top w:val="single" w:sz="4" w:space="0" w:color="auto"/>
              <w:left w:val="single" w:sz="4" w:space="0" w:color="auto"/>
              <w:bottom w:val="single" w:sz="4" w:space="0" w:color="auto"/>
              <w:right w:val="single" w:sz="4" w:space="0" w:color="auto"/>
            </w:tcBorders>
            <w:shd w:val="clear" w:color="auto" w:fill="FFCC99"/>
            <w:vAlign w:val="center"/>
          </w:tcPr>
          <w:p w:rsidR="00780D07" w:rsidRPr="000F100B" w:rsidRDefault="00780D07" w:rsidP="00241032">
            <w:pPr>
              <w:rPr>
                <w:rFonts w:ascii="Arial" w:hAnsi="Arial" w:cs="Arial"/>
                <w:b/>
                <w:sz w:val="20"/>
              </w:rPr>
            </w:pPr>
            <w:r w:rsidRPr="00CC4535">
              <w:rPr>
                <w:rFonts w:ascii="Arial" w:hAnsi="Arial" w:cs="Arial"/>
                <w:b/>
                <w:sz w:val="20"/>
              </w:rPr>
              <w:t>Assessing the work of the expert</w:t>
            </w:r>
          </w:p>
        </w:tc>
      </w:tr>
      <w:tr w:rsidR="00780D07" w:rsidRPr="000F100B" w:rsidTr="00241032">
        <w:tc>
          <w:tcPr>
            <w:tcW w:w="250" w:type="dxa"/>
            <w:tcBorders>
              <w:top w:val="nil"/>
              <w:bottom w:val="nil"/>
            </w:tcBorders>
          </w:tcPr>
          <w:p w:rsidR="00780D07" w:rsidRPr="000F100B" w:rsidRDefault="00780D07" w:rsidP="00241032">
            <w:pPr>
              <w:rPr>
                <w:rFonts w:ascii="Arial" w:hAnsi="Arial" w:cs="Arial"/>
                <w:sz w:val="20"/>
              </w:rPr>
            </w:pPr>
          </w:p>
        </w:tc>
        <w:tc>
          <w:tcPr>
            <w:tcW w:w="5103" w:type="dxa"/>
            <w:tcBorders>
              <w:top w:val="nil"/>
              <w:bottom w:val="nil"/>
            </w:tcBorders>
          </w:tcPr>
          <w:p w:rsidR="00780D07" w:rsidRPr="000F100B" w:rsidRDefault="00780D07" w:rsidP="00241032">
            <w:pPr>
              <w:jc w:val="both"/>
              <w:rPr>
                <w:rFonts w:ascii="Arial" w:hAnsi="Arial" w:cs="Arial"/>
                <w:sz w:val="20"/>
              </w:rPr>
            </w:pPr>
            <w:r w:rsidRPr="00CC4535">
              <w:rPr>
                <w:rFonts w:ascii="Arial" w:hAnsi="Arial" w:cs="Arial"/>
                <w:sz w:val="20"/>
              </w:rPr>
              <w:t>Document the financial statement assertion for which the work of the expert may be used as audit evidence</w:t>
            </w:r>
          </w:p>
          <w:p w:rsidR="00780D07" w:rsidRPr="000F100B" w:rsidRDefault="00780D07" w:rsidP="00241032">
            <w:pPr>
              <w:jc w:val="both"/>
              <w:rPr>
                <w:rFonts w:ascii="Arial" w:hAnsi="Arial" w:cs="Arial"/>
                <w:sz w:val="20"/>
              </w:rPr>
            </w:pPr>
          </w:p>
        </w:tc>
        <w:tc>
          <w:tcPr>
            <w:tcW w:w="2492" w:type="dxa"/>
            <w:tcBorders>
              <w:top w:val="nil"/>
              <w:left w:val="single" w:sz="4" w:space="0" w:color="auto"/>
              <w:bottom w:val="nil"/>
              <w:right w:val="single" w:sz="4" w:space="0" w:color="auto"/>
            </w:tcBorders>
          </w:tcPr>
          <w:p w:rsidR="00780D07" w:rsidRPr="000F100B" w:rsidRDefault="00780D07" w:rsidP="00241032">
            <w:pPr>
              <w:rPr>
                <w:rFonts w:ascii="Arial" w:hAnsi="Arial" w:cs="Arial"/>
                <w:b/>
                <w:sz w:val="20"/>
              </w:rPr>
            </w:pPr>
          </w:p>
        </w:tc>
        <w:tc>
          <w:tcPr>
            <w:tcW w:w="1370" w:type="dxa"/>
            <w:tcBorders>
              <w:top w:val="nil"/>
              <w:left w:val="nil"/>
              <w:bottom w:val="nil"/>
            </w:tcBorders>
          </w:tcPr>
          <w:p w:rsidR="00780D07" w:rsidRPr="000F100B" w:rsidRDefault="00780D07" w:rsidP="00241032">
            <w:pPr>
              <w:rPr>
                <w:rFonts w:ascii="Arial" w:hAnsi="Arial" w:cs="Arial"/>
                <w:b/>
                <w:sz w:val="20"/>
              </w:rPr>
            </w:pPr>
          </w:p>
        </w:tc>
      </w:tr>
      <w:tr w:rsidR="00780D07" w:rsidRPr="000F100B" w:rsidTr="00241032">
        <w:tc>
          <w:tcPr>
            <w:tcW w:w="250" w:type="dxa"/>
            <w:tcBorders>
              <w:top w:val="single" w:sz="4" w:space="0" w:color="auto"/>
              <w:left w:val="single" w:sz="4" w:space="0" w:color="auto"/>
              <w:bottom w:val="single" w:sz="4" w:space="0" w:color="auto"/>
            </w:tcBorders>
          </w:tcPr>
          <w:p w:rsidR="00780D07" w:rsidRPr="000F100B" w:rsidRDefault="00780D07" w:rsidP="00241032">
            <w:pPr>
              <w:rPr>
                <w:rFonts w:ascii="Arial" w:hAnsi="Arial" w:cs="Arial"/>
                <w:sz w:val="20"/>
              </w:rPr>
            </w:pPr>
          </w:p>
        </w:tc>
        <w:tc>
          <w:tcPr>
            <w:tcW w:w="5103" w:type="dxa"/>
            <w:tcBorders>
              <w:top w:val="single" w:sz="4" w:space="0" w:color="auto"/>
              <w:bottom w:val="single" w:sz="4" w:space="0" w:color="auto"/>
            </w:tcBorders>
          </w:tcPr>
          <w:p w:rsidR="00780D07" w:rsidRPr="000F100B" w:rsidRDefault="00780D07" w:rsidP="00241032">
            <w:pPr>
              <w:jc w:val="both"/>
              <w:rPr>
                <w:rFonts w:ascii="Arial" w:hAnsi="Arial" w:cs="Arial"/>
                <w:sz w:val="20"/>
              </w:rPr>
            </w:pPr>
            <w:r w:rsidRPr="00CC4535">
              <w:rPr>
                <w:rFonts w:ascii="Arial" w:hAnsi="Arial" w:cs="Arial"/>
                <w:sz w:val="20"/>
              </w:rPr>
              <w:t>Assess the reliability of the source of the data used by the expert:</w:t>
            </w:r>
          </w:p>
          <w:p w:rsidR="00780D07" w:rsidRPr="000F100B" w:rsidRDefault="00780D07" w:rsidP="00780D07">
            <w:pPr>
              <w:numPr>
                <w:ilvl w:val="0"/>
                <w:numId w:val="1"/>
              </w:numPr>
              <w:jc w:val="both"/>
              <w:rPr>
                <w:rFonts w:ascii="Arial" w:hAnsi="Arial" w:cs="Arial"/>
                <w:sz w:val="20"/>
              </w:rPr>
            </w:pPr>
            <w:r w:rsidRPr="00CC4535">
              <w:rPr>
                <w:rFonts w:ascii="Arial" w:hAnsi="Arial" w:cs="Arial"/>
                <w:sz w:val="20"/>
              </w:rPr>
              <w:t>Enquire as to what procedures were undertaken by the expert to establish whether the source data is complete, relevant and reliable.</w:t>
            </w:r>
          </w:p>
          <w:p w:rsidR="00780D07" w:rsidRPr="000F100B" w:rsidRDefault="00780D07" w:rsidP="00780D07">
            <w:pPr>
              <w:numPr>
                <w:ilvl w:val="0"/>
                <w:numId w:val="1"/>
              </w:numPr>
              <w:jc w:val="both"/>
              <w:rPr>
                <w:rFonts w:ascii="Arial" w:hAnsi="Arial" w:cs="Arial"/>
                <w:sz w:val="20"/>
              </w:rPr>
            </w:pPr>
            <w:r w:rsidRPr="00CC4535">
              <w:rPr>
                <w:rFonts w:ascii="Arial" w:hAnsi="Arial" w:cs="Arial"/>
                <w:sz w:val="20"/>
              </w:rPr>
              <w:t>Review or test the data used by the expert.</w:t>
            </w:r>
          </w:p>
          <w:p w:rsidR="00780D07" w:rsidRPr="000F100B" w:rsidRDefault="00780D07" w:rsidP="00241032">
            <w:pPr>
              <w:jc w:val="both"/>
              <w:rPr>
                <w:rFonts w:ascii="Arial" w:hAnsi="Arial" w:cs="Arial"/>
                <w:sz w:val="20"/>
              </w:rPr>
            </w:pPr>
          </w:p>
        </w:tc>
        <w:tc>
          <w:tcPr>
            <w:tcW w:w="2492" w:type="dxa"/>
            <w:tcBorders>
              <w:top w:val="single" w:sz="4" w:space="0" w:color="auto"/>
              <w:left w:val="single" w:sz="4" w:space="0" w:color="auto"/>
              <w:bottom w:val="single" w:sz="4" w:space="0" w:color="auto"/>
              <w:right w:val="single" w:sz="4" w:space="0" w:color="auto"/>
            </w:tcBorders>
          </w:tcPr>
          <w:p w:rsidR="00780D07" w:rsidRPr="000F100B" w:rsidRDefault="00780D07" w:rsidP="00241032">
            <w:pPr>
              <w:rPr>
                <w:rFonts w:ascii="Arial" w:hAnsi="Arial" w:cs="Arial"/>
                <w:b/>
                <w:sz w:val="20"/>
              </w:rPr>
            </w:pPr>
          </w:p>
        </w:tc>
        <w:tc>
          <w:tcPr>
            <w:tcW w:w="1370" w:type="dxa"/>
            <w:tcBorders>
              <w:top w:val="single" w:sz="4" w:space="0" w:color="auto"/>
              <w:left w:val="nil"/>
              <w:bottom w:val="single" w:sz="4" w:space="0" w:color="auto"/>
              <w:right w:val="single" w:sz="4" w:space="0" w:color="auto"/>
            </w:tcBorders>
          </w:tcPr>
          <w:p w:rsidR="00780D07" w:rsidRPr="000F100B" w:rsidRDefault="00780D07" w:rsidP="00241032">
            <w:pPr>
              <w:rPr>
                <w:rFonts w:ascii="Arial" w:hAnsi="Arial" w:cs="Arial"/>
                <w:b/>
                <w:sz w:val="20"/>
              </w:rPr>
            </w:pPr>
          </w:p>
        </w:tc>
      </w:tr>
      <w:tr w:rsidR="00780D07" w:rsidRPr="000F100B" w:rsidTr="00241032">
        <w:tc>
          <w:tcPr>
            <w:tcW w:w="250" w:type="dxa"/>
            <w:tcBorders>
              <w:top w:val="single" w:sz="4" w:space="0" w:color="auto"/>
              <w:left w:val="single" w:sz="4" w:space="0" w:color="auto"/>
              <w:bottom w:val="single" w:sz="4" w:space="0" w:color="auto"/>
            </w:tcBorders>
          </w:tcPr>
          <w:p w:rsidR="00780D07" w:rsidRPr="000F100B" w:rsidRDefault="00780D07" w:rsidP="00241032">
            <w:pPr>
              <w:rPr>
                <w:rFonts w:ascii="Arial" w:hAnsi="Arial" w:cs="Arial"/>
                <w:sz w:val="20"/>
              </w:rPr>
            </w:pPr>
          </w:p>
        </w:tc>
        <w:tc>
          <w:tcPr>
            <w:tcW w:w="5103" w:type="dxa"/>
            <w:tcBorders>
              <w:top w:val="single" w:sz="4" w:space="0" w:color="auto"/>
              <w:bottom w:val="single" w:sz="4" w:space="0" w:color="auto"/>
            </w:tcBorders>
          </w:tcPr>
          <w:p w:rsidR="00780D07" w:rsidRPr="000F100B" w:rsidRDefault="00780D07" w:rsidP="00241032">
            <w:pPr>
              <w:jc w:val="both"/>
              <w:rPr>
                <w:rFonts w:ascii="Arial" w:hAnsi="Arial" w:cs="Arial"/>
                <w:sz w:val="20"/>
              </w:rPr>
            </w:pPr>
            <w:r w:rsidRPr="00CC4535">
              <w:rPr>
                <w:rFonts w:ascii="Arial" w:hAnsi="Arial" w:cs="Arial"/>
                <w:sz w:val="20"/>
              </w:rPr>
              <w:t>Obtain an understanding of the assumptions and methods used and consider and document whether or not they are appropriate and reasonable, based on the auditors knowledge of the business and the results of other audit procedures.</w:t>
            </w:r>
          </w:p>
        </w:tc>
        <w:tc>
          <w:tcPr>
            <w:tcW w:w="2492" w:type="dxa"/>
            <w:tcBorders>
              <w:top w:val="single" w:sz="4" w:space="0" w:color="auto"/>
              <w:left w:val="single" w:sz="4" w:space="0" w:color="auto"/>
              <w:bottom w:val="single" w:sz="4" w:space="0" w:color="auto"/>
              <w:right w:val="single" w:sz="4" w:space="0" w:color="auto"/>
            </w:tcBorders>
          </w:tcPr>
          <w:p w:rsidR="00780D07" w:rsidRPr="000F100B" w:rsidRDefault="00780D07" w:rsidP="00241032">
            <w:pPr>
              <w:rPr>
                <w:rFonts w:ascii="Arial" w:hAnsi="Arial" w:cs="Arial"/>
                <w:b/>
                <w:sz w:val="20"/>
              </w:rPr>
            </w:pPr>
          </w:p>
        </w:tc>
        <w:tc>
          <w:tcPr>
            <w:tcW w:w="1370" w:type="dxa"/>
            <w:tcBorders>
              <w:top w:val="single" w:sz="4" w:space="0" w:color="auto"/>
              <w:left w:val="nil"/>
              <w:bottom w:val="single" w:sz="4" w:space="0" w:color="auto"/>
              <w:right w:val="single" w:sz="4" w:space="0" w:color="auto"/>
            </w:tcBorders>
          </w:tcPr>
          <w:p w:rsidR="00780D07" w:rsidRPr="000F100B" w:rsidRDefault="00780D07" w:rsidP="00241032">
            <w:pPr>
              <w:rPr>
                <w:rFonts w:ascii="Arial" w:hAnsi="Arial" w:cs="Arial"/>
                <w:b/>
                <w:sz w:val="20"/>
              </w:rPr>
            </w:pPr>
          </w:p>
        </w:tc>
      </w:tr>
      <w:tr w:rsidR="00780D07" w:rsidRPr="000F100B" w:rsidTr="00241032">
        <w:tc>
          <w:tcPr>
            <w:tcW w:w="250" w:type="dxa"/>
            <w:tcBorders>
              <w:top w:val="single" w:sz="4" w:space="0" w:color="auto"/>
              <w:bottom w:val="single" w:sz="4" w:space="0" w:color="auto"/>
            </w:tcBorders>
          </w:tcPr>
          <w:p w:rsidR="00780D07" w:rsidRPr="000F100B" w:rsidRDefault="00780D07" w:rsidP="00241032">
            <w:pPr>
              <w:rPr>
                <w:rFonts w:ascii="Arial" w:hAnsi="Arial" w:cs="Arial"/>
                <w:sz w:val="20"/>
              </w:rPr>
            </w:pPr>
          </w:p>
        </w:tc>
        <w:tc>
          <w:tcPr>
            <w:tcW w:w="5103" w:type="dxa"/>
            <w:tcBorders>
              <w:top w:val="single" w:sz="4" w:space="0" w:color="auto"/>
              <w:bottom w:val="single" w:sz="4" w:space="0" w:color="auto"/>
            </w:tcBorders>
          </w:tcPr>
          <w:p w:rsidR="00780D07" w:rsidRPr="000F100B" w:rsidRDefault="00780D07" w:rsidP="00241032">
            <w:pPr>
              <w:jc w:val="both"/>
              <w:rPr>
                <w:rFonts w:ascii="Arial" w:hAnsi="Arial" w:cs="Arial"/>
                <w:sz w:val="20"/>
              </w:rPr>
            </w:pPr>
            <w:r w:rsidRPr="00CC4535">
              <w:rPr>
                <w:rFonts w:ascii="Arial" w:hAnsi="Arial" w:cs="Arial"/>
                <w:i/>
                <w:sz w:val="20"/>
              </w:rPr>
              <w:t>Document any other audit procedures relating to using the work of an expert here.</w:t>
            </w:r>
          </w:p>
        </w:tc>
        <w:tc>
          <w:tcPr>
            <w:tcW w:w="2492" w:type="dxa"/>
            <w:tcBorders>
              <w:top w:val="single" w:sz="4" w:space="0" w:color="auto"/>
              <w:left w:val="single" w:sz="4" w:space="0" w:color="auto"/>
              <w:bottom w:val="single" w:sz="4" w:space="0" w:color="auto"/>
              <w:right w:val="single" w:sz="4" w:space="0" w:color="auto"/>
            </w:tcBorders>
          </w:tcPr>
          <w:p w:rsidR="00780D07" w:rsidRPr="000F100B" w:rsidRDefault="00780D07" w:rsidP="00241032">
            <w:pPr>
              <w:rPr>
                <w:rFonts w:ascii="Arial" w:hAnsi="Arial" w:cs="Arial"/>
                <w:b/>
                <w:sz w:val="20"/>
              </w:rPr>
            </w:pPr>
          </w:p>
        </w:tc>
        <w:tc>
          <w:tcPr>
            <w:tcW w:w="1370" w:type="dxa"/>
            <w:tcBorders>
              <w:top w:val="single" w:sz="4" w:space="0" w:color="auto"/>
              <w:left w:val="nil"/>
              <w:bottom w:val="single" w:sz="4" w:space="0" w:color="auto"/>
            </w:tcBorders>
          </w:tcPr>
          <w:p w:rsidR="00780D07" w:rsidRPr="000F100B" w:rsidRDefault="00780D07" w:rsidP="00241032">
            <w:pPr>
              <w:rPr>
                <w:rFonts w:ascii="Arial" w:hAnsi="Arial" w:cs="Arial"/>
                <w:b/>
                <w:sz w:val="20"/>
              </w:rPr>
            </w:pPr>
          </w:p>
        </w:tc>
      </w:tr>
    </w:tbl>
    <w:p w:rsidR="00780D07" w:rsidRPr="000F100B" w:rsidDel="006B282B" w:rsidRDefault="00780D07" w:rsidP="00780D07">
      <w:pPr>
        <w:rPr>
          <w:rFonts w:ascii="Arial" w:hAnsi="Arial" w:cs="Arial"/>
          <w:i/>
          <w:sz w:val="20"/>
        </w:rPr>
      </w:pPr>
      <w:r w:rsidRPr="00CC4535">
        <w:rPr>
          <w:rFonts w:ascii="Arial" w:hAnsi="Arial" w:cs="Arial"/>
          <w:sz w:val="20"/>
        </w:rPr>
        <w:tab/>
      </w:r>
    </w:p>
    <w:p w:rsidR="00780D07" w:rsidRPr="000F100B" w:rsidRDefault="00780D07" w:rsidP="00780D07">
      <w:pPr>
        <w:rPr>
          <w:rFonts w:ascii="Arial" w:hAnsi="Arial" w:cs="Arial"/>
          <w:i/>
          <w:sz w:val="20"/>
        </w:rPr>
      </w:pPr>
    </w:p>
    <w:p w:rsidR="00780D07" w:rsidRDefault="00780D07" w:rsidP="00780D07">
      <w:pPr>
        <w:keepNext/>
        <w:tabs>
          <w:tab w:val="left" w:pos="250"/>
          <w:tab w:val="left" w:pos="5353"/>
          <w:tab w:val="left" w:pos="7845"/>
        </w:tabs>
        <w:rPr>
          <w:rFonts w:ascii="Arial" w:hAnsi="Arial" w:cs="Arial"/>
          <w:b/>
          <w:sz w:val="20"/>
        </w:rPr>
      </w:pPr>
      <w:r w:rsidRPr="00CC4535">
        <w:rPr>
          <w:rFonts w:ascii="Arial" w:hAnsi="Arial" w:cs="Arial"/>
          <w:b/>
          <w:sz w:val="20"/>
        </w:rPr>
        <w:tab/>
      </w:r>
    </w:p>
    <w:p w:rsidR="00780D07" w:rsidRDefault="00780D07" w:rsidP="00780D07">
      <w:pPr>
        <w:keepNext/>
        <w:tabs>
          <w:tab w:val="left" w:pos="250"/>
          <w:tab w:val="left" w:pos="5353"/>
          <w:tab w:val="left" w:pos="7845"/>
        </w:tabs>
        <w:rPr>
          <w:rFonts w:ascii="Arial" w:hAnsi="Arial" w:cs="Arial"/>
          <w:b/>
          <w:sz w:val="20"/>
        </w:rPr>
      </w:pPr>
      <w:r w:rsidRPr="00CC4535">
        <w:rPr>
          <w:rFonts w:ascii="Arial" w:hAnsi="Arial" w:cs="Arial"/>
          <w:b/>
          <w:sz w:val="20"/>
        </w:rPr>
        <w:t>STEP 4:  Conclude on the work of the expert</w:t>
      </w:r>
    </w:p>
    <w:p w:rsidR="00780D07" w:rsidRDefault="00780D07" w:rsidP="00780D07">
      <w:pPr>
        <w:keepNext/>
        <w:tabs>
          <w:tab w:val="left" w:pos="250"/>
          <w:tab w:val="left" w:pos="5353"/>
          <w:tab w:val="left" w:pos="7845"/>
        </w:tabs>
        <w:rPr>
          <w:rFonts w:ascii="Arial" w:hAnsi="Arial" w:cs="Arial"/>
          <w:b/>
          <w:sz w:val="20"/>
        </w:rPr>
      </w:pPr>
    </w:p>
    <w:p w:rsidR="00780D07" w:rsidRDefault="00780D07" w:rsidP="00780D07">
      <w:pPr>
        <w:keepNext/>
        <w:pBdr>
          <w:top w:val="single" w:sz="4" w:space="1" w:color="auto"/>
          <w:left w:val="single" w:sz="4" w:space="4" w:color="auto"/>
          <w:bottom w:val="single" w:sz="4" w:space="1" w:color="auto"/>
          <w:right w:val="single" w:sz="4" w:space="4" w:color="auto"/>
        </w:pBdr>
        <w:rPr>
          <w:rFonts w:ascii="Arial" w:hAnsi="Arial" w:cs="Arial"/>
          <w:i/>
          <w:color w:val="FF0000"/>
          <w:sz w:val="20"/>
        </w:rPr>
      </w:pPr>
      <w:r w:rsidRPr="00CC4535">
        <w:rPr>
          <w:rFonts w:ascii="Arial" w:hAnsi="Arial" w:cs="Arial"/>
          <w:i/>
          <w:color w:val="FF0000"/>
          <w:sz w:val="20"/>
        </w:rPr>
        <w:t>[Conclude whether the work of the expert provide sufficient and appropriate audit evidence</w:t>
      </w:r>
    </w:p>
    <w:p w:rsidR="00780D07" w:rsidRPr="000F100B" w:rsidRDefault="00780D07" w:rsidP="00780D07">
      <w:pPr>
        <w:pBdr>
          <w:top w:val="single" w:sz="4" w:space="1" w:color="auto"/>
          <w:left w:val="single" w:sz="4" w:space="4" w:color="auto"/>
          <w:bottom w:val="single" w:sz="4" w:space="1" w:color="auto"/>
          <w:right w:val="single" w:sz="4" w:space="4" w:color="auto"/>
        </w:pBdr>
        <w:rPr>
          <w:rFonts w:ascii="Arial" w:hAnsi="Arial" w:cs="Arial"/>
          <w:i/>
          <w:color w:val="FF0000"/>
          <w:sz w:val="20"/>
        </w:rPr>
      </w:pPr>
    </w:p>
    <w:p w:rsidR="00780D07" w:rsidRPr="000F100B" w:rsidRDefault="00780D07" w:rsidP="00780D07">
      <w:pPr>
        <w:pBdr>
          <w:top w:val="single" w:sz="4" w:space="1" w:color="auto"/>
          <w:left w:val="single" w:sz="4" w:space="4" w:color="auto"/>
          <w:bottom w:val="single" w:sz="4" w:space="1" w:color="auto"/>
          <w:right w:val="single" w:sz="4" w:space="4" w:color="auto"/>
        </w:pBdr>
        <w:rPr>
          <w:rFonts w:ascii="Arial" w:hAnsi="Arial" w:cs="Arial"/>
          <w:i/>
          <w:color w:val="FF0000"/>
          <w:sz w:val="20"/>
        </w:rPr>
      </w:pPr>
      <w:r w:rsidRPr="00CC4535">
        <w:rPr>
          <w:rFonts w:ascii="Arial" w:hAnsi="Arial" w:cs="Arial"/>
          <w:i/>
          <w:color w:val="FF0000"/>
          <w:sz w:val="20"/>
        </w:rPr>
        <w:t>If not, insert additional procedures which need to be performed]</w:t>
      </w:r>
    </w:p>
    <w:p w:rsidR="00780D07" w:rsidRPr="000F100B" w:rsidRDefault="00780D07" w:rsidP="00780D07">
      <w:pPr>
        <w:pBdr>
          <w:top w:val="single" w:sz="4" w:space="1" w:color="auto"/>
          <w:left w:val="single" w:sz="4" w:space="4" w:color="auto"/>
          <w:bottom w:val="single" w:sz="4" w:space="1" w:color="auto"/>
          <w:right w:val="single" w:sz="4" w:space="4" w:color="auto"/>
        </w:pBdr>
        <w:rPr>
          <w:rFonts w:ascii="Arial" w:hAnsi="Arial" w:cs="Arial"/>
          <w:sz w:val="20"/>
        </w:rPr>
      </w:pPr>
    </w:p>
    <w:p w:rsidR="00780D07" w:rsidRPr="000F100B" w:rsidRDefault="00780D07" w:rsidP="00780D07">
      <w:pPr>
        <w:pBdr>
          <w:top w:val="single" w:sz="4" w:space="1" w:color="auto"/>
          <w:left w:val="single" w:sz="4" w:space="4" w:color="auto"/>
          <w:bottom w:val="single" w:sz="4" w:space="1" w:color="auto"/>
          <w:right w:val="single" w:sz="4" w:space="4" w:color="auto"/>
        </w:pBdr>
        <w:rPr>
          <w:rFonts w:ascii="Arial" w:hAnsi="Arial" w:cs="Arial"/>
          <w:sz w:val="20"/>
        </w:rPr>
      </w:pPr>
    </w:p>
    <w:p w:rsidR="00780D07" w:rsidRPr="000F100B" w:rsidRDefault="00780D07" w:rsidP="00780D07">
      <w:pPr>
        <w:tabs>
          <w:tab w:val="left" w:pos="250"/>
          <w:tab w:val="left" w:pos="5353"/>
          <w:tab w:val="left" w:pos="7845"/>
        </w:tabs>
        <w:rPr>
          <w:rFonts w:ascii="Arial" w:hAnsi="Arial" w:cs="Arial"/>
          <w:b/>
          <w:sz w:val="20"/>
        </w:rPr>
      </w:pPr>
    </w:p>
    <w:tbl>
      <w:tblPr>
        <w:tblW w:w="9215" w:type="dxa"/>
        <w:tblBorders>
          <w:top w:val="single" w:sz="4" w:space="0" w:color="auto"/>
          <w:left w:val="single" w:sz="4" w:space="0" w:color="auto"/>
          <w:bottom w:val="single" w:sz="4" w:space="0" w:color="auto"/>
          <w:right w:val="single" w:sz="4" w:space="0" w:color="auto"/>
        </w:tblBorders>
        <w:tblLayout w:type="fixed"/>
        <w:tblLook w:val="0000"/>
      </w:tblPr>
      <w:tblGrid>
        <w:gridCol w:w="250"/>
        <w:gridCol w:w="5103"/>
        <w:gridCol w:w="2492"/>
        <w:gridCol w:w="1370"/>
      </w:tblGrid>
      <w:tr w:rsidR="00780D07" w:rsidRPr="000F100B" w:rsidTr="00241032">
        <w:tc>
          <w:tcPr>
            <w:tcW w:w="250" w:type="dxa"/>
            <w:tcBorders>
              <w:top w:val="single" w:sz="4" w:space="0" w:color="auto"/>
              <w:left w:val="single" w:sz="4" w:space="0" w:color="auto"/>
              <w:bottom w:val="single" w:sz="4" w:space="0" w:color="auto"/>
            </w:tcBorders>
          </w:tcPr>
          <w:p w:rsidR="00780D07" w:rsidRPr="000F100B" w:rsidRDefault="00780D07" w:rsidP="00241032">
            <w:pPr>
              <w:rPr>
                <w:rFonts w:ascii="Arial" w:hAnsi="Arial" w:cs="Arial"/>
                <w:sz w:val="20"/>
              </w:rPr>
            </w:pPr>
          </w:p>
        </w:tc>
        <w:tc>
          <w:tcPr>
            <w:tcW w:w="5103" w:type="dxa"/>
            <w:tcBorders>
              <w:top w:val="single" w:sz="4" w:space="0" w:color="auto"/>
              <w:bottom w:val="single" w:sz="4" w:space="0" w:color="auto"/>
            </w:tcBorders>
            <w:vAlign w:val="center"/>
          </w:tcPr>
          <w:p w:rsidR="00780D07" w:rsidRPr="000F100B" w:rsidRDefault="00780D07" w:rsidP="00241032">
            <w:pPr>
              <w:jc w:val="both"/>
              <w:rPr>
                <w:rFonts w:ascii="Arial" w:hAnsi="Arial" w:cs="Arial"/>
                <w:sz w:val="20"/>
              </w:rPr>
            </w:pPr>
            <w:r w:rsidRPr="00CC4535">
              <w:rPr>
                <w:rFonts w:ascii="Arial" w:hAnsi="Arial" w:cs="Arial"/>
                <w:b/>
                <w:sz w:val="20"/>
              </w:rPr>
              <w:t>Nature and extent of further audit procedures</w:t>
            </w:r>
          </w:p>
        </w:tc>
        <w:tc>
          <w:tcPr>
            <w:tcW w:w="2492" w:type="dxa"/>
            <w:tcBorders>
              <w:top w:val="single" w:sz="4" w:space="0" w:color="auto"/>
              <w:left w:val="single" w:sz="4" w:space="0" w:color="auto"/>
              <w:bottom w:val="single" w:sz="4" w:space="0" w:color="auto"/>
              <w:right w:val="single" w:sz="4" w:space="0" w:color="auto"/>
            </w:tcBorders>
            <w:vAlign w:val="center"/>
          </w:tcPr>
          <w:p w:rsidR="00780D07" w:rsidRPr="000F100B" w:rsidRDefault="00780D07" w:rsidP="00241032">
            <w:pPr>
              <w:rPr>
                <w:rFonts w:ascii="Arial" w:hAnsi="Arial" w:cs="Arial"/>
                <w:b/>
                <w:sz w:val="20"/>
              </w:rPr>
            </w:pPr>
            <w:r w:rsidRPr="00CC4535">
              <w:rPr>
                <w:rFonts w:ascii="Arial" w:hAnsi="Arial" w:cs="Arial"/>
                <w:b/>
                <w:sz w:val="20"/>
              </w:rPr>
              <w:t>Record of work done</w:t>
            </w:r>
          </w:p>
        </w:tc>
        <w:tc>
          <w:tcPr>
            <w:tcW w:w="1370" w:type="dxa"/>
            <w:tcBorders>
              <w:top w:val="single" w:sz="4" w:space="0" w:color="auto"/>
              <w:left w:val="nil"/>
              <w:bottom w:val="single" w:sz="4" w:space="0" w:color="auto"/>
              <w:right w:val="single" w:sz="4" w:space="0" w:color="auto"/>
            </w:tcBorders>
            <w:vAlign w:val="center"/>
          </w:tcPr>
          <w:p w:rsidR="00780D07" w:rsidRPr="000F100B" w:rsidRDefault="00780D07" w:rsidP="00241032">
            <w:pPr>
              <w:rPr>
                <w:rFonts w:ascii="Arial" w:hAnsi="Arial" w:cs="Arial"/>
                <w:b/>
                <w:sz w:val="20"/>
              </w:rPr>
            </w:pPr>
            <w:r w:rsidRPr="00CC4535">
              <w:rPr>
                <w:rFonts w:ascii="Arial" w:hAnsi="Arial" w:cs="Arial"/>
                <w:b/>
                <w:sz w:val="20"/>
              </w:rPr>
              <w:t>WP Ref.</w:t>
            </w:r>
          </w:p>
        </w:tc>
      </w:tr>
      <w:tr w:rsidR="00780D07" w:rsidRPr="000F100B" w:rsidTr="00241032">
        <w:tc>
          <w:tcPr>
            <w:tcW w:w="250" w:type="dxa"/>
            <w:tcBorders>
              <w:top w:val="single" w:sz="4" w:space="0" w:color="auto"/>
              <w:left w:val="single" w:sz="4" w:space="0" w:color="auto"/>
              <w:bottom w:val="single" w:sz="4" w:space="0" w:color="auto"/>
            </w:tcBorders>
          </w:tcPr>
          <w:p w:rsidR="00780D07" w:rsidRPr="000F100B" w:rsidRDefault="00780D07" w:rsidP="00241032">
            <w:pPr>
              <w:rPr>
                <w:rFonts w:ascii="Arial" w:hAnsi="Arial" w:cs="Arial"/>
                <w:sz w:val="20"/>
              </w:rPr>
            </w:pPr>
          </w:p>
        </w:tc>
        <w:tc>
          <w:tcPr>
            <w:tcW w:w="5103" w:type="dxa"/>
            <w:tcBorders>
              <w:top w:val="single" w:sz="4" w:space="0" w:color="auto"/>
              <w:bottom w:val="single" w:sz="4" w:space="0" w:color="auto"/>
            </w:tcBorders>
          </w:tcPr>
          <w:p w:rsidR="00780D07" w:rsidRPr="000F100B" w:rsidRDefault="00780D07" w:rsidP="00241032">
            <w:pPr>
              <w:jc w:val="both"/>
              <w:rPr>
                <w:rFonts w:ascii="Arial" w:hAnsi="Arial" w:cs="Arial"/>
                <w:sz w:val="20"/>
              </w:rPr>
            </w:pPr>
            <w:r w:rsidRPr="00CC4535">
              <w:rPr>
                <w:rFonts w:ascii="Arial" w:hAnsi="Arial" w:cs="Arial"/>
                <w:sz w:val="20"/>
              </w:rPr>
              <w:t xml:space="preserve">Where the expert's work </w:t>
            </w:r>
            <w:r w:rsidRPr="00CC4535">
              <w:rPr>
                <w:rFonts w:ascii="Arial" w:hAnsi="Arial" w:cs="Arial"/>
                <w:b/>
                <w:sz w:val="20"/>
              </w:rPr>
              <w:t>does not</w:t>
            </w:r>
            <w:r w:rsidRPr="00CC4535">
              <w:rPr>
                <w:rFonts w:ascii="Arial" w:hAnsi="Arial" w:cs="Arial"/>
                <w:sz w:val="20"/>
              </w:rPr>
              <w:t xml:space="preserve"> provide sufficient appropriate audit evidence or the results are not consistent with other audit evidence:</w:t>
            </w:r>
          </w:p>
          <w:p w:rsidR="00780D07" w:rsidRPr="000F100B" w:rsidRDefault="00780D07" w:rsidP="00241032">
            <w:pPr>
              <w:jc w:val="both"/>
              <w:rPr>
                <w:rFonts w:ascii="Arial" w:hAnsi="Arial" w:cs="Arial"/>
                <w:sz w:val="20"/>
              </w:rPr>
            </w:pPr>
          </w:p>
          <w:p w:rsidR="00780D07" w:rsidRPr="000F100B" w:rsidRDefault="00780D07" w:rsidP="00780D07">
            <w:pPr>
              <w:numPr>
                <w:ilvl w:val="0"/>
                <w:numId w:val="1"/>
              </w:numPr>
              <w:jc w:val="both"/>
              <w:rPr>
                <w:rFonts w:ascii="Arial" w:hAnsi="Arial" w:cs="Arial"/>
                <w:sz w:val="20"/>
              </w:rPr>
            </w:pPr>
            <w:r w:rsidRPr="00CC4535">
              <w:rPr>
                <w:rFonts w:ascii="Arial" w:hAnsi="Arial" w:cs="Arial"/>
                <w:sz w:val="20"/>
              </w:rPr>
              <w:t>Resolve the matter through discussions with management and the expert; or</w:t>
            </w:r>
          </w:p>
          <w:p w:rsidR="00780D07" w:rsidRPr="000F100B" w:rsidRDefault="00780D07" w:rsidP="00780D07">
            <w:pPr>
              <w:numPr>
                <w:ilvl w:val="0"/>
                <w:numId w:val="1"/>
              </w:numPr>
              <w:jc w:val="both"/>
              <w:rPr>
                <w:rFonts w:ascii="Arial" w:hAnsi="Arial" w:cs="Arial"/>
                <w:sz w:val="20"/>
              </w:rPr>
            </w:pPr>
            <w:r w:rsidRPr="00CC4535">
              <w:rPr>
                <w:rFonts w:ascii="Arial" w:hAnsi="Arial" w:cs="Arial"/>
                <w:sz w:val="20"/>
              </w:rPr>
              <w:t>Apply additional audit procedure, which may include engaging another expert</w:t>
            </w:r>
          </w:p>
          <w:p w:rsidR="00780D07" w:rsidRPr="000F100B" w:rsidRDefault="00780D07" w:rsidP="00780D07">
            <w:pPr>
              <w:numPr>
                <w:ilvl w:val="0"/>
                <w:numId w:val="1"/>
              </w:numPr>
              <w:jc w:val="both"/>
              <w:rPr>
                <w:rFonts w:ascii="Arial" w:hAnsi="Arial" w:cs="Arial"/>
                <w:sz w:val="20"/>
              </w:rPr>
            </w:pPr>
            <w:r w:rsidRPr="00CC4535">
              <w:rPr>
                <w:rFonts w:ascii="Arial" w:hAnsi="Arial" w:cs="Arial"/>
                <w:sz w:val="20"/>
              </w:rPr>
              <w:t>Raise an exception on the grounds of insufficient audit evidence and consider an appropriately modified audit opinion.</w:t>
            </w:r>
          </w:p>
          <w:p w:rsidR="00780D07" w:rsidRPr="000F100B" w:rsidRDefault="00780D07" w:rsidP="00241032">
            <w:pPr>
              <w:jc w:val="both"/>
              <w:rPr>
                <w:rFonts w:ascii="Arial" w:hAnsi="Arial" w:cs="Arial"/>
                <w:i/>
                <w:sz w:val="20"/>
              </w:rPr>
            </w:pPr>
          </w:p>
        </w:tc>
        <w:tc>
          <w:tcPr>
            <w:tcW w:w="2492" w:type="dxa"/>
            <w:tcBorders>
              <w:top w:val="single" w:sz="4" w:space="0" w:color="auto"/>
              <w:left w:val="single" w:sz="4" w:space="0" w:color="auto"/>
              <w:bottom w:val="single" w:sz="4" w:space="0" w:color="auto"/>
              <w:right w:val="single" w:sz="4" w:space="0" w:color="auto"/>
            </w:tcBorders>
          </w:tcPr>
          <w:p w:rsidR="00780D07" w:rsidRPr="000F100B" w:rsidRDefault="00780D07" w:rsidP="00241032">
            <w:pPr>
              <w:rPr>
                <w:rFonts w:ascii="Arial" w:hAnsi="Arial" w:cs="Arial"/>
                <w:b/>
                <w:sz w:val="20"/>
              </w:rPr>
            </w:pPr>
          </w:p>
        </w:tc>
        <w:tc>
          <w:tcPr>
            <w:tcW w:w="1370" w:type="dxa"/>
            <w:tcBorders>
              <w:top w:val="single" w:sz="4" w:space="0" w:color="auto"/>
              <w:left w:val="nil"/>
              <w:bottom w:val="single" w:sz="4" w:space="0" w:color="auto"/>
              <w:right w:val="single" w:sz="4" w:space="0" w:color="auto"/>
            </w:tcBorders>
          </w:tcPr>
          <w:p w:rsidR="00780D07" w:rsidRPr="000F100B" w:rsidRDefault="00780D07" w:rsidP="00241032">
            <w:pPr>
              <w:rPr>
                <w:rFonts w:ascii="Arial" w:hAnsi="Arial" w:cs="Arial"/>
                <w:b/>
                <w:sz w:val="20"/>
              </w:rPr>
            </w:pPr>
          </w:p>
        </w:tc>
      </w:tr>
      <w:tr w:rsidR="00780D07" w:rsidRPr="000F100B" w:rsidTr="00241032">
        <w:tc>
          <w:tcPr>
            <w:tcW w:w="250" w:type="dxa"/>
            <w:tcBorders>
              <w:top w:val="single" w:sz="4" w:space="0" w:color="auto"/>
              <w:left w:val="nil"/>
              <w:bottom w:val="nil"/>
              <w:right w:val="nil"/>
            </w:tcBorders>
          </w:tcPr>
          <w:p w:rsidR="00780D07" w:rsidRPr="000F100B" w:rsidRDefault="00780D07" w:rsidP="00241032">
            <w:pPr>
              <w:rPr>
                <w:rFonts w:ascii="Arial" w:hAnsi="Arial" w:cs="Arial"/>
                <w:sz w:val="20"/>
              </w:rPr>
            </w:pPr>
          </w:p>
        </w:tc>
        <w:tc>
          <w:tcPr>
            <w:tcW w:w="5103" w:type="dxa"/>
            <w:tcBorders>
              <w:top w:val="single" w:sz="4" w:space="0" w:color="auto"/>
              <w:left w:val="nil"/>
              <w:bottom w:val="nil"/>
              <w:right w:val="nil"/>
            </w:tcBorders>
          </w:tcPr>
          <w:p w:rsidR="00780D07" w:rsidRPr="000F100B" w:rsidRDefault="00780D07" w:rsidP="00241032">
            <w:pPr>
              <w:rPr>
                <w:rFonts w:ascii="Arial" w:hAnsi="Arial" w:cs="Arial"/>
                <w:i/>
                <w:sz w:val="20"/>
              </w:rPr>
            </w:pPr>
          </w:p>
        </w:tc>
        <w:tc>
          <w:tcPr>
            <w:tcW w:w="2492" w:type="dxa"/>
            <w:tcBorders>
              <w:top w:val="single" w:sz="4" w:space="0" w:color="auto"/>
              <w:left w:val="nil"/>
              <w:bottom w:val="nil"/>
              <w:right w:val="nil"/>
            </w:tcBorders>
          </w:tcPr>
          <w:p w:rsidR="00780D07" w:rsidRPr="000F100B" w:rsidRDefault="00780D07" w:rsidP="00241032">
            <w:pPr>
              <w:rPr>
                <w:rFonts w:ascii="Arial" w:hAnsi="Arial" w:cs="Arial"/>
                <w:b/>
                <w:sz w:val="20"/>
              </w:rPr>
            </w:pPr>
          </w:p>
        </w:tc>
        <w:tc>
          <w:tcPr>
            <w:tcW w:w="1370" w:type="dxa"/>
            <w:tcBorders>
              <w:top w:val="single" w:sz="4" w:space="0" w:color="auto"/>
              <w:left w:val="nil"/>
              <w:bottom w:val="nil"/>
              <w:right w:val="nil"/>
            </w:tcBorders>
          </w:tcPr>
          <w:p w:rsidR="00780D07" w:rsidRPr="000F100B" w:rsidRDefault="00780D07" w:rsidP="00241032">
            <w:pPr>
              <w:rPr>
                <w:rFonts w:ascii="Arial" w:hAnsi="Arial" w:cs="Arial"/>
                <w:b/>
                <w:sz w:val="20"/>
              </w:rPr>
            </w:pPr>
          </w:p>
        </w:tc>
      </w:tr>
      <w:tr w:rsidR="00780D07" w:rsidRPr="000F100B" w:rsidTr="00241032">
        <w:tc>
          <w:tcPr>
            <w:tcW w:w="9215" w:type="dxa"/>
            <w:gridSpan w:val="4"/>
            <w:tcBorders>
              <w:top w:val="nil"/>
              <w:left w:val="nil"/>
              <w:bottom w:val="single" w:sz="4" w:space="0" w:color="auto"/>
              <w:right w:val="nil"/>
            </w:tcBorders>
          </w:tcPr>
          <w:p w:rsidR="00780D07" w:rsidRPr="000F100B" w:rsidRDefault="00780D07" w:rsidP="00241032">
            <w:pPr>
              <w:tabs>
                <w:tab w:val="left" w:pos="250"/>
                <w:tab w:val="left" w:pos="5353"/>
                <w:tab w:val="left" w:pos="7845"/>
              </w:tabs>
              <w:rPr>
                <w:rFonts w:ascii="Arial" w:hAnsi="Arial" w:cs="Arial"/>
                <w:b/>
                <w:sz w:val="20"/>
              </w:rPr>
            </w:pPr>
            <w:r w:rsidRPr="00CC4535">
              <w:rPr>
                <w:rFonts w:ascii="Arial" w:hAnsi="Arial" w:cs="Arial"/>
                <w:b/>
                <w:sz w:val="20"/>
              </w:rPr>
              <w:t xml:space="preserve">STEP 5:  Modifying the </w:t>
            </w:r>
            <w:r>
              <w:rPr>
                <w:rFonts w:ascii="Arial" w:hAnsi="Arial" w:cs="Arial"/>
                <w:b/>
                <w:sz w:val="20"/>
              </w:rPr>
              <w:t>auditor’s report</w:t>
            </w:r>
          </w:p>
          <w:p w:rsidR="00780D07" w:rsidRPr="000F100B" w:rsidRDefault="00780D07" w:rsidP="00241032">
            <w:pPr>
              <w:rPr>
                <w:rFonts w:ascii="Arial" w:hAnsi="Arial" w:cs="Arial"/>
                <w:b/>
                <w:sz w:val="20"/>
              </w:rPr>
            </w:pPr>
          </w:p>
        </w:tc>
      </w:tr>
      <w:tr w:rsidR="00780D07" w:rsidRPr="000F100B" w:rsidTr="00241032">
        <w:tc>
          <w:tcPr>
            <w:tcW w:w="250" w:type="dxa"/>
            <w:tcBorders>
              <w:top w:val="single" w:sz="4" w:space="0" w:color="auto"/>
              <w:left w:val="single" w:sz="4" w:space="0" w:color="auto"/>
              <w:bottom w:val="single" w:sz="4" w:space="0" w:color="auto"/>
            </w:tcBorders>
          </w:tcPr>
          <w:p w:rsidR="00780D07" w:rsidRPr="000F100B" w:rsidRDefault="00780D07" w:rsidP="00241032">
            <w:pPr>
              <w:rPr>
                <w:rFonts w:ascii="Arial" w:hAnsi="Arial" w:cs="Arial"/>
                <w:sz w:val="20"/>
              </w:rPr>
            </w:pPr>
          </w:p>
        </w:tc>
        <w:tc>
          <w:tcPr>
            <w:tcW w:w="5103" w:type="dxa"/>
            <w:tcBorders>
              <w:top w:val="single" w:sz="4" w:space="0" w:color="auto"/>
              <w:bottom w:val="single" w:sz="4" w:space="0" w:color="auto"/>
            </w:tcBorders>
          </w:tcPr>
          <w:p w:rsidR="00780D07" w:rsidRPr="000F100B" w:rsidRDefault="00780D07" w:rsidP="00241032">
            <w:pPr>
              <w:jc w:val="both"/>
              <w:rPr>
                <w:rFonts w:ascii="Arial" w:hAnsi="Arial" w:cs="Arial"/>
                <w:i/>
                <w:sz w:val="20"/>
              </w:rPr>
            </w:pPr>
            <w:r w:rsidRPr="00CC4535">
              <w:rPr>
                <w:rFonts w:ascii="Arial" w:hAnsi="Arial" w:cs="Arial"/>
                <w:sz w:val="20"/>
              </w:rPr>
              <w:t>Where a modified auditor's report is issued and a reference is made to the work of the expert (e.g. identifying the expert and the extent of the expert’s involvement) obtain permission from the expert for this disclosure.</w:t>
            </w:r>
          </w:p>
        </w:tc>
        <w:tc>
          <w:tcPr>
            <w:tcW w:w="2492" w:type="dxa"/>
            <w:tcBorders>
              <w:top w:val="single" w:sz="4" w:space="0" w:color="auto"/>
              <w:left w:val="single" w:sz="4" w:space="0" w:color="auto"/>
              <w:bottom w:val="single" w:sz="4" w:space="0" w:color="auto"/>
              <w:right w:val="single" w:sz="4" w:space="0" w:color="auto"/>
            </w:tcBorders>
          </w:tcPr>
          <w:p w:rsidR="00780D07" w:rsidRPr="000F100B" w:rsidRDefault="00780D07" w:rsidP="00241032">
            <w:pPr>
              <w:rPr>
                <w:rFonts w:ascii="Arial" w:hAnsi="Arial" w:cs="Arial"/>
                <w:b/>
                <w:sz w:val="20"/>
              </w:rPr>
            </w:pPr>
          </w:p>
        </w:tc>
        <w:tc>
          <w:tcPr>
            <w:tcW w:w="1370" w:type="dxa"/>
            <w:tcBorders>
              <w:top w:val="single" w:sz="4" w:space="0" w:color="auto"/>
              <w:left w:val="nil"/>
              <w:bottom w:val="single" w:sz="4" w:space="0" w:color="auto"/>
              <w:right w:val="single" w:sz="4" w:space="0" w:color="auto"/>
            </w:tcBorders>
          </w:tcPr>
          <w:p w:rsidR="00780D07" w:rsidRPr="000F100B" w:rsidRDefault="00780D07" w:rsidP="00241032">
            <w:pPr>
              <w:rPr>
                <w:rFonts w:ascii="Arial" w:hAnsi="Arial" w:cs="Arial"/>
                <w:b/>
                <w:sz w:val="20"/>
              </w:rPr>
            </w:pPr>
          </w:p>
        </w:tc>
      </w:tr>
      <w:tr w:rsidR="00780D07" w:rsidRPr="000F100B" w:rsidTr="00241032">
        <w:tc>
          <w:tcPr>
            <w:tcW w:w="250" w:type="dxa"/>
            <w:tcBorders>
              <w:top w:val="single" w:sz="4" w:space="0" w:color="auto"/>
              <w:left w:val="single" w:sz="4" w:space="0" w:color="auto"/>
              <w:bottom w:val="single" w:sz="4" w:space="0" w:color="auto"/>
            </w:tcBorders>
          </w:tcPr>
          <w:p w:rsidR="00780D07" w:rsidRPr="000F100B" w:rsidRDefault="00780D07" w:rsidP="00241032">
            <w:pPr>
              <w:rPr>
                <w:rFonts w:ascii="Arial" w:hAnsi="Arial" w:cs="Arial"/>
                <w:sz w:val="20"/>
              </w:rPr>
            </w:pPr>
          </w:p>
        </w:tc>
        <w:tc>
          <w:tcPr>
            <w:tcW w:w="5103" w:type="dxa"/>
            <w:tcBorders>
              <w:top w:val="single" w:sz="4" w:space="0" w:color="auto"/>
              <w:bottom w:val="single" w:sz="4" w:space="0" w:color="auto"/>
            </w:tcBorders>
          </w:tcPr>
          <w:p w:rsidR="00780D07" w:rsidRPr="000F100B" w:rsidRDefault="00780D07" w:rsidP="00241032">
            <w:pPr>
              <w:jc w:val="both"/>
              <w:rPr>
                <w:rFonts w:ascii="Arial" w:hAnsi="Arial" w:cs="Arial"/>
                <w:sz w:val="20"/>
              </w:rPr>
            </w:pPr>
            <w:r w:rsidRPr="00CC4535">
              <w:rPr>
                <w:rFonts w:ascii="Arial" w:hAnsi="Arial" w:cs="Arial"/>
                <w:sz w:val="20"/>
              </w:rPr>
              <w:t xml:space="preserve">Where the expert does not wish to give permission for the disclosure </w:t>
            </w:r>
            <w:proofErr w:type="gramStart"/>
            <w:r w:rsidRPr="00CC4535">
              <w:rPr>
                <w:rFonts w:ascii="Arial" w:hAnsi="Arial" w:cs="Arial"/>
                <w:sz w:val="20"/>
              </w:rPr>
              <w:t>consider</w:t>
            </w:r>
            <w:proofErr w:type="gramEnd"/>
            <w:r w:rsidRPr="00CC4535">
              <w:rPr>
                <w:rFonts w:ascii="Arial" w:hAnsi="Arial" w:cs="Arial"/>
                <w:sz w:val="20"/>
              </w:rPr>
              <w:t xml:space="preserve"> seeking legal advice.</w:t>
            </w:r>
          </w:p>
          <w:p w:rsidR="00780D07" w:rsidRPr="000F100B" w:rsidRDefault="00780D07" w:rsidP="00241032">
            <w:pPr>
              <w:jc w:val="both"/>
              <w:rPr>
                <w:rFonts w:ascii="Arial" w:hAnsi="Arial" w:cs="Arial"/>
                <w:i/>
                <w:sz w:val="20"/>
              </w:rPr>
            </w:pPr>
          </w:p>
        </w:tc>
        <w:tc>
          <w:tcPr>
            <w:tcW w:w="2492" w:type="dxa"/>
            <w:tcBorders>
              <w:top w:val="single" w:sz="4" w:space="0" w:color="auto"/>
              <w:left w:val="single" w:sz="4" w:space="0" w:color="auto"/>
              <w:bottom w:val="single" w:sz="4" w:space="0" w:color="auto"/>
              <w:right w:val="single" w:sz="4" w:space="0" w:color="auto"/>
            </w:tcBorders>
          </w:tcPr>
          <w:p w:rsidR="00780D07" w:rsidRPr="000F100B" w:rsidRDefault="00780D07" w:rsidP="00241032">
            <w:pPr>
              <w:rPr>
                <w:rFonts w:ascii="Arial" w:hAnsi="Arial" w:cs="Arial"/>
                <w:b/>
                <w:sz w:val="20"/>
              </w:rPr>
            </w:pPr>
          </w:p>
        </w:tc>
        <w:tc>
          <w:tcPr>
            <w:tcW w:w="1370" w:type="dxa"/>
            <w:tcBorders>
              <w:top w:val="single" w:sz="4" w:space="0" w:color="auto"/>
              <w:left w:val="nil"/>
              <w:bottom w:val="single" w:sz="4" w:space="0" w:color="auto"/>
              <w:right w:val="single" w:sz="4" w:space="0" w:color="auto"/>
            </w:tcBorders>
          </w:tcPr>
          <w:p w:rsidR="00780D07" w:rsidRPr="000F100B" w:rsidRDefault="00780D07" w:rsidP="00241032">
            <w:pPr>
              <w:rPr>
                <w:rFonts w:ascii="Arial" w:hAnsi="Arial" w:cs="Arial"/>
                <w:b/>
                <w:sz w:val="20"/>
              </w:rPr>
            </w:pPr>
          </w:p>
        </w:tc>
      </w:tr>
    </w:tbl>
    <w:p w:rsidR="00780D07" w:rsidRPr="000F100B" w:rsidRDefault="00780D07" w:rsidP="00780D07">
      <w:pPr>
        <w:rPr>
          <w:rFonts w:ascii="Arial" w:hAnsi="Arial" w:cs="Arial"/>
          <w:sz w:val="20"/>
        </w:rPr>
      </w:pPr>
    </w:p>
    <w:p w:rsidR="00780D07" w:rsidRDefault="00780D07" w:rsidP="00780D07">
      <w:pPr>
        <w:pStyle w:val="Heading2"/>
        <w:numPr>
          <w:ilvl w:val="0"/>
          <w:numId w:val="0"/>
        </w:numPr>
        <w:ind w:left="360"/>
      </w:pPr>
    </w:p>
    <w:p w:rsidR="00780D07" w:rsidRPr="000F100B" w:rsidRDefault="00780D07" w:rsidP="00780D07">
      <w:pPr>
        <w:pStyle w:val="Heading3"/>
      </w:pPr>
      <w:r w:rsidRPr="00CC4535">
        <w:rPr>
          <w:i/>
        </w:rPr>
        <w:br w:type="page"/>
      </w:r>
      <w:bookmarkStart w:id="0" w:name="_Toc336867304"/>
      <w:r w:rsidRPr="00CC4535">
        <w:lastRenderedPageBreak/>
        <w:t>3.</w:t>
      </w:r>
      <w:r>
        <w:t>6</w:t>
      </w:r>
      <w:r w:rsidRPr="00CC4535">
        <w:t>.13</w:t>
      </w:r>
      <w:r w:rsidRPr="00CC4535">
        <w:tab/>
        <w:t>RISK OF MATERIAL MISSTATEMENT ON A FINANCIAL STATEMENT LEVEL</w:t>
      </w:r>
      <w:bookmarkEnd w:id="0"/>
    </w:p>
    <w:p w:rsidR="00780D07" w:rsidRPr="000F100B" w:rsidRDefault="00780D07" w:rsidP="00780D07">
      <w:pPr>
        <w:rPr>
          <w:rFonts w:ascii="Arial" w:hAnsi="Arial" w:cs="Arial"/>
          <w:color w:val="0000FF"/>
          <w:sz w:val="20"/>
        </w:rPr>
      </w:pPr>
    </w:p>
    <w:tbl>
      <w:tblPr>
        <w:tblStyle w:val="TableGrid"/>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1620"/>
        <w:gridCol w:w="1620"/>
        <w:gridCol w:w="1653"/>
        <w:gridCol w:w="1407"/>
        <w:gridCol w:w="1080"/>
        <w:gridCol w:w="1080"/>
      </w:tblGrid>
      <w:tr w:rsidR="00780D07" w:rsidRPr="000F100B" w:rsidTr="00241032">
        <w:tc>
          <w:tcPr>
            <w:tcW w:w="1620" w:type="dxa"/>
          </w:tcPr>
          <w:p w:rsidR="00780D07" w:rsidRPr="000F100B" w:rsidRDefault="00780D07" w:rsidP="00241032">
            <w:pPr>
              <w:jc w:val="center"/>
              <w:rPr>
                <w:rFonts w:ascii="Arial" w:hAnsi="Arial" w:cs="Arial"/>
                <w:sz w:val="20"/>
              </w:rPr>
            </w:pPr>
            <w:r w:rsidRPr="00CC4535">
              <w:rPr>
                <w:rFonts w:ascii="Arial" w:hAnsi="Arial" w:cs="Arial"/>
                <w:b/>
                <w:sz w:val="20"/>
              </w:rPr>
              <w:t>Auditee:</w:t>
            </w:r>
          </w:p>
        </w:tc>
        <w:tc>
          <w:tcPr>
            <w:tcW w:w="1620" w:type="dxa"/>
          </w:tcPr>
          <w:p w:rsidR="00780D07" w:rsidRPr="000F100B" w:rsidRDefault="00780D07" w:rsidP="00241032">
            <w:pPr>
              <w:jc w:val="center"/>
              <w:rPr>
                <w:rFonts w:ascii="Arial" w:hAnsi="Arial" w:cs="Arial"/>
                <w:sz w:val="20"/>
              </w:rPr>
            </w:pPr>
          </w:p>
        </w:tc>
        <w:tc>
          <w:tcPr>
            <w:tcW w:w="1653" w:type="dxa"/>
          </w:tcPr>
          <w:p w:rsidR="00780D07" w:rsidRPr="000F100B" w:rsidRDefault="00780D07" w:rsidP="00241032">
            <w:pPr>
              <w:jc w:val="center"/>
              <w:rPr>
                <w:rFonts w:ascii="Arial" w:hAnsi="Arial" w:cs="Arial"/>
                <w:sz w:val="20"/>
              </w:rPr>
            </w:pPr>
            <w:r w:rsidRPr="00CC4535">
              <w:rPr>
                <w:rFonts w:ascii="Arial" w:hAnsi="Arial" w:cs="Arial"/>
                <w:b/>
                <w:sz w:val="20"/>
              </w:rPr>
              <w:t>Reviewed by:</w:t>
            </w:r>
          </w:p>
        </w:tc>
        <w:tc>
          <w:tcPr>
            <w:tcW w:w="1407" w:type="dxa"/>
          </w:tcPr>
          <w:p w:rsidR="00780D07" w:rsidRPr="000F100B" w:rsidRDefault="00780D07" w:rsidP="00241032">
            <w:pPr>
              <w:jc w:val="center"/>
              <w:rPr>
                <w:rFonts w:ascii="Arial" w:hAnsi="Arial" w:cs="Arial"/>
                <w:sz w:val="20"/>
              </w:rPr>
            </w:pPr>
            <w:r w:rsidRPr="00CC4535">
              <w:rPr>
                <w:rFonts w:ascii="Arial" w:hAnsi="Arial" w:cs="Arial"/>
                <w:b/>
                <w:sz w:val="20"/>
              </w:rPr>
              <w:t>Name</w:t>
            </w:r>
          </w:p>
        </w:tc>
        <w:tc>
          <w:tcPr>
            <w:tcW w:w="1080" w:type="dxa"/>
          </w:tcPr>
          <w:p w:rsidR="00780D07" w:rsidRPr="000F100B" w:rsidRDefault="00780D07" w:rsidP="00241032">
            <w:pPr>
              <w:jc w:val="center"/>
              <w:rPr>
                <w:rFonts w:ascii="Arial" w:hAnsi="Arial" w:cs="Arial"/>
                <w:sz w:val="20"/>
              </w:rPr>
            </w:pPr>
            <w:r w:rsidRPr="00CC4535">
              <w:rPr>
                <w:rFonts w:ascii="Arial" w:hAnsi="Arial" w:cs="Arial"/>
                <w:b/>
                <w:sz w:val="20"/>
              </w:rPr>
              <w:t>Rank</w:t>
            </w:r>
          </w:p>
        </w:tc>
        <w:tc>
          <w:tcPr>
            <w:tcW w:w="1080" w:type="dxa"/>
          </w:tcPr>
          <w:p w:rsidR="00780D07" w:rsidRPr="000F100B" w:rsidRDefault="00780D07" w:rsidP="00241032">
            <w:pPr>
              <w:jc w:val="center"/>
              <w:rPr>
                <w:rFonts w:ascii="Arial" w:hAnsi="Arial" w:cs="Arial"/>
                <w:sz w:val="20"/>
              </w:rPr>
            </w:pPr>
            <w:r w:rsidRPr="00CC4535">
              <w:rPr>
                <w:rFonts w:ascii="Arial" w:hAnsi="Arial" w:cs="Arial"/>
                <w:b/>
                <w:sz w:val="20"/>
              </w:rPr>
              <w:t>Date</w:t>
            </w:r>
          </w:p>
        </w:tc>
      </w:tr>
      <w:tr w:rsidR="00780D07" w:rsidRPr="000F100B" w:rsidTr="00241032">
        <w:tc>
          <w:tcPr>
            <w:tcW w:w="1620" w:type="dxa"/>
          </w:tcPr>
          <w:p w:rsidR="00780D07" w:rsidRPr="000F100B" w:rsidRDefault="00780D07" w:rsidP="00241032">
            <w:pPr>
              <w:jc w:val="center"/>
              <w:rPr>
                <w:rFonts w:ascii="Arial" w:hAnsi="Arial" w:cs="Arial"/>
                <w:sz w:val="20"/>
              </w:rPr>
            </w:pPr>
            <w:r w:rsidRPr="00CC4535">
              <w:rPr>
                <w:rFonts w:ascii="Arial" w:hAnsi="Arial" w:cs="Arial"/>
                <w:b/>
                <w:sz w:val="20"/>
              </w:rPr>
              <w:t>Period end:</w:t>
            </w:r>
          </w:p>
        </w:tc>
        <w:tc>
          <w:tcPr>
            <w:tcW w:w="1620" w:type="dxa"/>
          </w:tcPr>
          <w:p w:rsidR="00780D07" w:rsidRPr="000F100B" w:rsidRDefault="00780D07" w:rsidP="00241032">
            <w:pPr>
              <w:jc w:val="center"/>
              <w:rPr>
                <w:rFonts w:ascii="Arial" w:hAnsi="Arial" w:cs="Arial"/>
                <w:sz w:val="20"/>
              </w:rPr>
            </w:pPr>
          </w:p>
        </w:tc>
        <w:tc>
          <w:tcPr>
            <w:tcW w:w="1653" w:type="dxa"/>
          </w:tcPr>
          <w:p w:rsidR="00780D07" w:rsidRPr="000F100B" w:rsidRDefault="00780D07" w:rsidP="00241032">
            <w:pPr>
              <w:jc w:val="center"/>
              <w:rPr>
                <w:rFonts w:ascii="Arial" w:hAnsi="Arial" w:cs="Arial"/>
                <w:sz w:val="20"/>
              </w:rPr>
            </w:pPr>
            <w:r w:rsidRPr="00CC4535">
              <w:rPr>
                <w:rFonts w:ascii="Arial" w:hAnsi="Arial" w:cs="Arial"/>
                <w:b/>
                <w:sz w:val="20"/>
              </w:rPr>
              <w:t>Level 1</w:t>
            </w:r>
          </w:p>
        </w:tc>
        <w:tc>
          <w:tcPr>
            <w:tcW w:w="1407" w:type="dxa"/>
          </w:tcPr>
          <w:p w:rsidR="00780D07" w:rsidRPr="000F100B" w:rsidRDefault="00780D07" w:rsidP="00241032">
            <w:pPr>
              <w:jc w:val="center"/>
              <w:rPr>
                <w:rFonts w:ascii="Arial" w:hAnsi="Arial" w:cs="Arial"/>
                <w:sz w:val="20"/>
              </w:rPr>
            </w:pPr>
          </w:p>
        </w:tc>
        <w:tc>
          <w:tcPr>
            <w:tcW w:w="1080" w:type="dxa"/>
          </w:tcPr>
          <w:p w:rsidR="00780D07" w:rsidRPr="000F100B" w:rsidRDefault="00780D07" w:rsidP="00241032">
            <w:pPr>
              <w:jc w:val="center"/>
              <w:rPr>
                <w:rFonts w:ascii="Arial" w:hAnsi="Arial" w:cs="Arial"/>
                <w:sz w:val="20"/>
              </w:rPr>
            </w:pPr>
          </w:p>
        </w:tc>
        <w:tc>
          <w:tcPr>
            <w:tcW w:w="1080" w:type="dxa"/>
          </w:tcPr>
          <w:p w:rsidR="00780D07" w:rsidRPr="000F100B" w:rsidRDefault="00780D07" w:rsidP="00241032">
            <w:pPr>
              <w:jc w:val="center"/>
              <w:rPr>
                <w:rFonts w:ascii="Arial" w:hAnsi="Arial" w:cs="Arial"/>
                <w:sz w:val="20"/>
              </w:rPr>
            </w:pPr>
          </w:p>
        </w:tc>
      </w:tr>
      <w:tr w:rsidR="00780D07" w:rsidRPr="000F100B" w:rsidTr="00241032">
        <w:tc>
          <w:tcPr>
            <w:tcW w:w="1620" w:type="dxa"/>
          </w:tcPr>
          <w:p w:rsidR="00780D07" w:rsidRPr="000F100B" w:rsidRDefault="00780D07" w:rsidP="00241032">
            <w:pPr>
              <w:jc w:val="center"/>
              <w:rPr>
                <w:rFonts w:ascii="Arial" w:hAnsi="Arial" w:cs="Arial"/>
                <w:sz w:val="20"/>
              </w:rPr>
            </w:pPr>
            <w:r w:rsidRPr="00CC4535">
              <w:rPr>
                <w:rFonts w:ascii="Arial" w:hAnsi="Arial" w:cs="Arial"/>
                <w:b/>
                <w:sz w:val="20"/>
              </w:rPr>
              <w:t>Prepared by:</w:t>
            </w:r>
          </w:p>
        </w:tc>
        <w:tc>
          <w:tcPr>
            <w:tcW w:w="1620" w:type="dxa"/>
          </w:tcPr>
          <w:p w:rsidR="00780D07" w:rsidRPr="000F100B" w:rsidRDefault="00780D07" w:rsidP="00241032">
            <w:pPr>
              <w:jc w:val="center"/>
              <w:rPr>
                <w:rFonts w:ascii="Arial" w:hAnsi="Arial" w:cs="Arial"/>
                <w:sz w:val="20"/>
              </w:rPr>
            </w:pPr>
          </w:p>
        </w:tc>
        <w:tc>
          <w:tcPr>
            <w:tcW w:w="1653" w:type="dxa"/>
          </w:tcPr>
          <w:p w:rsidR="00780D07" w:rsidRPr="000F100B" w:rsidRDefault="00780D07" w:rsidP="00241032">
            <w:pPr>
              <w:jc w:val="center"/>
              <w:rPr>
                <w:rFonts w:ascii="Arial" w:hAnsi="Arial" w:cs="Arial"/>
                <w:sz w:val="20"/>
              </w:rPr>
            </w:pPr>
            <w:r w:rsidRPr="00CC4535">
              <w:rPr>
                <w:rFonts w:ascii="Arial" w:hAnsi="Arial" w:cs="Arial"/>
                <w:b/>
                <w:sz w:val="20"/>
              </w:rPr>
              <w:t>Level 2</w:t>
            </w:r>
          </w:p>
        </w:tc>
        <w:tc>
          <w:tcPr>
            <w:tcW w:w="1407" w:type="dxa"/>
          </w:tcPr>
          <w:p w:rsidR="00780D07" w:rsidRPr="000F100B" w:rsidRDefault="00780D07" w:rsidP="00241032">
            <w:pPr>
              <w:jc w:val="center"/>
              <w:rPr>
                <w:rFonts w:ascii="Arial" w:hAnsi="Arial" w:cs="Arial"/>
                <w:sz w:val="20"/>
              </w:rPr>
            </w:pPr>
          </w:p>
        </w:tc>
        <w:tc>
          <w:tcPr>
            <w:tcW w:w="1080" w:type="dxa"/>
          </w:tcPr>
          <w:p w:rsidR="00780D07" w:rsidRPr="000F100B" w:rsidRDefault="00780D07" w:rsidP="00241032">
            <w:pPr>
              <w:jc w:val="center"/>
              <w:rPr>
                <w:rFonts w:ascii="Arial" w:hAnsi="Arial" w:cs="Arial"/>
                <w:sz w:val="20"/>
              </w:rPr>
            </w:pPr>
          </w:p>
        </w:tc>
        <w:tc>
          <w:tcPr>
            <w:tcW w:w="1080" w:type="dxa"/>
          </w:tcPr>
          <w:p w:rsidR="00780D07" w:rsidRPr="000F100B" w:rsidRDefault="00780D07" w:rsidP="00241032">
            <w:pPr>
              <w:jc w:val="center"/>
              <w:rPr>
                <w:rFonts w:ascii="Arial" w:hAnsi="Arial" w:cs="Arial"/>
                <w:sz w:val="20"/>
              </w:rPr>
            </w:pPr>
          </w:p>
        </w:tc>
      </w:tr>
      <w:tr w:rsidR="00780D07" w:rsidRPr="000F100B" w:rsidTr="00241032">
        <w:tc>
          <w:tcPr>
            <w:tcW w:w="1620" w:type="dxa"/>
          </w:tcPr>
          <w:p w:rsidR="00780D07" w:rsidRPr="000F100B" w:rsidRDefault="00780D07" w:rsidP="00241032">
            <w:pPr>
              <w:jc w:val="center"/>
              <w:rPr>
                <w:rFonts w:ascii="Arial" w:hAnsi="Arial" w:cs="Arial"/>
                <w:b/>
                <w:sz w:val="20"/>
              </w:rPr>
            </w:pPr>
            <w:r w:rsidRPr="00CC4535">
              <w:rPr>
                <w:rFonts w:ascii="Arial" w:hAnsi="Arial" w:cs="Arial"/>
                <w:b/>
                <w:sz w:val="20"/>
              </w:rPr>
              <w:t>Rank:</w:t>
            </w:r>
          </w:p>
        </w:tc>
        <w:tc>
          <w:tcPr>
            <w:tcW w:w="1620" w:type="dxa"/>
          </w:tcPr>
          <w:p w:rsidR="00780D07" w:rsidRPr="000F100B" w:rsidRDefault="00780D07" w:rsidP="00241032">
            <w:pPr>
              <w:jc w:val="center"/>
              <w:rPr>
                <w:rFonts w:ascii="Arial" w:hAnsi="Arial" w:cs="Arial"/>
                <w:sz w:val="20"/>
              </w:rPr>
            </w:pPr>
          </w:p>
        </w:tc>
        <w:tc>
          <w:tcPr>
            <w:tcW w:w="1653" w:type="dxa"/>
          </w:tcPr>
          <w:p w:rsidR="00780D07" w:rsidRPr="000F100B" w:rsidRDefault="00780D07" w:rsidP="00241032">
            <w:pPr>
              <w:jc w:val="center"/>
              <w:rPr>
                <w:rFonts w:ascii="Arial" w:hAnsi="Arial" w:cs="Arial"/>
                <w:b/>
                <w:sz w:val="20"/>
              </w:rPr>
            </w:pPr>
            <w:r w:rsidRPr="00CC4535">
              <w:rPr>
                <w:rFonts w:ascii="Arial" w:hAnsi="Arial" w:cs="Arial"/>
                <w:b/>
                <w:sz w:val="20"/>
              </w:rPr>
              <w:t>Level 3</w:t>
            </w:r>
          </w:p>
        </w:tc>
        <w:tc>
          <w:tcPr>
            <w:tcW w:w="1407" w:type="dxa"/>
          </w:tcPr>
          <w:p w:rsidR="00780D07" w:rsidRPr="000F100B" w:rsidRDefault="00780D07" w:rsidP="00241032">
            <w:pPr>
              <w:jc w:val="center"/>
              <w:rPr>
                <w:rFonts w:ascii="Arial" w:hAnsi="Arial" w:cs="Arial"/>
                <w:sz w:val="20"/>
              </w:rPr>
            </w:pPr>
          </w:p>
        </w:tc>
        <w:tc>
          <w:tcPr>
            <w:tcW w:w="1080" w:type="dxa"/>
          </w:tcPr>
          <w:p w:rsidR="00780D07" w:rsidRPr="000F100B" w:rsidRDefault="00780D07" w:rsidP="00241032">
            <w:pPr>
              <w:jc w:val="center"/>
              <w:rPr>
                <w:rFonts w:ascii="Arial" w:hAnsi="Arial" w:cs="Arial"/>
                <w:sz w:val="20"/>
              </w:rPr>
            </w:pPr>
          </w:p>
        </w:tc>
        <w:tc>
          <w:tcPr>
            <w:tcW w:w="1080" w:type="dxa"/>
          </w:tcPr>
          <w:p w:rsidR="00780D07" w:rsidRPr="000F100B" w:rsidRDefault="00780D07" w:rsidP="00241032">
            <w:pPr>
              <w:jc w:val="center"/>
              <w:rPr>
                <w:rFonts w:ascii="Arial" w:hAnsi="Arial" w:cs="Arial"/>
                <w:sz w:val="20"/>
              </w:rPr>
            </w:pPr>
          </w:p>
        </w:tc>
      </w:tr>
      <w:tr w:rsidR="00780D07" w:rsidRPr="000F100B" w:rsidTr="00241032">
        <w:tc>
          <w:tcPr>
            <w:tcW w:w="1620" w:type="dxa"/>
          </w:tcPr>
          <w:p w:rsidR="00780D07" w:rsidRPr="000F100B" w:rsidRDefault="00780D07" w:rsidP="00241032">
            <w:pPr>
              <w:jc w:val="center"/>
              <w:rPr>
                <w:rFonts w:ascii="Arial" w:hAnsi="Arial" w:cs="Arial"/>
                <w:b/>
                <w:sz w:val="20"/>
              </w:rPr>
            </w:pPr>
            <w:r w:rsidRPr="00CC4535">
              <w:rPr>
                <w:rFonts w:ascii="Arial" w:hAnsi="Arial" w:cs="Arial"/>
                <w:b/>
                <w:sz w:val="20"/>
              </w:rPr>
              <w:t>Date:</w:t>
            </w:r>
          </w:p>
        </w:tc>
        <w:tc>
          <w:tcPr>
            <w:tcW w:w="1620" w:type="dxa"/>
          </w:tcPr>
          <w:p w:rsidR="00780D07" w:rsidRPr="000F100B" w:rsidRDefault="00780D07" w:rsidP="00241032">
            <w:pPr>
              <w:jc w:val="center"/>
              <w:rPr>
                <w:rFonts w:ascii="Arial" w:hAnsi="Arial" w:cs="Arial"/>
                <w:sz w:val="20"/>
              </w:rPr>
            </w:pPr>
          </w:p>
        </w:tc>
        <w:tc>
          <w:tcPr>
            <w:tcW w:w="1653" w:type="dxa"/>
          </w:tcPr>
          <w:p w:rsidR="00780D07" w:rsidRPr="000F100B" w:rsidRDefault="00780D07" w:rsidP="00241032">
            <w:pPr>
              <w:jc w:val="center"/>
              <w:rPr>
                <w:rFonts w:ascii="Arial" w:hAnsi="Arial" w:cs="Arial"/>
                <w:b/>
                <w:sz w:val="20"/>
              </w:rPr>
            </w:pPr>
          </w:p>
        </w:tc>
        <w:tc>
          <w:tcPr>
            <w:tcW w:w="1407" w:type="dxa"/>
          </w:tcPr>
          <w:p w:rsidR="00780D07" w:rsidRPr="000F100B" w:rsidRDefault="00780D07" w:rsidP="00241032">
            <w:pPr>
              <w:jc w:val="center"/>
              <w:rPr>
                <w:rFonts w:ascii="Arial" w:hAnsi="Arial" w:cs="Arial"/>
                <w:sz w:val="20"/>
              </w:rPr>
            </w:pPr>
          </w:p>
        </w:tc>
        <w:tc>
          <w:tcPr>
            <w:tcW w:w="1080" w:type="dxa"/>
          </w:tcPr>
          <w:p w:rsidR="00780D07" w:rsidRPr="000F100B" w:rsidRDefault="00780D07" w:rsidP="00241032">
            <w:pPr>
              <w:jc w:val="center"/>
              <w:rPr>
                <w:rFonts w:ascii="Arial" w:hAnsi="Arial" w:cs="Arial"/>
                <w:sz w:val="20"/>
              </w:rPr>
            </w:pPr>
          </w:p>
        </w:tc>
        <w:tc>
          <w:tcPr>
            <w:tcW w:w="1080" w:type="dxa"/>
          </w:tcPr>
          <w:p w:rsidR="00780D07" w:rsidRPr="000F100B" w:rsidRDefault="00780D07" w:rsidP="00241032">
            <w:pPr>
              <w:jc w:val="center"/>
              <w:rPr>
                <w:rFonts w:ascii="Arial" w:hAnsi="Arial" w:cs="Arial"/>
                <w:sz w:val="20"/>
              </w:rPr>
            </w:pPr>
          </w:p>
        </w:tc>
      </w:tr>
    </w:tbl>
    <w:p w:rsidR="00624675" w:rsidRDefault="00624675"/>
    <w:sectPr w:rsidR="00624675" w:rsidSect="0062467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G Times">
    <w:altName w:val="Times New Roman"/>
    <w:panose1 w:val="02020603050405020304"/>
    <w:charset w:val="00"/>
    <w:family w:val="roman"/>
    <w:pitch w:val="variable"/>
    <w:sig w:usb0="0000000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91F61"/>
    <w:multiLevelType w:val="singleLevel"/>
    <w:tmpl w:val="08090001"/>
    <w:lvl w:ilvl="0">
      <w:numFmt w:val="bullet"/>
      <w:lvlText w:val=""/>
      <w:lvlJc w:val="left"/>
      <w:pPr>
        <w:tabs>
          <w:tab w:val="num" w:pos="360"/>
        </w:tabs>
        <w:ind w:left="360" w:hanging="360"/>
      </w:pPr>
      <w:rPr>
        <w:rFonts w:ascii="Symbol" w:hAnsi="Symbol" w:hint="default"/>
      </w:rPr>
    </w:lvl>
  </w:abstractNum>
  <w:abstractNum w:abstractNumId="1">
    <w:nsid w:val="26E560DD"/>
    <w:multiLevelType w:val="multilevel"/>
    <w:tmpl w:val="DA684E2A"/>
    <w:lvl w:ilvl="0">
      <w:start w:val="1"/>
      <w:numFmt w:val="decimal"/>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grammar="clean"/>
  <w:defaultTabStop w:val="720"/>
  <w:characterSpacingControl w:val="doNotCompress"/>
  <w:compat/>
  <w:rsids>
    <w:rsidRoot w:val="00780D07"/>
    <w:rsid w:val="00624675"/>
    <w:rsid w:val="00780D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D07"/>
    <w:pPr>
      <w:spacing w:after="0" w:line="240" w:lineRule="auto"/>
    </w:pPr>
    <w:rPr>
      <w:rFonts w:ascii="CG Times" w:eastAsia="Times New Roman" w:hAnsi="CG Times" w:cs="Times New Roman"/>
      <w:sz w:val="24"/>
      <w:szCs w:val="20"/>
      <w:lang w:val="en-ZA"/>
    </w:rPr>
  </w:style>
  <w:style w:type="paragraph" w:styleId="Heading1">
    <w:name w:val="heading 1"/>
    <w:basedOn w:val="Normal"/>
    <w:next w:val="Normal"/>
    <w:link w:val="Heading1Char"/>
    <w:qFormat/>
    <w:rsid w:val="00780D07"/>
    <w:pPr>
      <w:keepNext/>
      <w:outlineLvl w:val="0"/>
    </w:pPr>
    <w:rPr>
      <w:rFonts w:ascii="Arial" w:hAnsi="Arial"/>
      <w:b/>
      <w:sz w:val="20"/>
    </w:rPr>
  </w:style>
  <w:style w:type="paragraph" w:styleId="Heading2">
    <w:name w:val="heading 2"/>
    <w:basedOn w:val="Normal"/>
    <w:next w:val="Normal"/>
    <w:link w:val="Heading2Char"/>
    <w:uiPriority w:val="99"/>
    <w:qFormat/>
    <w:rsid w:val="00780D07"/>
    <w:pPr>
      <w:keepNext/>
      <w:numPr>
        <w:ilvl w:val="1"/>
        <w:numId w:val="2"/>
      </w:numPr>
      <w:jc w:val="both"/>
      <w:outlineLvl w:val="1"/>
    </w:pPr>
    <w:rPr>
      <w:rFonts w:ascii="Arial" w:hAnsi="Arial" w:cs="Arial"/>
      <w:b/>
      <w:bCs/>
      <w:noProof/>
      <w:sz w:val="20"/>
    </w:rPr>
  </w:style>
  <w:style w:type="paragraph" w:styleId="Heading3">
    <w:name w:val="heading 3"/>
    <w:basedOn w:val="Normal"/>
    <w:next w:val="Normal"/>
    <w:link w:val="Heading3Char"/>
    <w:qFormat/>
    <w:rsid w:val="00780D07"/>
    <w:pPr>
      <w:keepNext/>
      <w:outlineLvl w:val="2"/>
    </w:pPr>
    <w:rPr>
      <w:rFonts w:ascii="Arial" w:hAnsi="Arial" w:cs="Arial"/>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0D07"/>
    <w:rPr>
      <w:rFonts w:ascii="Arial" w:eastAsia="Times New Roman" w:hAnsi="Arial" w:cs="Times New Roman"/>
      <w:b/>
      <w:sz w:val="20"/>
      <w:szCs w:val="20"/>
      <w:lang w:val="en-ZA"/>
    </w:rPr>
  </w:style>
  <w:style w:type="character" w:customStyle="1" w:styleId="Heading2Char">
    <w:name w:val="Heading 2 Char"/>
    <w:basedOn w:val="DefaultParagraphFont"/>
    <w:link w:val="Heading2"/>
    <w:uiPriority w:val="99"/>
    <w:rsid w:val="00780D07"/>
    <w:rPr>
      <w:rFonts w:ascii="Arial" w:eastAsia="Times New Roman" w:hAnsi="Arial" w:cs="Arial"/>
      <w:b/>
      <w:bCs/>
      <w:noProof/>
      <w:sz w:val="20"/>
      <w:szCs w:val="20"/>
      <w:lang w:val="en-ZA"/>
    </w:rPr>
  </w:style>
  <w:style w:type="character" w:customStyle="1" w:styleId="Heading3Char">
    <w:name w:val="Heading 3 Char"/>
    <w:basedOn w:val="DefaultParagraphFont"/>
    <w:link w:val="Heading3"/>
    <w:rsid w:val="00780D07"/>
    <w:rPr>
      <w:rFonts w:ascii="Arial" w:eastAsia="Times New Roman" w:hAnsi="Arial" w:cs="Arial"/>
      <w:b/>
      <w:bCs/>
      <w:sz w:val="20"/>
      <w:szCs w:val="26"/>
      <w:lang w:val="en-ZA"/>
    </w:rPr>
  </w:style>
  <w:style w:type="table" w:styleId="TableGrid">
    <w:name w:val="Table Grid"/>
    <w:basedOn w:val="TableNormal"/>
    <w:rsid w:val="00780D07"/>
    <w:pPr>
      <w:spacing w:after="0" w:line="240" w:lineRule="auto"/>
    </w:pPr>
    <w:rPr>
      <w:rFonts w:ascii="Times New Roman" w:eastAsia="Times New Roman" w:hAnsi="Times New Roman" w:cs="Times New Roman"/>
      <w:sz w:val="20"/>
      <w:szCs w:val="20"/>
      <w:lang w:val="en-ZA"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lain">
    <w:name w:val="Plain"/>
    <w:aliases w:val="Text"/>
    <w:basedOn w:val="Normal"/>
    <w:rsid w:val="00780D07"/>
    <w:rPr>
      <w:rFonts w:ascii="Courier New" w:hAnsi="Courier New"/>
      <w:sz w:val="20"/>
      <w:lang w:val="en-US"/>
    </w:rPr>
  </w:style>
  <w:style w:type="paragraph" w:styleId="Header">
    <w:name w:val="header"/>
    <w:basedOn w:val="Normal"/>
    <w:link w:val="HeaderChar"/>
    <w:uiPriority w:val="99"/>
    <w:rsid w:val="00780D07"/>
    <w:pPr>
      <w:tabs>
        <w:tab w:val="center" w:pos="4320"/>
        <w:tab w:val="right" w:pos="8640"/>
      </w:tabs>
    </w:pPr>
  </w:style>
  <w:style w:type="character" w:customStyle="1" w:styleId="HeaderChar">
    <w:name w:val="Header Char"/>
    <w:basedOn w:val="DefaultParagraphFont"/>
    <w:link w:val="Header"/>
    <w:uiPriority w:val="99"/>
    <w:rsid w:val="00780D07"/>
    <w:rPr>
      <w:rFonts w:ascii="CG Times" w:eastAsia="Times New Roman" w:hAnsi="CG Times" w:cs="Times New Roman"/>
      <w:sz w:val="24"/>
      <w:szCs w:val="20"/>
      <w:lang w:val="en-ZA"/>
    </w:rPr>
  </w:style>
  <w:style w:type="paragraph" w:customStyle="1" w:styleId="Tableheading">
    <w:name w:val="Table heading"/>
    <w:basedOn w:val="Normal"/>
    <w:next w:val="Normal"/>
    <w:rsid w:val="00780D07"/>
    <w:pPr>
      <w:keepNext/>
      <w:spacing w:before="60" w:after="60" w:line="260" w:lineRule="atLeast"/>
    </w:pPr>
    <w:rPr>
      <w:rFonts w:ascii="Times New Roman" w:hAnsi="Times New Roman"/>
      <w:b/>
      <w:sz w:val="22"/>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701</Words>
  <Characters>4000</Characters>
  <Application>Microsoft Office Word</Application>
  <DocSecurity>0</DocSecurity>
  <Lines>33</Lines>
  <Paragraphs>9</Paragraphs>
  <ScaleCrop>false</ScaleCrop>
  <Company> </Company>
  <LinksUpToDate>false</LinksUpToDate>
  <CharactersWithSpaces>4692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beshete</dc:creator>
  <cp:keywords/>
  <dc:description/>
  <cp:lastModifiedBy>beshete</cp:lastModifiedBy>
  <cp:revision>1</cp:revision>
  <dcterms:created xsi:type="dcterms:W3CDTF">2004-09-16T17:01:00Z</dcterms:created>
  <dcterms:modified xsi:type="dcterms:W3CDTF">2004-09-16T17:01:00Z</dcterms:modified>
</cp:coreProperties>
</file>