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9A9" w:rsidRDefault="004526AF" w:rsidP="005829A9">
      <w:pPr>
        <w:jc w:val="both"/>
        <w:rPr>
          <w:rFonts w:asciiTheme="majorBidi" w:hAnsiTheme="majorBidi" w:cstheme="majorBidi"/>
          <w:sz w:val="24"/>
          <w:szCs w:val="24"/>
        </w:rPr>
      </w:pPr>
      <w:r w:rsidRPr="00CD08A2">
        <w:rPr>
          <w:rFonts w:asciiTheme="majorBidi" w:hAnsiTheme="majorBidi" w:cstheme="majorBidi"/>
          <w:sz w:val="24"/>
          <w:szCs w:val="24"/>
        </w:rPr>
        <w:t xml:space="preserve">    Chapter Two: Project Cycle</w:t>
      </w:r>
    </w:p>
    <w:p w:rsidR="005829A9" w:rsidRPr="00AD06AE" w:rsidRDefault="005829A9" w:rsidP="005829A9">
      <w:pPr>
        <w:spacing w:before="100" w:beforeAutospacing="1" w:after="100" w:afterAutospacing="1" w:line="240" w:lineRule="auto"/>
        <w:rPr>
          <w:rFonts w:ascii="Times New Roman" w:eastAsia="Times New Roman" w:hAnsi="Times New Roman" w:cs="Times New Roman"/>
          <w:sz w:val="24"/>
          <w:szCs w:val="24"/>
        </w:rPr>
      </w:pPr>
      <w:r w:rsidRPr="00AD06AE">
        <w:rPr>
          <w:rFonts w:ascii="Times New Roman" w:eastAsia="Times New Roman" w:hAnsi="Times New Roman" w:cs="Times New Roman"/>
          <w:sz w:val="24"/>
          <w:szCs w:val="24"/>
        </w:rPr>
        <w:t xml:space="preserve">The different stages/phases through which a project passes is called the </w:t>
      </w:r>
      <w:r w:rsidRPr="00AD06AE">
        <w:rPr>
          <w:rFonts w:ascii="Times New Roman" w:eastAsia="Times New Roman" w:hAnsi="Times New Roman" w:cs="Times New Roman"/>
          <w:b/>
          <w:bCs/>
          <w:i/>
          <w:iCs/>
          <w:sz w:val="24"/>
          <w:szCs w:val="24"/>
        </w:rPr>
        <w:t>project life cycle.</w:t>
      </w:r>
    </w:p>
    <w:p w:rsidR="00606E64" w:rsidRPr="005829A9" w:rsidRDefault="005829A9" w:rsidP="005829A9">
      <w:pPr>
        <w:spacing w:before="100" w:beforeAutospacing="1" w:after="100" w:afterAutospacing="1" w:line="240" w:lineRule="auto"/>
        <w:rPr>
          <w:rFonts w:ascii="Times New Roman" w:eastAsia="Times New Roman" w:hAnsi="Times New Roman" w:cs="Times New Roman"/>
          <w:sz w:val="24"/>
          <w:szCs w:val="24"/>
        </w:rPr>
      </w:pPr>
      <w:r w:rsidRPr="00AD06AE">
        <w:rPr>
          <w:rFonts w:ascii="Times New Roman" w:eastAsia="Times New Roman" w:hAnsi="Times New Roman" w:cs="Times New Roman"/>
          <w:sz w:val="24"/>
          <w:szCs w:val="24"/>
        </w:rPr>
        <w:t>The main features and elements of this process are information gathering, analysis and decision making. The project cycle consist of various stages in which each stage, not only is grown out of the preceding ones, but also leads into the subsequent ones.</w:t>
      </w:r>
      <w:r w:rsidR="00D66739" w:rsidRPr="00CD08A2">
        <w:rPr>
          <w:rFonts w:asciiTheme="majorBidi" w:hAnsiTheme="majorBidi" w:cstheme="majorBidi"/>
          <w:sz w:val="24"/>
          <w:szCs w:val="24"/>
        </w:rPr>
        <w:t xml:space="preserve"> </w:t>
      </w:r>
    </w:p>
    <w:p w:rsidR="004526AF" w:rsidRPr="00CD08A2" w:rsidRDefault="004526AF" w:rsidP="00CD08A2">
      <w:pPr>
        <w:jc w:val="both"/>
        <w:rPr>
          <w:rFonts w:asciiTheme="majorBidi" w:hAnsiTheme="majorBidi" w:cstheme="majorBidi"/>
          <w:sz w:val="24"/>
          <w:szCs w:val="24"/>
        </w:rPr>
      </w:pPr>
      <w:r w:rsidRPr="00CD08A2">
        <w:rPr>
          <w:rFonts w:asciiTheme="majorBidi" w:hAnsiTheme="majorBidi" w:cstheme="majorBidi"/>
          <w:sz w:val="24"/>
          <w:szCs w:val="24"/>
        </w:rPr>
        <w:tab/>
      </w:r>
      <w:r w:rsidRPr="00CD08A2">
        <w:rPr>
          <w:rFonts w:asciiTheme="majorBidi" w:hAnsiTheme="majorBidi" w:cstheme="majorBidi"/>
          <w:sz w:val="24"/>
          <w:szCs w:val="24"/>
        </w:rPr>
        <w:tab/>
      </w:r>
      <w:r w:rsidRPr="00CD08A2">
        <w:rPr>
          <w:rFonts w:asciiTheme="majorBidi" w:hAnsiTheme="majorBidi" w:cstheme="majorBidi"/>
          <w:sz w:val="24"/>
          <w:szCs w:val="24"/>
        </w:rPr>
        <w:tab/>
        <w:t xml:space="preserve">What is project cycle? </w:t>
      </w:r>
    </w:p>
    <w:p w:rsidR="004526AF" w:rsidRPr="00CD08A2" w:rsidRDefault="004526AF" w:rsidP="00CD08A2">
      <w:pPr>
        <w:jc w:val="both"/>
        <w:rPr>
          <w:rFonts w:asciiTheme="majorBidi" w:hAnsiTheme="majorBidi" w:cstheme="majorBidi"/>
          <w:sz w:val="24"/>
          <w:szCs w:val="24"/>
        </w:rPr>
      </w:pPr>
      <w:r w:rsidRPr="00CD08A2">
        <w:rPr>
          <w:rFonts w:asciiTheme="majorBidi" w:hAnsiTheme="majorBidi" w:cstheme="majorBidi"/>
          <w:sz w:val="24"/>
          <w:szCs w:val="24"/>
        </w:rPr>
        <w:t xml:space="preserve">Project Cycle: Is the various stage through which project proceed from inception to implementation. </w:t>
      </w:r>
    </w:p>
    <w:p w:rsidR="00606E64" w:rsidRPr="00CD08A2" w:rsidRDefault="00D66739" w:rsidP="00B010DF">
      <w:pPr>
        <w:numPr>
          <w:ilvl w:val="0"/>
          <w:numId w:val="1"/>
        </w:numPr>
        <w:jc w:val="both"/>
        <w:rPr>
          <w:rFonts w:asciiTheme="majorBidi" w:hAnsiTheme="majorBidi" w:cstheme="majorBidi"/>
          <w:sz w:val="24"/>
          <w:szCs w:val="24"/>
        </w:rPr>
      </w:pPr>
      <w:r w:rsidRPr="00CD08A2">
        <w:rPr>
          <w:rFonts w:asciiTheme="majorBidi" w:hAnsiTheme="majorBidi" w:cstheme="majorBidi"/>
          <w:sz w:val="24"/>
          <w:szCs w:val="24"/>
        </w:rPr>
        <w:t xml:space="preserve">It is a stage which project advance from inception to maturity stage. </w:t>
      </w:r>
    </w:p>
    <w:p w:rsidR="00606E64" w:rsidRPr="00CD08A2" w:rsidRDefault="00D66739" w:rsidP="00B010DF">
      <w:pPr>
        <w:numPr>
          <w:ilvl w:val="0"/>
          <w:numId w:val="1"/>
        </w:numPr>
        <w:jc w:val="both"/>
        <w:rPr>
          <w:rFonts w:asciiTheme="majorBidi" w:hAnsiTheme="majorBidi" w:cstheme="majorBidi"/>
          <w:sz w:val="24"/>
          <w:szCs w:val="24"/>
        </w:rPr>
      </w:pPr>
      <w:r w:rsidRPr="00CD08A2">
        <w:rPr>
          <w:rFonts w:asciiTheme="majorBidi" w:hAnsiTheme="majorBidi" w:cstheme="majorBidi"/>
          <w:sz w:val="24"/>
          <w:szCs w:val="24"/>
        </w:rPr>
        <w:t>The Project Analysis or appraisal is done in stage (Cycle) and should provide information on:</w:t>
      </w:r>
    </w:p>
    <w:p w:rsidR="004526AF" w:rsidRPr="005829A9" w:rsidRDefault="005829A9" w:rsidP="00B010DF">
      <w:pPr>
        <w:pStyle w:val="ListParagraph"/>
        <w:numPr>
          <w:ilvl w:val="0"/>
          <w:numId w:val="17"/>
        </w:numPr>
        <w:jc w:val="both"/>
        <w:rPr>
          <w:rFonts w:asciiTheme="majorBidi" w:hAnsiTheme="majorBidi" w:cstheme="majorBidi"/>
          <w:sz w:val="24"/>
          <w:szCs w:val="24"/>
        </w:rPr>
      </w:pPr>
      <w:r w:rsidRPr="005829A9">
        <w:rPr>
          <w:rFonts w:asciiTheme="majorBidi" w:hAnsiTheme="majorBidi" w:cstheme="majorBidi"/>
          <w:sz w:val="24"/>
          <w:szCs w:val="24"/>
        </w:rPr>
        <w:t>Administrative feasibility</w:t>
      </w:r>
      <w:r w:rsidR="004526AF" w:rsidRPr="005829A9">
        <w:rPr>
          <w:rFonts w:asciiTheme="majorBidi" w:hAnsiTheme="majorBidi" w:cstheme="majorBidi"/>
          <w:sz w:val="24"/>
          <w:szCs w:val="24"/>
          <w:lang w:val="tr-TR"/>
        </w:rPr>
        <w:t xml:space="preserve">, </w:t>
      </w:r>
      <w:r w:rsidR="004526AF" w:rsidRPr="005829A9">
        <w:rPr>
          <w:rFonts w:asciiTheme="majorBidi" w:hAnsiTheme="majorBidi" w:cstheme="majorBidi"/>
          <w:sz w:val="24"/>
          <w:szCs w:val="24"/>
        </w:rPr>
        <w:t>marketing</w:t>
      </w:r>
      <w:r w:rsidR="004526AF" w:rsidRPr="005829A9">
        <w:rPr>
          <w:rFonts w:asciiTheme="majorBidi" w:hAnsiTheme="majorBidi" w:cstheme="majorBidi"/>
          <w:sz w:val="24"/>
          <w:szCs w:val="24"/>
          <w:lang w:val="tr-TR"/>
        </w:rPr>
        <w:t>,</w:t>
      </w:r>
      <w:r w:rsidR="004526AF" w:rsidRPr="005829A9">
        <w:rPr>
          <w:rFonts w:asciiTheme="majorBidi" w:hAnsiTheme="majorBidi" w:cstheme="majorBidi"/>
          <w:sz w:val="24"/>
          <w:szCs w:val="24"/>
        </w:rPr>
        <w:t xml:space="preserve"> and technical appraisal</w:t>
      </w:r>
      <w:r w:rsidR="004526AF" w:rsidRPr="005829A9">
        <w:rPr>
          <w:rFonts w:asciiTheme="majorBidi" w:hAnsiTheme="majorBidi" w:cstheme="majorBidi"/>
          <w:sz w:val="24"/>
          <w:szCs w:val="24"/>
          <w:lang w:val="tr-TR"/>
        </w:rPr>
        <w:t>;</w:t>
      </w:r>
    </w:p>
    <w:p w:rsidR="004526AF" w:rsidRPr="005829A9" w:rsidRDefault="005829A9" w:rsidP="00B010DF">
      <w:pPr>
        <w:pStyle w:val="ListParagraph"/>
        <w:numPr>
          <w:ilvl w:val="0"/>
          <w:numId w:val="17"/>
        </w:numPr>
        <w:jc w:val="both"/>
        <w:rPr>
          <w:rFonts w:asciiTheme="majorBidi" w:hAnsiTheme="majorBidi" w:cstheme="majorBidi"/>
          <w:sz w:val="24"/>
          <w:szCs w:val="24"/>
        </w:rPr>
      </w:pPr>
      <w:r w:rsidRPr="005829A9">
        <w:rPr>
          <w:rFonts w:asciiTheme="majorBidi" w:hAnsiTheme="majorBidi" w:cstheme="majorBidi"/>
          <w:sz w:val="24"/>
          <w:szCs w:val="24"/>
          <w:lang w:val="tr-TR"/>
        </w:rPr>
        <w:t>Financial capability;</w:t>
      </w:r>
    </w:p>
    <w:p w:rsidR="004526AF" w:rsidRPr="005829A9" w:rsidRDefault="005829A9" w:rsidP="00B010DF">
      <w:pPr>
        <w:pStyle w:val="ListParagraph"/>
        <w:numPr>
          <w:ilvl w:val="0"/>
          <w:numId w:val="17"/>
        </w:numPr>
        <w:jc w:val="both"/>
        <w:rPr>
          <w:rFonts w:asciiTheme="majorBidi" w:hAnsiTheme="majorBidi" w:cstheme="majorBidi"/>
          <w:sz w:val="24"/>
          <w:szCs w:val="24"/>
        </w:rPr>
      </w:pPr>
      <w:r w:rsidRPr="005829A9">
        <w:rPr>
          <w:rFonts w:asciiTheme="majorBidi" w:hAnsiTheme="majorBidi" w:cstheme="majorBidi"/>
          <w:sz w:val="24"/>
          <w:szCs w:val="24"/>
          <w:lang w:val="tr-TR"/>
        </w:rPr>
        <w:t>Expected economic contributions,</w:t>
      </w:r>
    </w:p>
    <w:p w:rsidR="005829A9" w:rsidRDefault="005829A9" w:rsidP="00B010DF">
      <w:pPr>
        <w:pStyle w:val="ListParagraph"/>
        <w:numPr>
          <w:ilvl w:val="0"/>
          <w:numId w:val="17"/>
        </w:numPr>
        <w:jc w:val="both"/>
        <w:rPr>
          <w:rFonts w:asciiTheme="majorBidi" w:hAnsiTheme="majorBidi" w:cstheme="majorBidi"/>
          <w:sz w:val="24"/>
          <w:szCs w:val="24"/>
        </w:rPr>
      </w:pPr>
      <w:r w:rsidRPr="005829A9">
        <w:rPr>
          <w:rFonts w:asciiTheme="majorBidi" w:hAnsiTheme="majorBidi" w:cstheme="majorBidi"/>
          <w:sz w:val="24"/>
          <w:szCs w:val="24"/>
          <w:lang w:val="tr-TR"/>
        </w:rPr>
        <w:t>Social objectives</w:t>
      </w:r>
      <w:r w:rsidR="004526AF" w:rsidRPr="005829A9">
        <w:rPr>
          <w:rFonts w:asciiTheme="majorBidi" w:hAnsiTheme="majorBidi" w:cstheme="majorBidi"/>
          <w:sz w:val="24"/>
          <w:szCs w:val="24"/>
        </w:rPr>
        <w:t xml:space="preserve"> </w:t>
      </w:r>
      <w:r w:rsidR="00D66739" w:rsidRPr="005829A9">
        <w:rPr>
          <w:rFonts w:asciiTheme="majorBidi" w:hAnsiTheme="majorBidi" w:cstheme="majorBidi"/>
          <w:sz w:val="24"/>
          <w:szCs w:val="24"/>
        </w:rPr>
        <w:t>.</w:t>
      </w:r>
    </w:p>
    <w:p w:rsidR="00606E64" w:rsidRPr="005829A9" w:rsidRDefault="00D66739" w:rsidP="00B010DF">
      <w:pPr>
        <w:pStyle w:val="ListParagraph"/>
        <w:numPr>
          <w:ilvl w:val="0"/>
          <w:numId w:val="17"/>
        </w:numPr>
        <w:jc w:val="both"/>
        <w:rPr>
          <w:rFonts w:asciiTheme="majorBidi" w:hAnsiTheme="majorBidi" w:cstheme="majorBidi"/>
          <w:sz w:val="24"/>
          <w:szCs w:val="24"/>
        </w:rPr>
      </w:pPr>
      <w:r w:rsidRPr="005829A9">
        <w:rPr>
          <w:rFonts w:asciiTheme="majorBidi" w:hAnsiTheme="majorBidi" w:cstheme="majorBidi"/>
          <w:sz w:val="24"/>
          <w:szCs w:val="24"/>
        </w:rPr>
        <w:t>Each stage follows the proceeding one and leads to the next.</w:t>
      </w:r>
    </w:p>
    <w:p w:rsidR="00606E64" w:rsidRPr="00CD08A2" w:rsidRDefault="00D66739" w:rsidP="00B010DF">
      <w:pPr>
        <w:numPr>
          <w:ilvl w:val="0"/>
          <w:numId w:val="2"/>
        </w:numPr>
        <w:jc w:val="both"/>
        <w:rPr>
          <w:rFonts w:asciiTheme="majorBidi" w:hAnsiTheme="majorBidi" w:cstheme="majorBidi"/>
          <w:sz w:val="24"/>
          <w:szCs w:val="24"/>
        </w:rPr>
      </w:pPr>
      <w:r w:rsidRPr="00CD08A2">
        <w:rPr>
          <w:rFonts w:asciiTheme="majorBidi" w:hAnsiTheme="majorBidi" w:cstheme="majorBidi"/>
          <w:sz w:val="24"/>
          <w:szCs w:val="24"/>
        </w:rPr>
        <w:t xml:space="preserve">These different phases are identified by different institutions and authors. Some of the phases as identified by different authors are the following. </w:t>
      </w:r>
    </w:p>
    <w:p w:rsidR="004526AF" w:rsidRPr="00CD08A2" w:rsidRDefault="004526AF" w:rsidP="00CD08A2">
      <w:pPr>
        <w:jc w:val="both"/>
        <w:rPr>
          <w:rFonts w:asciiTheme="majorBidi" w:hAnsiTheme="majorBidi" w:cstheme="majorBidi"/>
          <w:sz w:val="24"/>
          <w:szCs w:val="24"/>
        </w:rPr>
      </w:pPr>
      <w:r w:rsidRPr="00CD08A2">
        <w:rPr>
          <w:rFonts w:asciiTheme="majorBidi" w:hAnsiTheme="majorBidi" w:cstheme="majorBidi"/>
          <w:sz w:val="24"/>
          <w:szCs w:val="24"/>
        </w:rPr>
        <w:tab/>
        <w:t>The Baum Cycle (World Bank Procedures) (World Bank Project Cycle)</w:t>
      </w:r>
    </w:p>
    <w:p w:rsidR="00606E64" w:rsidRPr="00CD08A2" w:rsidRDefault="00D66739" w:rsidP="00B010DF">
      <w:pPr>
        <w:numPr>
          <w:ilvl w:val="0"/>
          <w:numId w:val="3"/>
        </w:numPr>
        <w:jc w:val="both"/>
        <w:rPr>
          <w:rFonts w:asciiTheme="majorBidi" w:hAnsiTheme="majorBidi" w:cstheme="majorBidi"/>
          <w:sz w:val="24"/>
          <w:szCs w:val="24"/>
        </w:rPr>
      </w:pPr>
      <w:r w:rsidRPr="00CD08A2">
        <w:rPr>
          <w:rFonts w:asciiTheme="majorBidi" w:hAnsiTheme="majorBidi" w:cstheme="majorBidi"/>
          <w:sz w:val="24"/>
          <w:szCs w:val="24"/>
        </w:rPr>
        <w:t>Baum (1970) model is the first basic model of a project cycle which has been adopted by the World Bank.</w:t>
      </w:r>
    </w:p>
    <w:p w:rsidR="00606E64" w:rsidRPr="00CD08A2" w:rsidRDefault="00D66739" w:rsidP="00B010DF">
      <w:pPr>
        <w:numPr>
          <w:ilvl w:val="0"/>
          <w:numId w:val="3"/>
        </w:numPr>
        <w:jc w:val="both"/>
        <w:rPr>
          <w:rFonts w:asciiTheme="majorBidi" w:hAnsiTheme="majorBidi" w:cstheme="majorBidi"/>
          <w:sz w:val="24"/>
          <w:szCs w:val="24"/>
        </w:rPr>
      </w:pPr>
      <w:r w:rsidRPr="00CD08A2">
        <w:rPr>
          <w:rFonts w:asciiTheme="majorBidi" w:hAnsiTheme="majorBidi" w:cstheme="majorBidi"/>
          <w:sz w:val="24"/>
          <w:szCs w:val="24"/>
        </w:rPr>
        <w:t>According to this model a project cycle consists of the following six stages.</w:t>
      </w:r>
    </w:p>
    <w:p w:rsidR="00606E64" w:rsidRPr="00CD08A2" w:rsidRDefault="00D66739" w:rsidP="00B010DF">
      <w:pPr>
        <w:numPr>
          <w:ilvl w:val="2"/>
          <w:numId w:val="3"/>
        </w:numPr>
        <w:jc w:val="both"/>
        <w:rPr>
          <w:rFonts w:asciiTheme="majorBidi" w:hAnsiTheme="majorBidi" w:cstheme="majorBidi"/>
          <w:sz w:val="24"/>
          <w:szCs w:val="24"/>
        </w:rPr>
      </w:pPr>
      <w:r w:rsidRPr="00CD08A2">
        <w:rPr>
          <w:rFonts w:asciiTheme="majorBidi" w:hAnsiTheme="majorBidi" w:cstheme="majorBidi"/>
          <w:sz w:val="24"/>
          <w:szCs w:val="24"/>
        </w:rPr>
        <w:t>Identification</w:t>
      </w:r>
    </w:p>
    <w:p w:rsidR="00606E64" w:rsidRPr="00CD08A2" w:rsidRDefault="00D66739" w:rsidP="00B010DF">
      <w:pPr>
        <w:numPr>
          <w:ilvl w:val="2"/>
          <w:numId w:val="3"/>
        </w:numPr>
        <w:jc w:val="both"/>
        <w:rPr>
          <w:rFonts w:asciiTheme="majorBidi" w:hAnsiTheme="majorBidi" w:cstheme="majorBidi"/>
          <w:sz w:val="24"/>
          <w:szCs w:val="24"/>
        </w:rPr>
      </w:pPr>
      <w:r w:rsidRPr="00CD08A2">
        <w:rPr>
          <w:rFonts w:asciiTheme="majorBidi" w:hAnsiTheme="majorBidi" w:cstheme="majorBidi"/>
          <w:sz w:val="24"/>
          <w:szCs w:val="24"/>
        </w:rPr>
        <w:t>Preparation</w:t>
      </w:r>
    </w:p>
    <w:p w:rsidR="00606E64" w:rsidRPr="00CD08A2" w:rsidRDefault="00D66739" w:rsidP="00B010DF">
      <w:pPr>
        <w:numPr>
          <w:ilvl w:val="2"/>
          <w:numId w:val="3"/>
        </w:numPr>
        <w:jc w:val="both"/>
        <w:rPr>
          <w:rFonts w:asciiTheme="majorBidi" w:hAnsiTheme="majorBidi" w:cstheme="majorBidi"/>
          <w:sz w:val="24"/>
          <w:szCs w:val="24"/>
        </w:rPr>
      </w:pPr>
      <w:r w:rsidRPr="00CD08A2">
        <w:rPr>
          <w:rFonts w:asciiTheme="majorBidi" w:hAnsiTheme="majorBidi" w:cstheme="majorBidi"/>
          <w:sz w:val="24"/>
          <w:szCs w:val="24"/>
        </w:rPr>
        <w:t>Appraisal and Selection</w:t>
      </w:r>
    </w:p>
    <w:p w:rsidR="00606E64" w:rsidRPr="00CD08A2" w:rsidRDefault="00D66739" w:rsidP="00B010DF">
      <w:pPr>
        <w:numPr>
          <w:ilvl w:val="2"/>
          <w:numId w:val="3"/>
        </w:numPr>
        <w:jc w:val="both"/>
        <w:rPr>
          <w:rFonts w:asciiTheme="majorBidi" w:hAnsiTheme="majorBidi" w:cstheme="majorBidi"/>
          <w:sz w:val="24"/>
          <w:szCs w:val="24"/>
        </w:rPr>
      </w:pPr>
      <w:r w:rsidRPr="00CD08A2">
        <w:rPr>
          <w:rFonts w:asciiTheme="majorBidi" w:hAnsiTheme="majorBidi" w:cstheme="majorBidi"/>
          <w:sz w:val="24"/>
          <w:szCs w:val="24"/>
        </w:rPr>
        <w:t>Implementation and supervision</w:t>
      </w:r>
    </w:p>
    <w:p w:rsidR="00606E64" w:rsidRPr="00CD08A2" w:rsidRDefault="00D66739" w:rsidP="00B010DF">
      <w:pPr>
        <w:numPr>
          <w:ilvl w:val="2"/>
          <w:numId w:val="3"/>
        </w:numPr>
        <w:jc w:val="both"/>
        <w:rPr>
          <w:rFonts w:asciiTheme="majorBidi" w:hAnsiTheme="majorBidi" w:cstheme="majorBidi"/>
          <w:sz w:val="24"/>
          <w:szCs w:val="24"/>
        </w:rPr>
      </w:pPr>
      <w:r w:rsidRPr="00CD08A2">
        <w:rPr>
          <w:rFonts w:asciiTheme="majorBidi" w:hAnsiTheme="majorBidi" w:cstheme="majorBidi"/>
          <w:sz w:val="24"/>
          <w:szCs w:val="24"/>
        </w:rPr>
        <w:t>Evaluation</w:t>
      </w:r>
    </w:p>
    <w:p w:rsidR="005829A9" w:rsidRDefault="005829A9" w:rsidP="005829A9">
      <w:pPr>
        <w:ind w:left="720"/>
        <w:jc w:val="both"/>
        <w:rPr>
          <w:rFonts w:asciiTheme="majorBidi" w:hAnsiTheme="majorBidi" w:cstheme="majorBidi"/>
          <w:b/>
          <w:bCs/>
          <w:sz w:val="24"/>
          <w:szCs w:val="24"/>
        </w:rPr>
      </w:pPr>
    </w:p>
    <w:p w:rsidR="005829A9" w:rsidRDefault="005829A9" w:rsidP="005829A9">
      <w:pPr>
        <w:ind w:left="720"/>
        <w:jc w:val="both"/>
        <w:rPr>
          <w:rFonts w:asciiTheme="majorBidi" w:hAnsiTheme="majorBidi" w:cstheme="majorBidi"/>
          <w:b/>
          <w:bCs/>
          <w:sz w:val="24"/>
          <w:szCs w:val="24"/>
        </w:rPr>
      </w:pPr>
    </w:p>
    <w:p w:rsidR="00606E64" w:rsidRPr="005829A9" w:rsidRDefault="00D66739" w:rsidP="005829A9">
      <w:pPr>
        <w:ind w:left="720"/>
        <w:jc w:val="both"/>
        <w:rPr>
          <w:rFonts w:asciiTheme="majorBidi" w:hAnsiTheme="majorBidi" w:cstheme="majorBidi"/>
          <w:b/>
          <w:bCs/>
          <w:sz w:val="24"/>
          <w:szCs w:val="24"/>
        </w:rPr>
      </w:pPr>
      <w:r w:rsidRPr="005829A9">
        <w:rPr>
          <w:rFonts w:asciiTheme="majorBidi" w:hAnsiTheme="majorBidi" w:cstheme="majorBidi"/>
          <w:b/>
          <w:bCs/>
          <w:sz w:val="24"/>
          <w:szCs w:val="24"/>
        </w:rPr>
        <w:lastRenderedPageBreak/>
        <w:t xml:space="preserve">What does the World Bank do? </w:t>
      </w:r>
    </w:p>
    <w:p w:rsidR="00606E64" w:rsidRPr="00CD08A2" w:rsidRDefault="00D66739" w:rsidP="00B010DF">
      <w:pPr>
        <w:numPr>
          <w:ilvl w:val="0"/>
          <w:numId w:val="4"/>
        </w:numPr>
        <w:jc w:val="both"/>
        <w:rPr>
          <w:rFonts w:asciiTheme="majorBidi" w:hAnsiTheme="majorBidi" w:cstheme="majorBidi"/>
          <w:sz w:val="24"/>
          <w:szCs w:val="24"/>
        </w:rPr>
      </w:pPr>
      <w:r w:rsidRPr="00CD08A2">
        <w:rPr>
          <w:rFonts w:asciiTheme="majorBidi" w:hAnsiTheme="majorBidi" w:cstheme="majorBidi"/>
          <w:sz w:val="24"/>
          <w:szCs w:val="24"/>
        </w:rPr>
        <w:t xml:space="preserve"> Lending for development projects.</w:t>
      </w:r>
    </w:p>
    <w:p w:rsidR="00606E64" w:rsidRPr="00CD08A2" w:rsidRDefault="00D66739" w:rsidP="00B010DF">
      <w:pPr>
        <w:numPr>
          <w:ilvl w:val="0"/>
          <w:numId w:val="4"/>
        </w:numPr>
        <w:jc w:val="both"/>
        <w:rPr>
          <w:rFonts w:asciiTheme="majorBidi" w:hAnsiTheme="majorBidi" w:cstheme="majorBidi"/>
          <w:sz w:val="24"/>
          <w:szCs w:val="24"/>
        </w:rPr>
      </w:pPr>
      <w:r w:rsidRPr="00CD08A2">
        <w:rPr>
          <w:rFonts w:asciiTheme="majorBidi" w:hAnsiTheme="majorBidi" w:cstheme="majorBidi"/>
          <w:sz w:val="24"/>
          <w:szCs w:val="24"/>
        </w:rPr>
        <w:t xml:space="preserve"> The Bank's main business is to lend for specific projects, carefully selected and prepared, thoroughly appraised, closely supervised, and systematically evaluated. </w:t>
      </w:r>
    </w:p>
    <w:p w:rsidR="004526AF" w:rsidRPr="008F1F00" w:rsidRDefault="004526AF" w:rsidP="00B010DF">
      <w:pPr>
        <w:pStyle w:val="ListParagraph"/>
        <w:numPr>
          <w:ilvl w:val="1"/>
          <w:numId w:val="18"/>
        </w:numPr>
        <w:jc w:val="both"/>
        <w:rPr>
          <w:rFonts w:asciiTheme="majorBidi" w:hAnsiTheme="majorBidi" w:cstheme="majorBidi"/>
          <w:b/>
          <w:bCs/>
          <w:sz w:val="24"/>
          <w:szCs w:val="24"/>
        </w:rPr>
      </w:pPr>
      <w:r w:rsidRPr="008F1F00">
        <w:rPr>
          <w:rFonts w:asciiTheme="majorBidi" w:hAnsiTheme="majorBidi" w:cstheme="majorBidi"/>
          <w:b/>
          <w:bCs/>
          <w:sz w:val="24"/>
          <w:szCs w:val="24"/>
        </w:rPr>
        <w:t>IDENTIFICATION</w:t>
      </w:r>
    </w:p>
    <w:p w:rsidR="00606E64" w:rsidRPr="00CD08A2" w:rsidRDefault="00D66739" w:rsidP="00B010DF">
      <w:pPr>
        <w:numPr>
          <w:ilvl w:val="0"/>
          <w:numId w:val="5"/>
        </w:numPr>
        <w:jc w:val="both"/>
        <w:rPr>
          <w:rFonts w:asciiTheme="majorBidi" w:hAnsiTheme="majorBidi" w:cstheme="majorBidi"/>
          <w:sz w:val="24"/>
          <w:szCs w:val="24"/>
        </w:rPr>
      </w:pPr>
      <w:r w:rsidRPr="00CD08A2">
        <w:rPr>
          <w:rFonts w:asciiTheme="majorBidi" w:hAnsiTheme="majorBidi" w:cstheme="majorBidi"/>
          <w:sz w:val="24"/>
          <w:szCs w:val="24"/>
        </w:rPr>
        <w:t>The first phase of the cycle is concerned with identifying projects that have a high priority, that appear suitable for Bank support, and that the Bank, the government, and the borrower are interested in considering  earlier years, project identification as done,</w:t>
      </w:r>
      <w:r w:rsidRPr="00CD08A2">
        <w:rPr>
          <w:rFonts w:asciiTheme="majorBidi" w:hAnsiTheme="majorBidi" w:cstheme="majorBidi"/>
          <w:i/>
          <w:iCs/>
          <w:sz w:val="24"/>
          <w:szCs w:val="24"/>
        </w:rPr>
        <w:t xml:space="preserve"> largely in </w:t>
      </w:r>
      <w:r w:rsidRPr="00CD08A2">
        <w:rPr>
          <w:rFonts w:asciiTheme="majorBidi" w:hAnsiTheme="majorBidi" w:cstheme="majorBidi"/>
          <w:sz w:val="24"/>
          <w:szCs w:val="24"/>
        </w:rPr>
        <w:t xml:space="preserve">response to proposals by governments and borrowers. </w:t>
      </w:r>
    </w:p>
    <w:p w:rsidR="00606E64" w:rsidRPr="00CD08A2" w:rsidRDefault="00D66739" w:rsidP="00B010DF">
      <w:pPr>
        <w:numPr>
          <w:ilvl w:val="0"/>
          <w:numId w:val="5"/>
        </w:numPr>
        <w:jc w:val="both"/>
        <w:rPr>
          <w:rFonts w:asciiTheme="majorBidi" w:hAnsiTheme="majorBidi" w:cstheme="majorBidi"/>
          <w:sz w:val="24"/>
          <w:szCs w:val="24"/>
        </w:rPr>
      </w:pPr>
      <w:r w:rsidRPr="00CD08A2">
        <w:rPr>
          <w:rFonts w:asciiTheme="majorBidi" w:hAnsiTheme="majorBidi" w:cstheme="majorBidi"/>
          <w:sz w:val="24"/>
          <w:szCs w:val="24"/>
        </w:rPr>
        <w:t xml:space="preserve">Over the years, the Bank has encouraged and helped borrowing countries to develop their own planning capabilities and has also strengthened its own methods of project generation. </w:t>
      </w:r>
    </w:p>
    <w:p w:rsidR="00606E64" w:rsidRPr="00CD08A2" w:rsidRDefault="00D66739" w:rsidP="00B010DF">
      <w:pPr>
        <w:numPr>
          <w:ilvl w:val="0"/>
          <w:numId w:val="5"/>
        </w:numPr>
        <w:jc w:val="both"/>
        <w:rPr>
          <w:rFonts w:asciiTheme="majorBidi" w:hAnsiTheme="majorBidi" w:cstheme="majorBidi"/>
          <w:sz w:val="24"/>
          <w:szCs w:val="24"/>
        </w:rPr>
      </w:pPr>
      <w:r w:rsidRPr="00CD08A2">
        <w:rPr>
          <w:rFonts w:asciiTheme="majorBidi" w:hAnsiTheme="majorBidi" w:cstheme="majorBidi"/>
          <w:sz w:val="24"/>
          <w:szCs w:val="24"/>
        </w:rPr>
        <w:t xml:space="preserve">Economic and sector analyses carried out by the Bank provide a framework for evaluating national and sectoral policies and problems and an understanding of the development potential of the country. </w:t>
      </w:r>
    </w:p>
    <w:p w:rsidR="00606E64" w:rsidRPr="00CD08A2" w:rsidRDefault="00D66739" w:rsidP="00B010DF">
      <w:pPr>
        <w:numPr>
          <w:ilvl w:val="0"/>
          <w:numId w:val="6"/>
        </w:numPr>
        <w:jc w:val="both"/>
        <w:rPr>
          <w:rFonts w:asciiTheme="majorBidi" w:hAnsiTheme="majorBidi" w:cstheme="majorBidi"/>
          <w:sz w:val="24"/>
          <w:szCs w:val="24"/>
        </w:rPr>
      </w:pPr>
      <w:r w:rsidRPr="00CD08A2">
        <w:rPr>
          <w:rFonts w:asciiTheme="majorBidi" w:hAnsiTheme="majorBidi" w:cstheme="majorBidi"/>
          <w:sz w:val="24"/>
          <w:szCs w:val="24"/>
        </w:rPr>
        <w:t xml:space="preserve">They also assess a country's "creditworthiness“ for Bank  </w:t>
      </w:r>
    </w:p>
    <w:p w:rsidR="00606E64" w:rsidRPr="00CD08A2" w:rsidRDefault="00D66739" w:rsidP="00B010DF">
      <w:pPr>
        <w:numPr>
          <w:ilvl w:val="0"/>
          <w:numId w:val="6"/>
        </w:numPr>
        <w:jc w:val="both"/>
        <w:rPr>
          <w:rFonts w:asciiTheme="majorBidi" w:hAnsiTheme="majorBidi" w:cstheme="majorBidi"/>
          <w:sz w:val="24"/>
          <w:szCs w:val="24"/>
        </w:rPr>
      </w:pPr>
      <w:r w:rsidRPr="00CD08A2">
        <w:rPr>
          <w:rFonts w:asciiTheme="majorBidi" w:hAnsiTheme="majorBidi" w:cstheme="majorBidi"/>
          <w:sz w:val="24"/>
          <w:szCs w:val="24"/>
        </w:rPr>
        <w:t xml:space="preserve">This analysis provides the basis for a continuing dialogue between the Bank and a country on an appropriate development strategy, including policy and institutional changes for the economy as a whole and for its major sectors. </w:t>
      </w:r>
    </w:p>
    <w:p w:rsidR="00606E64" w:rsidRPr="00CD08A2" w:rsidRDefault="00D66739" w:rsidP="00B010DF">
      <w:pPr>
        <w:numPr>
          <w:ilvl w:val="0"/>
          <w:numId w:val="6"/>
        </w:numPr>
        <w:jc w:val="both"/>
        <w:rPr>
          <w:rFonts w:asciiTheme="majorBidi" w:hAnsiTheme="majorBidi" w:cstheme="majorBidi"/>
          <w:sz w:val="24"/>
          <w:szCs w:val="24"/>
        </w:rPr>
      </w:pPr>
      <w:r w:rsidRPr="00CD08A2">
        <w:rPr>
          <w:rFonts w:asciiTheme="majorBidi" w:hAnsiTheme="majorBidi" w:cstheme="majorBidi"/>
          <w:sz w:val="24"/>
          <w:szCs w:val="24"/>
        </w:rPr>
        <w:t xml:space="preserve">It is then possible to identify projects that fit into and support a coherent development strategy, that meet sectoral objectives, and that both the government and the Bank consider suitable. </w:t>
      </w:r>
    </w:p>
    <w:p w:rsidR="004526AF" w:rsidRPr="008F1F00" w:rsidRDefault="004526AF" w:rsidP="00B010DF">
      <w:pPr>
        <w:pStyle w:val="ListParagraph"/>
        <w:numPr>
          <w:ilvl w:val="1"/>
          <w:numId w:val="18"/>
        </w:numPr>
        <w:jc w:val="both"/>
        <w:rPr>
          <w:rFonts w:asciiTheme="majorBidi" w:hAnsiTheme="majorBidi" w:cstheme="majorBidi"/>
          <w:b/>
          <w:bCs/>
          <w:sz w:val="24"/>
          <w:szCs w:val="24"/>
        </w:rPr>
      </w:pPr>
      <w:r w:rsidRPr="008F1F00">
        <w:rPr>
          <w:rFonts w:asciiTheme="majorBidi" w:hAnsiTheme="majorBidi" w:cstheme="majorBidi"/>
          <w:b/>
          <w:bCs/>
          <w:sz w:val="24"/>
          <w:szCs w:val="24"/>
        </w:rPr>
        <w:t>PREPARATION</w:t>
      </w:r>
    </w:p>
    <w:p w:rsidR="00606E64" w:rsidRPr="00CD08A2" w:rsidRDefault="00D66739" w:rsidP="00B010DF">
      <w:pPr>
        <w:numPr>
          <w:ilvl w:val="0"/>
          <w:numId w:val="7"/>
        </w:numPr>
        <w:jc w:val="both"/>
        <w:rPr>
          <w:rFonts w:asciiTheme="majorBidi" w:hAnsiTheme="majorBidi" w:cstheme="majorBidi"/>
          <w:sz w:val="24"/>
          <w:szCs w:val="24"/>
        </w:rPr>
      </w:pPr>
      <w:r w:rsidRPr="00CD08A2">
        <w:rPr>
          <w:rFonts w:asciiTheme="majorBidi" w:hAnsiTheme="majorBidi" w:cstheme="majorBidi"/>
          <w:sz w:val="24"/>
          <w:szCs w:val="24"/>
        </w:rPr>
        <w:t xml:space="preserve">After a project has been incorporated into the lending program, it enters the project pipeline, and an extensive period - normally one or two years - of close collaboration between the Bank and the eventual borrower begins. </w:t>
      </w:r>
    </w:p>
    <w:p w:rsidR="00606E64" w:rsidRPr="00CD08A2" w:rsidRDefault="00D66739" w:rsidP="00B010DF">
      <w:pPr>
        <w:numPr>
          <w:ilvl w:val="0"/>
          <w:numId w:val="7"/>
        </w:numPr>
        <w:jc w:val="both"/>
        <w:rPr>
          <w:rFonts w:asciiTheme="majorBidi" w:hAnsiTheme="majorBidi" w:cstheme="majorBidi"/>
          <w:sz w:val="24"/>
          <w:szCs w:val="24"/>
        </w:rPr>
      </w:pPr>
      <w:r w:rsidRPr="00CD08A2">
        <w:rPr>
          <w:rFonts w:asciiTheme="majorBidi" w:hAnsiTheme="majorBidi" w:cstheme="majorBidi"/>
          <w:sz w:val="24"/>
          <w:szCs w:val="24"/>
        </w:rPr>
        <w:t xml:space="preserve">A "project brief” is prepared for each project, describing its objectives, identifying principal issues, and establishing the timetable for its further processing. </w:t>
      </w:r>
    </w:p>
    <w:p w:rsidR="00606E64" w:rsidRPr="00CD08A2" w:rsidRDefault="00D66739" w:rsidP="00B010DF">
      <w:pPr>
        <w:numPr>
          <w:ilvl w:val="0"/>
          <w:numId w:val="7"/>
        </w:numPr>
        <w:jc w:val="both"/>
        <w:rPr>
          <w:rFonts w:asciiTheme="majorBidi" w:hAnsiTheme="majorBidi" w:cstheme="majorBidi"/>
          <w:sz w:val="24"/>
          <w:szCs w:val="24"/>
        </w:rPr>
      </w:pPr>
      <w:r w:rsidRPr="00CD08A2">
        <w:rPr>
          <w:rFonts w:asciiTheme="majorBidi" w:hAnsiTheme="majorBidi" w:cstheme="majorBidi"/>
          <w:sz w:val="24"/>
          <w:szCs w:val="24"/>
        </w:rPr>
        <w:t>It is difficult to generalize about the preparation phase because of the variables that abound: the nature of the project, the experience and capability of the borrower, the knowledge currently available,</w:t>
      </w:r>
      <w:r w:rsidRPr="00CD08A2">
        <w:rPr>
          <w:rFonts w:asciiTheme="majorBidi" w:hAnsiTheme="majorBidi" w:cstheme="majorBidi"/>
          <w:i/>
          <w:iCs/>
          <w:sz w:val="24"/>
          <w:szCs w:val="24"/>
        </w:rPr>
        <w:t xml:space="preserve"> the sources and </w:t>
      </w:r>
      <w:r w:rsidRPr="00CD08A2">
        <w:rPr>
          <w:rFonts w:asciiTheme="majorBidi" w:hAnsiTheme="majorBidi" w:cstheme="majorBidi"/>
          <w:sz w:val="24"/>
          <w:szCs w:val="24"/>
        </w:rPr>
        <w:t xml:space="preserve">availability of financing for preparation, </w:t>
      </w:r>
      <w:r w:rsidRPr="00CD08A2">
        <w:rPr>
          <w:rFonts w:asciiTheme="majorBidi" w:hAnsiTheme="majorBidi" w:cstheme="majorBidi"/>
          <w:sz w:val="24"/>
          <w:szCs w:val="24"/>
        </w:rPr>
        <w:lastRenderedPageBreak/>
        <w:t>and the nature of the relationships between the Bank, the government, co-financers, and other donors that may be involved in the sector or project.</w:t>
      </w:r>
    </w:p>
    <w:p w:rsidR="004526AF" w:rsidRPr="00CD08A2" w:rsidRDefault="004526AF" w:rsidP="00CD08A2">
      <w:pPr>
        <w:ind w:left="720"/>
        <w:jc w:val="both"/>
        <w:rPr>
          <w:rFonts w:asciiTheme="majorBidi" w:hAnsiTheme="majorBidi" w:cstheme="majorBidi"/>
          <w:sz w:val="24"/>
          <w:szCs w:val="24"/>
        </w:rPr>
      </w:pPr>
      <w:r w:rsidRPr="00CD08A2">
        <w:rPr>
          <w:rFonts w:asciiTheme="majorBidi" w:hAnsiTheme="majorBidi" w:cstheme="majorBidi"/>
          <w:sz w:val="24"/>
          <w:szCs w:val="24"/>
        </w:rPr>
        <w:t>TECHNICAL ANALYSIS</w:t>
      </w:r>
    </w:p>
    <w:p w:rsidR="00606E64" w:rsidRPr="00CD08A2" w:rsidRDefault="00D66739" w:rsidP="00B010DF">
      <w:pPr>
        <w:numPr>
          <w:ilvl w:val="0"/>
          <w:numId w:val="8"/>
        </w:numPr>
        <w:jc w:val="both"/>
        <w:rPr>
          <w:rFonts w:asciiTheme="majorBidi" w:hAnsiTheme="majorBidi" w:cstheme="majorBidi"/>
          <w:sz w:val="24"/>
          <w:szCs w:val="24"/>
        </w:rPr>
      </w:pPr>
      <w:r w:rsidRPr="00CD08A2">
        <w:rPr>
          <w:rFonts w:asciiTheme="majorBidi" w:hAnsiTheme="majorBidi" w:cstheme="majorBidi"/>
          <w:sz w:val="24"/>
          <w:szCs w:val="24"/>
        </w:rPr>
        <w:t xml:space="preserve">The Bank has to ensure that projects are soundly designed, appropriately engineered, and follow accepted agronomic, educational, or other standards. </w:t>
      </w:r>
    </w:p>
    <w:p w:rsidR="00606E64" w:rsidRPr="00CD08A2" w:rsidRDefault="00D66739" w:rsidP="00B010DF">
      <w:pPr>
        <w:numPr>
          <w:ilvl w:val="0"/>
          <w:numId w:val="8"/>
        </w:numPr>
        <w:jc w:val="both"/>
        <w:rPr>
          <w:rFonts w:asciiTheme="majorBidi" w:hAnsiTheme="majorBidi" w:cstheme="majorBidi"/>
          <w:sz w:val="24"/>
          <w:szCs w:val="24"/>
        </w:rPr>
      </w:pPr>
      <w:r w:rsidRPr="00CD08A2">
        <w:rPr>
          <w:rFonts w:asciiTheme="majorBidi" w:hAnsiTheme="majorBidi" w:cstheme="majorBidi"/>
          <w:sz w:val="24"/>
          <w:szCs w:val="24"/>
        </w:rPr>
        <w:t>The appraisal mission looks into technical alternatives considered, solutions proposed, and expected results.</w:t>
      </w:r>
    </w:p>
    <w:p w:rsidR="004526AF" w:rsidRPr="00CD08A2" w:rsidRDefault="004526AF" w:rsidP="00CD08A2">
      <w:pPr>
        <w:jc w:val="both"/>
        <w:rPr>
          <w:rFonts w:asciiTheme="majorBidi" w:hAnsiTheme="majorBidi" w:cstheme="majorBidi"/>
          <w:sz w:val="24"/>
          <w:szCs w:val="24"/>
        </w:rPr>
      </w:pPr>
      <w:r w:rsidRPr="00CD08A2">
        <w:rPr>
          <w:rFonts w:asciiTheme="majorBidi" w:hAnsiTheme="majorBidi" w:cstheme="majorBidi"/>
          <w:sz w:val="24"/>
          <w:szCs w:val="24"/>
        </w:rPr>
        <w:t>INSTITUTIONAL ANALYSIS</w:t>
      </w:r>
    </w:p>
    <w:p w:rsidR="00606E64" w:rsidRPr="00CD08A2" w:rsidRDefault="00D66739" w:rsidP="00B010DF">
      <w:pPr>
        <w:numPr>
          <w:ilvl w:val="0"/>
          <w:numId w:val="9"/>
        </w:numPr>
        <w:jc w:val="both"/>
        <w:rPr>
          <w:rFonts w:asciiTheme="majorBidi" w:hAnsiTheme="majorBidi" w:cstheme="majorBidi"/>
          <w:sz w:val="24"/>
          <w:szCs w:val="24"/>
        </w:rPr>
      </w:pPr>
      <w:r w:rsidRPr="00CD08A2">
        <w:rPr>
          <w:rFonts w:asciiTheme="majorBidi" w:hAnsiTheme="majorBidi" w:cstheme="majorBidi"/>
          <w:sz w:val="24"/>
          <w:szCs w:val="24"/>
        </w:rPr>
        <w:t xml:space="preserve">“Institution building" has become perhaps the most important purpose of Bank lending. </w:t>
      </w:r>
    </w:p>
    <w:p w:rsidR="00606E64" w:rsidRPr="00CD08A2" w:rsidRDefault="00D66739" w:rsidP="00B010DF">
      <w:pPr>
        <w:numPr>
          <w:ilvl w:val="0"/>
          <w:numId w:val="9"/>
        </w:numPr>
        <w:jc w:val="both"/>
        <w:rPr>
          <w:rFonts w:asciiTheme="majorBidi" w:hAnsiTheme="majorBidi" w:cstheme="majorBidi"/>
          <w:sz w:val="24"/>
          <w:szCs w:val="24"/>
        </w:rPr>
      </w:pPr>
      <w:r w:rsidRPr="00CD08A2">
        <w:rPr>
          <w:rFonts w:asciiTheme="majorBidi" w:hAnsiTheme="majorBidi" w:cstheme="majorBidi"/>
          <w:sz w:val="24"/>
          <w:szCs w:val="24"/>
        </w:rPr>
        <w:t xml:space="preserve">The creation of a sound and viable local "institution”, </w:t>
      </w:r>
    </w:p>
    <w:p w:rsidR="004526AF" w:rsidRPr="00CD08A2" w:rsidRDefault="00D66739" w:rsidP="00B010DF">
      <w:pPr>
        <w:numPr>
          <w:ilvl w:val="0"/>
          <w:numId w:val="9"/>
        </w:numPr>
        <w:jc w:val="both"/>
        <w:rPr>
          <w:rFonts w:asciiTheme="majorBidi" w:hAnsiTheme="majorBidi" w:cstheme="majorBidi"/>
          <w:sz w:val="24"/>
          <w:szCs w:val="24"/>
        </w:rPr>
      </w:pPr>
      <w:r w:rsidRPr="00CD08A2">
        <w:rPr>
          <w:rFonts w:asciiTheme="majorBidi" w:hAnsiTheme="majorBidi" w:cstheme="majorBidi"/>
          <w:sz w:val="24"/>
          <w:szCs w:val="24"/>
        </w:rPr>
        <w:t>It covers the borrowing entity itself, its organization, management, staffing, policies, and procedures, and also the whole array of government policies that conditions the environment in which the institution operates.</w:t>
      </w:r>
    </w:p>
    <w:p w:rsidR="004526AF" w:rsidRPr="00CD08A2" w:rsidRDefault="004526AF" w:rsidP="00CD08A2">
      <w:pPr>
        <w:ind w:left="720"/>
        <w:jc w:val="both"/>
        <w:rPr>
          <w:rFonts w:asciiTheme="majorBidi" w:hAnsiTheme="majorBidi" w:cstheme="majorBidi"/>
          <w:sz w:val="24"/>
          <w:szCs w:val="24"/>
        </w:rPr>
      </w:pPr>
      <w:r w:rsidRPr="00CD08A2">
        <w:rPr>
          <w:rFonts w:asciiTheme="majorBidi" w:hAnsiTheme="majorBidi" w:cstheme="majorBidi"/>
          <w:sz w:val="24"/>
          <w:szCs w:val="24"/>
        </w:rPr>
        <w:t>ECONOMIC ANALYSIS</w:t>
      </w:r>
    </w:p>
    <w:p w:rsidR="00606E64" w:rsidRPr="00CD08A2" w:rsidRDefault="00D66739" w:rsidP="00B010DF">
      <w:pPr>
        <w:numPr>
          <w:ilvl w:val="0"/>
          <w:numId w:val="9"/>
        </w:numPr>
        <w:jc w:val="both"/>
        <w:rPr>
          <w:rFonts w:asciiTheme="majorBidi" w:hAnsiTheme="majorBidi" w:cstheme="majorBidi"/>
          <w:sz w:val="24"/>
          <w:szCs w:val="24"/>
        </w:rPr>
      </w:pPr>
      <w:r w:rsidRPr="00CD08A2">
        <w:rPr>
          <w:rFonts w:asciiTheme="majorBidi" w:hAnsiTheme="majorBidi" w:cstheme="majorBidi"/>
          <w:sz w:val="24"/>
          <w:szCs w:val="24"/>
        </w:rPr>
        <w:t xml:space="preserve">Through cost-benefit analysis of alternative, project designs, the one that contributes most to the development objectives of the country may be selected. </w:t>
      </w:r>
    </w:p>
    <w:p w:rsidR="00606E64" w:rsidRPr="00CD08A2" w:rsidRDefault="00D66739" w:rsidP="00B010DF">
      <w:pPr>
        <w:numPr>
          <w:ilvl w:val="0"/>
          <w:numId w:val="9"/>
        </w:numPr>
        <w:jc w:val="both"/>
        <w:rPr>
          <w:rFonts w:asciiTheme="majorBidi" w:hAnsiTheme="majorBidi" w:cstheme="majorBidi"/>
          <w:sz w:val="24"/>
          <w:szCs w:val="24"/>
        </w:rPr>
      </w:pPr>
      <w:r w:rsidRPr="00CD08A2">
        <w:rPr>
          <w:rFonts w:asciiTheme="majorBidi" w:hAnsiTheme="majorBidi" w:cstheme="majorBidi"/>
          <w:sz w:val="24"/>
          <w:szCs w:val="24"/>
        </w:rPr>
        <w:t xml:space="preserve">This analysis is normally done in successive stages during project preparation, but appraisal is the point at which the final review and assessment are made. </w:t>
      </w:r>
    </w:p>
    <w:p w:rsidR="00606E64" w:rsidRPr="00CD08A2" w:rsidRDefault="00D66739" w:rsidP="00B010DF">
      <w:pPr>
        <w:numPr>
          <w:ilvl w:val="0"/>
          <w:numId w:val="9"/>
        </w:numPr>
        <w:jc w:val="both"/>
        <w:rPr>
          <w:rFonts w:asciiTheme="majorBidi" w:hAnsiTheme="majorBidi" w:cstheme="majorBidi"/>
          <w:sz w:val="24"/>
          <w:szCs w:val="24"/>
        </w:rPr>
      </w:pPr>
      <w:r w:rsidRPr="00CD08A2">
        <w:rPr>
          <w:rFonts w:asciiTheme="majorBidi" w:hAnsiTheme="majorBidi" w:cstheme="majorBidi"/>
          <w:sz w:val="24"/>
          <w:szCs w:val="24"/>
        </w:rPr>
        <w:t xml:space="preserve">Through cost-benefit analysis of alternative, project designs, the one that contributes most to the development objectives of the country may be selected. </w:t>
      </w:r>
    </w:p>
    <w:p w:rsidR="00606E64" w:rsidRPr="00CD08A2" w:rsidRDefault="00D66739" w:rsidP="00B010DF">
      <w:pPr>
        <w:numPr>
          <w:ilvl w:val="0"/>
          <w:numId w:val="9"/>
        </w:numPr>
        <w:jc w:val="both"/>
        <w:rPr>
          <w:rFonts w:asciiTheme="majorBidi" w:hAnsiTheme="majorBidi" w:cstheme="majorBidi"/>
          <w:sz w:val="24"/>
          <w:szCs w:val="24"/>
        </w:rPr>
      </w:pPr>
      <w:r w:rsidRPr="00CD08A2">
        <w:rPr>
          <w:rFonts w:asciiTheme="majorBidi" w:hAnsiTheme="majorBidi" w:cstheme="majorBidi"/>
          <w:sz w:val="24"/>
          <w:szCs w:val="24"/>
        </w:rPr>
        <w:t xml:space="preserve">This analysis is normally done in successive stages during project preparation, but appraisal is the point at which the final review and assessment are made. </w:t>
      </w:r>
    </w:p>
    <w:p w:rsidR="004526AF" w:rsidRPr="00CD08A2" w:rsidRDefault="004526AF" w:rsidP="00CD08A2">
      <w:pPr>
        <w:jc w:val="both"/>
        <w:rPr>
          <w:rFonts w:asciiTheme="majorBidi" w:hAnsiTheme="majorBidi" w:cstheme="majorBidi"/>
          <w:sz w:val="24"/>
          <w:szCs w:val="24"/>
        </w:rPr>
      </w:pPr>
      <w:r w:rsidRPr="00CD08A2">
        <w:rPr>
          <w:rFonts w:asciiTheme="majorBidi" w:hAnsiTheme="majorBidi" w:cstheme="majorBidi"/>
          <w:sz w:val="24"/>
          <w:szCs w:val="24"/>
        </w:rPr>
        <w:t>FINANCIAL ANALYSIS</w:t>
      </w:r>
    </w:p>
    <w:p w:rsidR="00606E64" w:rsidRPr="00CD08A2" w:rsidRDefault="00D66739" w:rsidP="00B010DF">
      <w:pPr>
        <w:numPr>
          <w:ilvl w:val="0"/>
          <w:numId w:val="10"/>
        </w:numPr>
        <w:jc w:val="both"/>
        <w:rPr>
          <w:rFonts w:asciiTheme="majorBidi" w:hAnsiTheme="majorBidi" w:cstheme="majorBidi"/>
          <w:sz w:val="24"/>
          <w:szCs w:val="24"/>
        </w:rPr>
      </w:pPr>
      <w:r w:rsidRPr="00CD08A2">
        <w:rPr>
          <w:rFonts w:asciiTheme="majorBidi" w:hAnsiTheme="majorBidi" w:cstheme="majorBidi"/>
          <w:sz w:val="24"/>
          <w:szCs w:val="24"/>
        </w:rPr>
        <w:t xml:space="preserve">Financial appraisal has several purposes. One is to ensure that there are sufficient funds to cover the costs of implementing the project. </w:t>
      </w:r>
    </w:p>
    <w:p w:rsidR="00606E64" w:rsidRPr="00CD08A2" w:rsidRDefault="00D66739" w:rsidP="00B010DF">
      <w:pPr>
        <w:numPr>
          <w:ilvl w:val="0"/>
          <w:numId w:val="10"/>
        </w:numPr>
        <w:jc w:val="both"/>
        <w:rPr>
          <w:rFonts w:asciiTheme="majorBidi" w:hAnsiTheme="majorBidi" w:cstheme="majorBidi"/>
          <w:sz w:val="24"/>
          <w:szCs w:val="24"/>
        </w:rPr>
      </w:pPr>
      <w:r w:rsidRPr="00CD08A2">
        <w:rPr>
          <w:rFonts w:asciiTheme="majorBidi" w:hAnsiTheme="majorBidi" w:cstheme="majorBidi"/>
          <w:sz w:val="24"/>
          <w:szCs w:val="24"/>
        </w:rPr>
        <w:t xml:space="preserve">The Bank does not normally lend for all project costs; typically, it finances foreign exchange In addition, other co-financers, such as the European Development Fund, the several Arab funds, the regional development banks, bilateral aid agencies, and a growing number of commercial banks, are joining to an increasing extent in co-financing projects that, in many instances, are appraised and supervised by the Bank. </w:t>
      </w:r>
    </w:p>
    <w:p w:rsidR="00606E64" w:rsidRPr="00CD08A2" w:rsidRDefault="00D66739" w:rsidP="00CD08A2">
      <w:pPr>
        <w:jc w:val="both"/>
        <w:rPr>
          <w:rFonts w:asciiTheme="majorBidi" w:hAnsiTheme="majorBidi" w:cstheme="majorBidi"/>
          <w:sz w:val="24"/>
          <w:szCs w:val="24"/>
        </w:rPr>
      </w:pPr>
      <w:r w:rsidRPr="00CD08A2">
        <w:rPr>
          <w:rFonts w:asciiTheme="majorBidi" w:hAnsiTheme="majorBidi" w:cstheme="majorBidi"/>
          <w:sz w:val="24"/>
          <w:szCs w:val="24"/>
        </w:rPr>
        <w:lastRenderedPageBreak/>
        <w:t xml:space="preserve">Therefore, an important aspect of appraisal is to ensure that there is a financing plan that will make funds available to implement the project on schedule. </w:t>
      </w:r>
    </w:p>
    <w:p w:rsidR="00606E64" w:rsidRPr="00CD08A2" w:rsidRDefault="00D66739" w:rsidP="00B010DF">
      <w:pPr>
        <w:numPr>
          <w:ilvl w:val="0"/>
          <w:numId w:val="10"/>
        </w:numPr>
        <w:jc w:val="both"/>
        <w:rPr>
          <w:rFonts w:asciiTheme="majorBidi" w:hAnsiTheme="majorBidi" w:cstheme="majorBidi"/>
          <w:sz w:val="24"/>
          <w:szCs w:val="24"/>
        </w:rPr>
      </w:pPr>
      <w:r w:rsidRPr="00CD08A2">
        <w:rPr>
          <w:rFonts w:asciiTheme="majorBidi" w:hAnsiTheme="majorBidi" w:cstheme="majorBidi"/>
          <w:sz w:val="24"/>
          <w:szCs w:val="24"/>
        </w:rPr>
        <w:t xml:space="preserve">costs and expects the borrower or the government to meet some or all of the local costs. </w:t>
      </w:r>
    </w:p>
    <w:p w:rsidR="004526AF" w:rsidRPr="008F1F00" w:rsidRDefault="004526AF" w:rsidP="00B010DF">
      <w:pPr>
        <w:pStyle w:val="ListParagraph"/>
        <w:numPr>
          <w:ilvl w:val="1"/>
          <w:numId w:val="18"/>
        </w:numPr>
        <w:jc w:val="both"/>
        <w:rPr>
          <w:rFonts w:asciiTheme="majorBidi" w:hAnsiTheme="majorBidi" w:cstheme="majorBidi"/>
          <w:b/>
          <w:bCs/>
          <w:sz w:val="24"/>
          <w:szCs w:val="24"/>
        </w:rPr>
      </w:pPr>
      <w:r w:rsidRPr="008F1F00">
        <w:rPr>
          <w:rFonts w:asciiTheme="majorBidi" w:hAnsiTheme="majorBidi" w:cstheme="majorBidi"/>
          <w:b/>
          <w:bCs/>
          <w:sz w:val="24"/>
          <w:szCs w:val="24"/>
        </w:rPr>
        <w:t xml:space="preserve">IMPLEMENTATION AND SUPERVISION </w:t>
      </w:r>
    </w:p>
    <w:p w:rsidR="00606E64" w:rsidRPr="00CD08A2" w:rsidRDefault="00D66739" w:rsidP="00B010DF">
      <w:pPr>
        <w:numPr>
          <w:ilvl w:val="0"/>
          <w:numId w:val="11"/>
        </w:numPr>
        <w:jc w:val="both"/>
        <w:rPr>
          <w:rFonts w:asciiTheme="majorBidi" w:hAnsiTheme="majorBidi" w:cstheme="majorBidi"/>
          <w:sz w:val="24"/>
          <w:szCs w:val="24"/>
        </w:rPr>
      </w:pPr>
      <w:r w:rsidRPr="00CD08A2">
        <w:rPr>
          <w:rFonts w:asciiTheme="majorBidi" w:hAnsiTheme="majorBidi" w:cstheme="majorBidi"/>
          <w:sz w:val="24"/>
          <w:szCs w:val="24"/>
        </w:rPr>
        <w:t xml:space="preserve">The next stage in the life of a project is its actual implementation over the period of construction and subsequent operation. </w:t>
      </w:r>
    </w:p>
    <w:p w:rsidR="00606E64" w:rsidRPr="00CD08A2" w:rsidRDefault="00D66739" w:rsidP="00B010DF">
      <w:pPr>
        <w:numPr>
          <w:ilvl w:val="0"/>
          <w:numId w:val="11"/>
        </w:numPr>
        <w:jc w:val="both"/>
        <w:rPr>
          <w:rFonts w:asciiTheme="majorBidi" w:hAnsiTheme="majorBidi" w:cstheme="majorBidi"/>
          <w:sz w:val="24"/>
          <w:szCs w:val="24"/>
        </w:rPr>
      </w:pPr>
      <w:r w:rsidRPr="00CD08A2">
        <w:rPr>
          <w:rFonts w:asciiTheme="majorBidi" w:hAnsiTheme="majorBidi" w:cstheme="majorBidi"/>
          <w:sz w:val="24"/>
          <w:szCs w:val="24"/>
        </w:rPr>
        <w:t xml:space="preserve">Implementation, of course, is the responsibility of the borrower, with whatever assistance has been agreed upon with the Bank in such forms as organizational studies, training of staff, expatriate managers, or consultants to help supervise construction. </w:t>
      </w:r>
    </w:p>
    <w:p w:rsidR="004526AF" w:rsidRPr="00CD08A2" w:rsidRDefault="004526AF" w:rsidP="00CD08A2">
      <w:pPr>
        <w:jc w:val="both"/>
        <w:rPr>
          <w:rFonts w:asciiTheme="majorBidi" w:hAnsiTheme="majorBidi" w:cstheme="majorBidi"/>
          <w:sz w:val="24"/>
          <w:szCs w:val="24"/>
        </w:rPr>
      </w:pPr>
      <w:r w:rsidRPr="00CD08A2">
        <w:rPr>
          <w:rFonts w:asciiTheme="majorBidi" w:hAnsiTheme="majorBidi" w:cstheme="majorBidi"/>
          <w:sz w:val="24"/>
          <w:szCs w:val="24"/>
        </w:rPr>
        <w:t>The Bank's role is to supervise the project as it is implemented.</w:t>
      </w:r>
    </w:p>
    <w:p w:rsidR="004526AF" w:rsidRPr="00CD08A2" w:rsidRDefault="004526AF" w:rsidP="00CD08A2">
      <w:pPr>
        <w:jc w:val="both"/>
        <w:rPr>
          <w:rFonts w:asciiTheme="majorBidi" w:hAnsiTheme="majorBidi" w:cstheme="majorBidi"/>
          <w:sz w:val="24"/>
          <w:szCs w:val="24"/>
        </w:rPr>
      </w:pPr>
      <w:r w:rsidRPr="00CD08A2">
        <w:rPr>
          <w:rFonts w:asciiTheme="majorBidi" w:hAnsiTheme="majorBidi" w:cstheme="majorBidi"/>
          <w:sz w:val="24"/>
          <w:szCs w:val="24"/>
        </w:rPr>
        <w:t>EVALUATION</w:t>
      </w:r>
    </w:p>
    <w:p w:rsidR="00606E64" w:rsidRPr="00CD08A2" w:rsidRDefault="00D66739" w:rsidP="00B010DF">
      <w:pPr>
        <w:numPr>
          <w:ilvl w:val="0"/>
          <w:numId w:val="12"/>
        </w:numPr>
        <w:jc w:val="both"/>
        <w:rPr>
          <w:rFonts w:asciiTheme="majorBidi" w:hAnsiTheme="majorBidi" w:cstheme="majorBidi"/>
          <w:sz w:val="24"/>
          <w:szCs w:val="24"/>
        </w:rPr>
      </w:pPr>
      <w:r w:rsidRPr="00CD08A2">
        <w:rPr>
          <w:rFonts w:asciiTheme="majorBidi" w:hAnsiTheme="majorBidi" w:cstheme="majorBidi"/>
          <w:sz w:val="24"/>
          <w:szCs w:val="24"/>
        </w:rPr>
        <w:t>While supervision is, in part, a process of learning through experience, it is primarily concerned with that period in the project's life when physical components are being constructed, equipment purchased and installed, and new institutions, programs, and policies put in place.</w:t>
      </w:r>
    </w:p>
    <w:p w:rsidR="00606E64" w:rsidRPr="00CD08A2" w:rsidRDefault="00D66739" w:rsidP="00B010DF">
      <w:pPr>
        <w:numPr>
          <w:ilvl w:val="0"/>
          <w:numId w:val="12"/>
        </w:numPr>
        <w:jc w:val="both"/>
        <w:rPr>
          <w:rFonts w:asciiTheme="majorBidi" w:hAnsiTheme="majorBidi" w:cstheme="majorBidi"/>
          <w:sz w:val="24"/>
          <w:szCs w:val="24"/>
        </w:rPr>
      </w:pPr>
      <w:r w:rsidRPr="00CD08A2">
        <w:rPr>
          <w:rFonts w:asciiTheme="majorBidi" w:hAnsiTheme="majorBidi" w:cstheme="majorBidi"/>
          <w:sz w:val="24"/>
          <w:szCs w:val="24"/>
        </w:rPr>
        <w:t>Once these stages are complete, and Bank funds fully disbursed, the level of supervision declines sharply. During the period of active supervision, attention tends to be focused on the problems of the moment.</w:t>
      </w:r>
    </w:p>
    <w:p w:rsidR="00606E64" w:rsidRPr="00CD08A2" w:rsidRDefault="00D66739" w:rsidP="00B010DF">
      <w:pPr>
        <w:numPr>
          <w:ilvl w:val="0"/>
          <w:numId w:val="12"/>
        </w:numPr>
        <w:jc w:val="both"/>
        <w:rPr>
          <w:rFonts w:asciiTheme="majorBidi" w:hAnsiTheme="majorBidi" w:cstheme="majorBidi"/>
          <w:sz w:val="24"/>
          <w:szCs w:val="24"/>
        </w:rPr>
      </w:pPr>
      <w:r w:rsidRPr="00CD08A2">
        <w:rPr>
          <w:rFonts w:asciiTheme="majorBidi" w:hAnsiTheme="majorBidi" w:cstheme="majorBidi"/>
          <w:sz w:val="24"/>
          <w:szCs w:val="24"/>
        </w:rPr>
        <w:t xml:space="preserve"> The bank’s independent operations evaluation department prepare an audit report and evaluate the project. </w:t>
      </w:r>
    </w:p>
    <w:p w:rsidR="00606E64" w:rsidRPr="00CD08A2" w:rsidRDefault="00D66739" w:rsidP="00B010DF">
      <w:pPr>
        <w:numPr>
          <w:ilvl w:val="0"/>
          <w:numId w:val="12"/>
        </w:numPr>
        <w:jc w:val="both"/>
        <w:rPr>
          <w:rFonts w:asciiTheme="majorBidi" w:hAnsiTheme="majorBidi" w:cstheme="majorBidi"/>
          <w:sz w:val="24"/>
          <w:szCs w:val="24"/>
        </w:rPr>
      </w:pPr>
      <w:r w:rsidRPr="00CD08A2">
        <w:rPr>
          <w:rFonts w:asciiTheme="majorBidi" w:hAnsiTheme="majorBidi" w:cstheme="majorBidi"/>
          <w:sz w:val="24"/>
          <w:szCs w:val="24"/>
        </w:rPr>
        <w:t>In 1970, an evaluation system was established as the final stage in the project cycle.</w:t>
      </w:r>
    </w:p>
    <w:p w:rsidR="00893EA8" w:rsidRPr="008F1F00" w:rsidRDefault="00893EA8" w:rsidP="008F1F00">
      <w:pPr>
        <w:pStyle w:val="ListParagraph"/>
        <w:spacing w:line="360" w:lineRule="auto"/>
        <w:jc w:val="both"/>
        <w:rPr>
          <w:rFonts w:asciiTheme="majorBidi" w:hAnsiTheme="majorBidi" w:cstheme="majorBidi"/>
          <w:color w:val="333333"/>
          <w:sz w:val="24"/>
          <w:szCs w:val="24"/>
        </w:rPr>
      </w:pPr>
      <w:r w:rsidRPr="00CD08A2">
        <w:rPr>
          <w:rStyle w:val="Strong"/>
          <w:rFonts w:asciiTheme="majorBidi" w:hAnsiTheme="majorBidi" w:cstheme="majorBidi"/>
          <w:b w:val="0"/>
          <w:bCs w:val="0"/>
          <w:color w:val="333333"/>
          <w:sz w:val="24"/>
          <w:szCs w:val="24"/>
        </w:rPr>
        <w:t xml:space="preserve"> </w:t>
      </w:r>
      <w:r w:rsidRPr="008F1F00">
        <w:rPr>
          <w:rStyle w:val="Strong"/>
          <w:rFonts w:asciiTheme="majorBidi" w:hAnsiTheme="majorBidi" w:cstheme="majorBidi"/>
          <w:color w:val="333333"/>
          <w:sz w:val="24"/>
          <w:szCs w:val="24"/>
        </w:rPr>
        <w:t>The UNIDO model</w:t>
      </w:r>
      <w:r w:rsidR="008F1F00">
        <w:rPr>
          <w:rStyle w:val="Strong"/>
          <w:rFonts w:asciiTheme="majorBidi" w:hAnsiTheme="majorBidi" w:cstheme="majorBidi"/>
          <w:color w:val="333333"/>
          <w:sz w:val="24"/>
          <w:szCs w:val="24"/>
        </w:rPr>
        <w:t xml:space="preserve"> of project life cycle</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 xml:space="preserve">The United Nations Industrial Development organization (UNIDO)is the most devoted institution towards the development and the standardization of the concept, context and content(CCC)of industrial project management system. According to the UNIDO approach documented in the UNIDO manual, the project development cycle comprises </w:t>
      </w:r>
    </w:p>
    <w:p w:rsidR="002205AC" w:rsidRPr="008F1F00" w:rsidRDefault="00893EA8" w:rsidP="00B010DF">
      <w:pPr>
        <w:pStyle w:val="ListParagraph"/>
        <w:numPr>
          <w:ilvl w:val="0"/>
          <w:numId w:val="12"/>
        </w:numPr>
        <w:spacing w:line="360" w:lineRule="auto"/>
        <w:jc w:val="both"/>
        <w:rPr>
          <w:rStyle w:val="Strong"/>
          <w:rFonts w:asciiTheme="majorBidi" w:hAnsiTheme="majorBidi" w:cstheme="majorBidi"/>
          <w:b w:val="0"/>
          <w:bCs w:val="0"/>
          <w:color w:val="333333"/>
          <w:sz w:val="24"/>
          <w:szCs w:val="24"/>
        </w:rPr>
      </w:pPr>
      <w:r w:rsidRPr="00CD08A2">
        <w:rPr>
          <w:rFonts w:asciiTheme="majorBidi" w:hAnsiTheme="majorBidi" w:cstheme="majorBidi"/>
          <w:color w:val="333333"/>
          <w:sz w:val="24"/>
          <w:szCs w:val="24"/>
        </w:rPr>
        <w:t>Each of these three phases is divided into several stages, some of which constitute important consultancy, engineering and industrial activities as shown below:</w:t>
      </w:r>
    </w:p>
    <w:p w:rsidR="00893EA8" w:rsidRPr="002205AC" w:rsidRDefault="00893EA8" w:rsidP="002205AC">
      <w:pPr>
        <w:pStyle w:val="ListParagraph"/>
        <w:spacing w:line="360" w:lineRule="auto"/>
        <w:jc w:val="both"/>
        <w:rPr>
          <w:rFonts w:asciiTheme="majorBidi" w:hAnsiTheme="majorBidi" w:cstheme="majorBidi"/>
          <w:color w:val="333333"/>
          <w:sz w:val="24"/>
          <w:szCs w:val="24"/>
        </w:rPr>
      </w:pPr>
      <w:r w:rsidRPr="002205AC">
        <w:rPr>
          <w:rStyle w:val="Strong"/>
          <w:rFonts w:asciiTheme="majorBidi" w:hAnsiTheme="majorBidi" w:cstheme="majorBidi"/>
          <w:color w:val="333333"/>
          <w:sz w:val="24"/>
          <w:szCs w:val="24"/>
        </w:rPr>
        <w:t>1. Pre- investment phase</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Opportunity study( identification of project ideas)</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Pre-feasibility study (preliminary project formulation , selection of alternatives)</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lastRenderedPageBreak/>
        <w:t>Feasibility study (techno-economical project back ground, final project formulation stage)</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Evaluation report ( decision making  about project availability)</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Style w:val="Strong"/>
          <w:rFonts w:asciiTheme="majorBidi" w:hAnsiTheme="majorBidi" w:cstheme="majorBidi"/>
          <w:b w:val="0"/>
          <w:bCs w:val="0"/>
          <w:color w:val="333333"/>
          <w:sz w:val="24"/>
          <w:szCs w:val="24"/>
        </w:rPr>
        <w:t>2. Investment phase</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Project design stage</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Construction stage</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Pre-production marketing stage</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Training</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Start-up stage</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Style w:val="Strong"/>
          <w:rFonts w:asciiTheme="majorBidi" w:hAnsiTheme="majorBidi" w:cstheme="majorBidi"/>
          <w:b w:val="0"/>
          <w:bCs w:val="0"/>
          <w:color w:val="333333"/>
          <w:sz w:val="24"/>
          <w:szCs w:val="24"/>
        </w:rPr>
        <w:t>3. Operational phase</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Replacement of equipment</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Development, invasion or liquidation</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Before dealing with pre –investment phase, the various stages of the investment and operational phases are considered since these impacts on the nature and scope of pre-investment studies. The project investment or implementation phase for a large industrial business project will be different as compared to that of a small non- industrial project.</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Assuming that a projected industrial activity involves the construction of a factory and the installation of machinery and equipment, the project investment phase could be divided in to the following stages:</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Project engineering designs</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Negotiations and contracting</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Construction and training and</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Plant start up</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An adequate importance should be given to the pre investment phase, because the success or failure of an industrial project ultimately depends upon the marketing, technical, financial and economic feasibility study findings and their interpretation. To reduce wastage of scarce resources, a clear comprehension of the sequence of events is required when developing an investment proposal from the conceptual stage by way of active promotional efforts to the operational stage.</w:t>
      </w:r>
    </w:p>
    <w:p w:rsidR="008F1F00" w:rsidRDefault="008F1F00" w:rsidP="002205AC">
      <w:pPr>
        <w:pStyle w:val="ListParagraph"/>
        <w:spacing w:line="360" w:lineRule="auto"/>
        <w:jc w:val="both"/>
        <w:rPr>
          <w:rStyle w:val="Strong"/>
          <w:rFonts w:asciiTheme="majorBidi" w:hAnsiTheme="majorBidi" w:cstheme="majorBidi"/>
          <w:b w:val="0"/>
          <w:bCs w:val="0"/>
          <w:color w:val="333333"/>
          <w:sz w:val="24"/>
          <w:szCs w:val="24"/>
        </w:rPr>
      </w:pPr>
    </w:p>
    <w:p w:rsidR="008F1F00" w:rsidRDefault="008F1F00" w:rsidP="002205AC">
      <w:pPr>
        <w:pStyle w:val="ListParagraph"/>
        <w:spacing w:line="360" w:lineRule="auto"/>
        <w:jc w:val="both"/>
        <w:rPr>
          <w:rStyle w:val="Strong"/>
          <w:rFonts w:asciiTheme="majorBidi" w:hAnsiTheme="majorBidi" w:cstheme="majorBidi"/>
          <w:b w:val="0"/>
          <w:bCs w:val="0"/>
          <w:color w:val="333333"/>
          <w:sz w:val="24"/>
          <w:szCs w:val="24"/>
        </w:rPr>
      </w:pPr>
    </w:p>
    <w:p w:rsidR="00893EA8" w:rsidRPr="002205AC" w:rsidRDefault="00893EA8" w:rsidP="002205AC">
      <w:pPr>
        <w:pStyle w:val="ListParagraph"/>
        <w:spacing w:line="360" w:lineRule="auto"/>
        <w:jc w:val="both"/>
        <w:rPr>
          <w:rFonts w:asciiTheme="majorBidi" w:hAnsiTheme="majorBidi" w:cstheme="majorBidi"/>
          <w:color w:val="333333"/>
          <w:sz w:val="24"/>
          <w:szCs w:val="24"/>
        </w:rPr>
      </w:pPr>
      <w:r w:rsidRPr="00CD08A2">
        <w:rPr>
          <w:rStyle w:val="Strong"/>
          <w:rFonts w:asciiTheme="majorBidi" w:hAnsiTheme="majorBidi" w:cstheme="majorBidi"/>
          <w:b w:val="0"/>
          <w:bCs w:val="0"/>
          <w:color w:val="333333"/>
          <w:sz w:val="24"/>
          <w:szCs w:val="24"/>
        </w:rPr>
        <w:lastRenderedPageBreak/>
        <w:t> </w:t>
      </w:r>
      <w:r w:rsidRPr="002205AC">
        <w:rPr>
          <w:rStyle w:val="Strong"/>
          <w:rFonts w:asciiTheme="majorBidi" w:hAnsiTheme="majorBidi" w:cstheme="majorBidi"/>
          <w:color w:val="333333"/>
          <w:sz w:val="24"/>
          <w:szCs w:val="24"/>
        </w:rPr>
        <w:t>Pre-investment stage</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It is a usual practice, project ideas must be elaborated in a more detailed study. However, formulation of the detail techno-economic feasibility study, that enables a definite decision to be made on the project, is a costly and time consuming task. Therefore, before assigning large funds for such a study, a preliminary assessment of the project idea must be made in a pre-feasibility study. This is just seeing that whether:</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All possible project alternatives are examined</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The project concept justifies the detail study</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All aspects are critical and need in-depth investigation</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The project idea is viable and attractive or not</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According to the UNIDO manual, the main stages of the pre-investment phase are as follows:</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Identification of investment opportunities  (opportunity studies)</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Analysis of project alternatives and preliminary project selection</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Project preparation( pre-feasibility and feasibility studies ) and</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Project appraisal and investment decision (appraisal report)</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These stages assist a potential investor in the decision making process and provide the base for project decision and implementation. </w:t>
      </w:r>
    </w:p>
    <w:p w:rsidR="00893EA8" w:rsidRPr="00895743" w:rsidRDefault="00893EA8" w:rsidP="00895743">
      <w:pPr>
        <w:spacing w:line="360" w:lineRule="auto"/>
        <w:ind w:left="360"/>
        <w:jc w:val="both"/>
        <w:rPr>
          <w:rFonts w:asciiTheme="majorBidi" w:hAnsiTheme="majorBidi" w:cstheme="majorBidi"/>
          <w:color w:val="333333"/>
          <w:sz w:val="24"/>
          <w:szCs w:val="24"/>
        </w:rPr>
      </w:pPr>
      <w:r w:rsidRPr="00895743">
        <w:rPr>
          <w:rStyle w:val="Strong"/>
          <w:rFonts w:asciiTheme="majorBidi" w:hAnsiTheme="majorBidi" w:cstheme="majorBidi"/>
          <w:color w:val="333333"/>
          <w:sz w:val="24"/>
          <w:szCs w:val="24"/>
        </w:rPr>
        <w:t>a. opportunities studies</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Identification of investment opportunities is the starting point in a series of investment related activities when potential investors (private or public) are interested in obtaining information on newly identified viable investment opportunities. The main instrument used to quantify the parameters, information and data required to develop a project idea into a proposal is the opportunity study. An opportunity study should identify investment opportunities or project ideas by analyzing the following factors in detail:</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Natural resources with high potential for processing and manufacture:</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Existing agricultural pattern that serves as a basis for agro-based industries:</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The future demand for certain consumer goods or for newly developed goods:</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Imports in order to identify areas for import substitution:</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Cost and availability of production factors:</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lastRenderedPageBreak/>
        <w:t>Possible expansion of existing industrial capacity to attain economies of scale and</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Export possibilities.</w:t>
      </w:r>
    </w:p>
    <w:p w:rsidR="00893EA8" w:rsidRPr="00CD08A2" w:rsidRDefault="00893EA8" w:rsidP="00CD08A2">
      <w:pPr>
        <w:pStyle w:val="ListParagraph"/>
        <w:spacing w:line="360" w:lineRule="auto"/>
        <w:jc w:val="both"/>
        <w:rPr>
          <w:rFonts w:asciiTheme="majorBidi" w:hAnsiTheme="majorBidi" w:cstheme="majorBidi"/>
          <w:color w:val="333333"/>
          <w:sz w:val="24"/>
          <w:szCs w:val="24"/>
        </w:rPr>
      </w:pPr>
      <w:r w:rsidRPr="00CD08A2">
        <w:rPr>
          <w:rStyle w:val="Strong"/>
          <w:rFonts w:asciiTheme="majorBidi" w:hAnsiTheme="majorBidi" w:cstheme="majorBidi"/>
          <w:color w:val="333333"/>
          <w:sz w:val="24"/>
          <w:szCs w:val="24"/>
        </w:rPr>
        <w:t>b. Pre-feasibility studies</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A Pre-feasibility study should be viewed as an intermediate stage between a project opportunity study and a detailed feasibility study. c and the intensity with which project alternatives are examined. The structure of a prefeasibility study should be the same as that of the detailed feasibility study. These two studies basically compile the information on the justification of the project. In a practical sense, the main components of the project feasibility report are:</w:t>
      </w:r>
    </w:p>
    <w:p w:rsidR="007F0200" w:rsidRDefault="007F0200" w:rsidP="00B010DF">
      <w:pPr>
        <w:pStyle w:val="ListParagraph"/>
        <w:numPr>
          <w:ilvl w:val="0"/>
          <w:numId w:val="12"/>
        </w:numPr>
        <w:spacing w:line="360" w:lineRule="auto"/>
        <w:jc w:val="both"/>
        <w:rPr>
          <w:rFonts w:asciiTheme="majorBidi" w:hAnsiTheme="majorBidi" w:cstheme="majorBidi"/>
          <w:color w:val="333333"/>
          <w:sz w:val="24"/>
          <w:szCs w:val="24"/>
        </w:rPr>
        <w:sectPr w:rsidR="007F0200" w:rsidSect="00606E64">
          <w:footerReference w:type="default" r:id="rId7"/>
          <w:pgSz w:w="12240" w:h="15840"/>
          <w:pgMar w:top="1440" w:right="1440" w:bottom="1440" w:left="1440" w:header="720" w:footer="720" w:gutter="0"/>
          <w:cols w:space="720"/>
          <w:docGrid w:linePitch="360"/>
        </w:sectPr>
      </w:pP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lastRenderedPageBreak/>
        <w:t>Executive summary</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Project back ground and history</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Market and plant capacity</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Location and site</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Project engineering works</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lastRenderedPageBreak/>
        <w:t>Factory, administrative and sale overheads</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Man power</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Project implementation</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Financial analysis and</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Project risk analysis</w:t>
      </w:r>
    </w:p>
    <w:p w:rsidR="007F0200" w:rsidRDefault="007F0200" w:rsidP="00B010DF">
      <w:pPr>
        <w:pStyle w:val="ListParagraph"/>
        <w:numPr>
          <w:ilvl w:val="0"/>
          <w:numId w:val="13"/>
        </w:numPr>
        <w:spacing w:line="360" w:lineRule="auto"/>
        <w:jc w:val="both"/>
        <w:rPr>
          <w:rFonts w:asciiTheme="majorBidi" w:hAnsiTheme="majorBidi" w:cstheme="majorBidi"/>
          <w:color w:val="333333"/>
          <w:sz w:val="24"/>
          <w:szCs w:val="24"/>
        </w:rPr>
        <w:sectPr w:rsidR="007F0200" w:rsidSect="007F0200">
          <w:type w:val="continuous"/>
          <w:pgSz w:w="12240" w:h="15840"/>
          <w:pgMar w:top="1440" w:right="1440" w:bottom="1440" w:left="1440" w:header="720" w:footer="720" w:gutter="0"/>
          <w:cols w:num="2" w:space="720"/>
          <w:docGrid w:linePitch="360"/>
        </w:sectPr>
      </w:pPr>
    </w:p>
    <w:p w:rsidR="00606E64" w:rsidRPr="00CD08A2" w:rsidRDefault="00D66739" w:rsidP="00B010DF">
      <w:pPr>
        <w:pStyle w:val="ListParagraph"/>
        <w:numPr>
          <w:ilvl w:val="0"/>
          <w:numId w:val="13"/>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lastRenderedPageBreak/>
        <w:t>The Objectives of conducting a prefeasibility study are:</w:t>
      </w:r>
    </w:p>
    <w:p w:rsidR="00606E64" w:rsidRPr="00CD08A2" w:rsidRDefault="00D66739" w:rsidP="00B010DF">
      <w:pPr>
        <w:pStyle w:val="ListParagraph"/>
        <w:numPr>
          <w:ilvl w:val="0"/>
          <w:numId w:val="14"/>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Conduct Preliminary project assessment</w:t>
      </w:r>
    </w:p>
    <w:p w:rsidR="00606E64" w:rsidRPr="00CD08A2" w:rsidRDefault="00D66739" w:rsidP="00B010DF">
      <w:pPr>
        <w:pStyle w:val="ListParagraph"/>
        <w:numPr>
          <w:ilvl w:val="0"/>
          <w:numId w:val="14"/>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Identify project alternatives</w:t>
      </w:r>
    </w:p>
    <w:p w:rsidR="00606E64" w:rsidRPr="00CD08A2" w:rsidRDefault="00D66739" w:rsidP="00B010DF">
      <w:pPr>
        <w:pStyle w:val="ListParagraph"/>
        <w:numPr>
          <w:ilvl w:val="0"/>
          <w:numId w:val="14"/>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Identify critical aspects that require special support  studies such as project's design - product, technology, marketing and distribution, capital structure.</w:t>
      </w:r>
    </w:p>
    <w:p w:rsidR="00606E64" w:rsidRPr="00CD08A2" w:rsidRDefault="00D66739" w:rsidP="00B010DF">
      <w:pPr>
        <w:pStyle w:val="ListParagraph"/>
        <w:numPr>
          <w:ilvl w:val="0"/>
          <w:numId w:val="15"/>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 xml:space="preserve"> Characteristics of the study:-</w:t>
      </w:r>
    </w:p>
    <w:p w:rsidR="00606E64" w:rsidRPr="00CD08A2" w:rsidRDefault="00D66739" w:rsidP="00B010DF">
      <w:pPr>
        <w:pStyle w:val="ListParagraph"/>
        <w:numPr>
          <w:ilvl w:val="0"/>
          <w:numId w:val="16"/>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Intermediate level of detail based primarily on secondary data between project  opportunity  study  and  a detailed  feasibility  study</w:t>
      </w:r>
    </w:p>
    <w:p w:rsidR="00606E64" w:rsidRPr="00CD08A2" w:rsidRDefault="00D66739" w:rsidP="00B010DF">
      <w:pPr>
        <w:pStyle w:val="ListParagraph"/>
        <w:numPr>
          <w:ilvl w:val="0"/>
          <w:numId w:val="16"/>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 xml:space="preserve">The  difference  being in the  degree of detail  of the  information obtained  and  the  intensity with which project  alternatives  are  discussed.  </w:t>
      </w:r>
    </w:p>
    <w:p w:rsidR="00893EA8" w:rsidRPr="00CD08A2" w:rsidRDefault="00D66739" w:rsidP="00B010DF">
      <w:pPr>
        <w:pStyle w:val="ListParagraph"/>
        <w:numPr>
          <w:ilvl w:val="0"/>
          <w:numId w:val="16"/>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The  structure  of  a  pre-feasibility  study should  be the  same  as  that of a detailed  feasibility  study.</w:t>
      </w:r>
    </w:p>
    <w:p w:rsidR="00893EA8" w:rsidRPr="00CD08A2" w:rsidRDefault="00893EA8" w:rsidP="00CD08A2">
      <w:pPr>
        <w:pStyle w:val="ListParagraph"/>
        <w:spacing w:line="360" w:lineRule="auto"/>
        <w:jc w:val="both"/>
        <w:rPr>
          <w:rFonts w:asciiTheme="majorBidi" w:hAnsiTheme="majorBidi" w:cstheme="majorBidi"/>
          <w:color w:val="333333"/>
          <w:sz w:val="24"/>
          <w:szCs w:val="24"/>
        </w:rPr>
      </w:pPr>
      <w:r w:rsidRPr="00CD08A2">
        <w:rPr>
          <w:rStyle w:val="Strong"/>
          <w:rFonts w:asciiTheme="majorBidi" w:hAnsiTheme="majorBidi" w:cstheme="majorBidi"/>
          <w:color w:val="333333"/>
          <w:sz w:val="24"/>
          <w:szCs w:val="24"/>
        </w:rPr>
        <w:t>C. feasibility studies</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A feasibility study should provide all data necessary for making the investment decision.</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 xml:space="preserve">The commercial, technical, financial, economic and environment prerequisites for an investment project should therefore be defined and critically examined on the basis of </w:t>
      </w:r>
      <w:r w:rsidRPr="00CD08A2">
        <w:rPr>
          <w:rFonts w:asciiTheme="majorBidi" w:hAnsiTheme="majorBidi" w:cstheme="majorBidi"/>
          <w:color w:val="333333"/>
          <w:sz w:val="24"/>
          <w:szCs w:val="24"/>
        </w:rPr>
        <w:lastRenderedPageBreak/>
        <w:t>alternative solutions already reviewed in the pre-feasibility study. The results of these efforts strengthen a project whose back ground conditions and aims have been clearly defined, in terms of its control objective and possible marketing strategies, the possible market share that can be achieved, the corresponding production capacities, the plant location existing raw materials, appropriate technology and mechanical equipment and, location, existing raw materials, appropriate technology and mechanical equipment and if required an environmental impact assessment.</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The financial part of the study covers the scope of the investment, including the net working capital, the production and marketing costs, sales revenue and the return on capital invested. The final estimates on investment and production costs and its subsequent calculations of financial and economic profitability are only meaningful if the scope of the project is defined in order not to omit any essential part and its related cost. However, there is no uniform approach or pattern to cover all industrial projects of whatever type, size or category. The emphasis on the components varies from project to project. For most industrial projects, however, there is a broad format of general application-bearing in mind the larger the project the more complex will be the information required.</w:t>
      </w:r>
    </w:p>
    <w:p w:rsidR="00606E64" w:rsidRPr="00CD08A2" w:rsidRDefault="00D66739"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The Objectives of conducting a feasibility study is to provide commercial, technical, financial, and economic information needed for investment decision making.</w:t>
      </w:r>
    </w:p>
    <w:p w:rsidR="00606E64" w:rsidRPr="00CD08A2" w:rsidRDefault="00D66739"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 xml:space="preserve"> Characteristics of the study:-</w:t>
      </w:r>
    </w:p>
    <w:p w:rsidR="00606E64" w:rsidRPr="00CD08A2" w:rsidRDefault="00D66739" w:rsidP="00B010DF">
      <w:pPr>
        <w:pStyle w:val="ListParagraph"/>
        <w:numPr>
          <w:ilvl w:val="1"/>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 xml:space="preserve">  Clear project concepts and criteria </w:t>
      </w:r>
    </w:p>
    <w:p w:rsidR="00606E64" w:rsidRPr="00CD08A2" w:rsidRDefault="00D66739" w:rsidP="00B010DF">
      <w:pPr>
        <w:pStyle w:val="ListParagraph"/>
        <w:numPr>
          <w:ilvl w:val="1"/>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 xml:space="preserve">  Comprehensive project design</w:t>
      </w:r>
    </w:p>
    <w:p w:rsidR="00606E64" w:rsidRPr="00CD08A2" w:rsidRDefault="00D66739" w:rsidP="00B010DF">
      <w:pPr>
        <w:pStyle w:val="ListParagraph"/>
        <w:numPr>
          <w:ilvl w:val="1"/>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 xml:space="preserve">  Reliable information often primary data</w:t>
      </w:r>
    </w:p>
    <w:p w:rsidR="00606E64" w:rsidRPr="00CD08A2" w:rsidRDefault="00D66739" w:rsidP="00B010DF">
      <w:pPr>
        <w:pStyle w:val="ListParagraph"/>
        <w:numPr>
          <w:ilvl w:val="1"/>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 xml:space="preserve">  Quantified prediction of performance</w:t>
      </w:r>
    </w:p>
    <w:p w:rsidR="00606E64" w:rsidRPr="00CD08A2" w:rsidRDefault="00D66739" w:rsidP="00B010DF">
      <w:pPr>
        <w:pStyle w:val="ListParagraph"/>
        <w:numPr>
          <w:ilvl w:val="1"/>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 xml:space="preserve">  Detail analysis with high confidence level</w:t>
      </w:r>
    </w:p>
    <w:p w:rsidR="00606E64" w:rsidRPr="00CD08A2" w:rsidRDefault="00D66739" w:rsidP="00B010DF">
      <w:pPr>
        <w:pStyle w:val="ListParagraph"/>
        <w:numPr>
          <w:ilvl w:val="1"/>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 xml:space="preserve">  Consistent and defensible conclusions</w:t>
      </w:r>
    </w:p>
    <w:p w:rsidR="003971C8" w:rsidRPr="00CD08A2" w:rsidRDefault="00D66739" w:rsidP="00B010DF">
      <w:pPr>
        <w:pStyle w:val="ListParagraph"/>
        <w:numPr>
          <w:ilvl w:val="1"/>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 xml:space="preserve">  Selection criteria</w:t>
      </w:r>
    </w:p>
    <w:p w:rsidR="00893EA8" w:rsidRPr="00CD08A2" w:rsidRDefault="00893EA8" w:rsidP="00CD08A2">
      <w:pPr>
        <w:pStyle w:val="ListParagraph"/>
        <w:spacing w:line="360" w:lineRule="auto"/>
        <w:jc w:val="both"/>
        <w:rPr>
          <w:rFonts w:asciiTheme="majorBidi" w:hAnsiTheme="majorBidi" w:cstheme="majorBidi"/>
          <w:color w:val="333333"/>
          <w:sz w:val="24"/>
          <w:szCs w:val="24"/>
        </w:rPr>
      </w:pPr>
      <w:r w:rsidRPr="00CD08A2">
        <w:rPr>
          <w:rStyle w:val="Strong"/>
          <w:rFonts w:asciiTheme="majorBidi" w:hAnsiTheme="majorBidi" w:cstheme="majorBidi"/>
          <w:color w:val="333333"/>
          <w:sz w:val="24"/>
          <w:szCs w:val="24"/>
        </w:rPr>
        <w:t>d. Appraisal Report</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 xml:space="preserve">When a feasibility study is completed, the various parties will carry out their own appraisal of the investment project in accordance with their individual objectives and evaluation of expected risks, costs and gain. Large investment and development finance </w:t>
      </w:r>
      <w:r w:rsidRPr="00CD08A2">
        <w:rPr>
          <w:rFonts w:asciiTheme="majorBidi" w:hAnsiTheme="majorBidi" w:cstheme="majorBidi"/>
          <w:color w:val="333333"/>
          <w:sz w:val="24"/>
          <w:szCs w:val="24"/>
        </w:rPr>
        <w:lastRenderedPageBreak/>
        <w:t>institutions usually have formalized project appraisal procedures and usually prepare an appraisal report. This is the reason why project appraisal should be considered an independent stage of the pre-investment phase, marked by the final investment and financing decisions taken by the project promoters.</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The appraisal report will prove whether the pre production expenditures spent since the initiation of the project idea were well spent or not. Project appraisal, as carried out by financial institutions concentrates on the health of the company to be financed, the returns to be obtained by equity holders and the protection of its creditors. The techniques applied to appraise projects in line with these criteria center around technical, commercial, market, managerial, organizational, financial and if possible economic aspects of project.</w:t>
      </w:r>
    </w:p>
    <w:p w:rsidR="00893EA8" w:rsidRPr="00CD08A2" w:rsidRDefault="00893EA8" w:rsidP="00CD08A2">
      <w:pPr>
        <w:pStyle w:val="ListParagraph"/>
        <w:spacing w:line="360" w:lineRule="auto"/>
        <w:jc w:val="both"/>
        <w:rPr>
          <w:rFonts w:asciiTheme="majorBidi" w:hAnsiTheme="majorBidi" w:cstheme="majorBidi"/>
          <w:color w:val="333333"/>
          <w:sz w:val="24"/>
          <w:szCs w:val="24"/>
        </w:rPr>
      </w:pPr>
      <w:r w:rsidRPr="00CD08A2">
        <w:rPr>
          <w:rStyle w:val="Strong"/>
          <w:rFonts w:asciiTheme="majorBidi" w:hAnsiTheme="majorBidi" w:cstheme="majorBidi"/>
          <w:b w:val="0"/>
          <w:bCs w:val="0"/>
          <w:color w:val="333333"/>
          <w:sz w:val="24"/>
          <w:szCs w:val="24"/>
        </w:rPr>
        <w:t> </w:t>
      </w:r>
      <w:r w:rsidRPr="00CD08A2">
        <w:rPr>
          <w:rStyle w:val="Strong"/>
          <w:rFonts w:asciiTheme="majorBidi" w:hAnsiTheme="majorBidi" w:cstheme="majorBidi"/>
          <w:color w:val="333333"/>
          <w:sz w:val="24"/>
          <w:szCs w:val="24"/>
        </w:rPr>
        <w:t>Investment (implementation) phase</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The investment or implementation phase of a project provides a wide scope for consultancy and engineering work, first and foremost, in the field of project management. The investment phase can be divided into the following stages:</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Technological acquisition and transfer</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Detailed engineering design and contract, including tendering, evaluation of bids and negotiations</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Acquisition of land, construction work and installation</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Pre-production marketing, including the securing of suppliers and setting up the administration of the firm</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Recruitment and training of personnel and</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Plant commissioning and start-up</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Detailed engineering design comprises preparatory work for site preparation, the final selection of construction planning and time scheduling of factory construction, as well as the preparation of flow charts, scale drawing and a wide variety of layouts. During the stage of tendering and evaluation of bids, it is chiefly important to receive comprehensive tenders for goods and services for the project from a sufficiently large number of national and international supplies of proven efficiency and with good delivery capacity.</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lastRenderedPageBreak/>
        <w:t>This stage covers the signing of contracts between the investor on the one hand, and the financing institutions, consultants, architects and supplies of raw materials and required inputs on the other.</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The construction stage involves site preparation, construction of buildings and other civil works, together with the erection and installation of equipment in accordance with proper programming and scheduling. The personnel recruitment and training stage, which should proceed simultaneously with the construction stage, may prove very crucial for the expected growth of productivity and efficiency in plant operations. Plant commissioning and start up is usually a brief, but technically critical span in project implementation. </w:t>
      </w:r>
    </w:p>
    <w:p w:rsidR="00893EA8" w:rsidRPr="00CD08A2" w:rsidRDefault="00893EA8" w:rsidP="00CD08A2">
      <w:pPr>
        <w:pStyle w:val="ListParagraph"/>
        <w:spacing w:line="360" w:lineRule="auto"/>
        <w:jc w:val="both"/>
        <w:rPr>
          <w:rFonts w:asciiTheme="majorBidi" w:hAnsiTheme="majorBidi" w:cstheme="majorBidi"/>
          <w:color w:val="333333"/>
          <w:sz w:val="24"/>
          <w:szCs w:val="24"/>
        </w:rPr>
      </w:pPr>
      <w:r w:rsidRPr="00CD08A2">
        <w:rPr>
          <w:rStyle w:val="Strong"/>
          <w:rFonts w:asciiTheme="majorBidi" w:hAnsiTheme="majorBidi" w:cstheme="majorBidi"/>
          <w:b w:val="0"/>
          <w:bCs w:val="0"/>
          <w:color w:val="333333"/>
          <w:sz w:val="24"/>
          <w:szCs w:val="24"/>
        </w:rPr>
        <w:t> </w:t>
      </w:r>
      <w:r w:rsidRPr="00CD08A2">
        <w:rPr>
          <w:rStyle w:val="Strong"/>
          <w:rFonts w:asciiTheme="majorBidi" w:hAnsiTheme="majorBidi" w:cstheme="majorBidi"/>
          <w:color w:val="333333"/>
          <w:sz w:val="24"/>
          <w:szCs w:val="24"/>
        </w:rPr>
        <w:t>Operational Phase</w:t>
      </w:r>
    </w:p>
    <w:p w:rsidR="00893EA8" w:rsidRPr="00CD08A2" w:rsidRDefault="00893EA8" w:rsidP="00B010DF">
      <w:pPr>
        <w:pStyle w:val="ListParagraph"/>
        <w:numPr>
          <w:ilvl w:val="0"/>
          <w:numId w:val="12"/>
        </w:numPr>
        <w:spacing w:line="360" w:lineRule="auto"/>
        <w:jc w:val="both"/>
        <w:rPr>
          <w:rFonts w:asciiTheme="majorBidi" w:hAnsiTheme="majorBidi" w:cstheme="majorBidi"/>
          <w:color w:val="333333"/>
          <w:sz w:val="24"/>
          <w:szCs w:val="24"/>
        </w:rPr>
      </w:pPr>
      <w:r w:rsidRPr="00CD08A2">
        <w:rPr>
          <w:rFonts w:asciiTheme="majorBidi" w:hAnsiTheme="majorBidi" w:cstheme="majorBidi"/>
          <w:color w:val="333333"/>
          <w:sz w:val="24"/>
          <w:szCs w:val="24"/>
        </w:rPr>
        <w:t>The problem of the operational phase needs to be considered from both short and long term view points. The short term view relates to the initial or commencement of production when a number of problems may arise concerning such matters as the application of production techniques, operation of equipment or inadequate labor productivity owing to lack of qualified staff and labor. Most of the problems have their origin in the implementation phase. The long term view relates to chosen strategies and the associated production and marketing costs as well as sales revenues. These have a direct relationship with the productions made at the pre-investment phase. If such strategies and projections prove faulty and remedial measures will not only be difficult, but may prove highly expensive.</w:t>
      </w:r>
    </w:p>
    <w:p w:rsidR="004526AF" w:rsidRDefault="004526AF" w:rsidP="00CD08A2">
      <w:pPr>
        <w:jc w:val="both"/>
        <w:rPr>
          <w:rFonts w:asciiTheme="majorBidi" w:hAnsiTheme="majorBidi" w:cstheme="majorBidi"/>
          <w:sz w:val="24"/>
          <w:szCs w:val="24"/>
        </w:rPr>
      </w:pPr>
    </w:p>
    <w:p w:rsidR="00AD06AE" w:rsidRDefault="00AD06AE" w:rsidP="00CD08A2">
      <w:pPr>
        <w:jc w:val="both"/>
        <w:rPr>
          <w:rFonts w:asciiTheme="majorBidi" w:hAnsiTheme="majorBidi" w:cstheme="majorBidi"/>
          <w:sz w:val="24"/>
          <w:szCs w:val="24"/>
        </w:rPr>
      </w:pPr>
    </w:p>
    <w:p w:rsidR="00AD06AE" w:rsidRDefault="00AD06AE" w:rsidP="00CD08A2">
      <w:pPr>
        <w:jc w:val="both"/>
        <w:rPr>
          <w:rFonts w:asciiTheme="majorBidi" w:hAnsiTheme="majorBidi" w:cstheme="majorBidi"/>
          <w:sz w:val="24"/>
          <w:szCs w:val="24"/>
        </w:rPr>
      </w:pPr>
    </w:p>
    <w:p w:rsidR="00AD06AE" w:rsidRDefault="00AD06AE" w:rsidP="00CD08A2">
      <w:pPr>
        <w:jc w:val="both"/>
        <w:rPr>
          <w:rFonts w:asciiTheme="majorBidi" w:hAnsiTheme="majorBidi" w:cstheme="majorBidi"/>
          <w:sz w:val="24"/>
          <w:szCs w:val="24"/>
        </w:rPr>
      </w:pPr>
    </w:p>
    <w:p w:rsidR="00AD06AE" w:rsidRDefault="00AD06AE" w:rsidP="00CD08A2">
      <w:pPr>
        <w:jc w:val="both"/>
        <w:rPr>
          <w:rFonts w:asciiTheme="majorBidi" w:hAnsiTheme="majorBidi" w:cstheme="majorBidi"/>
          <w:sz w:val="24"/>
          <w:szCs w:val="24"/>
        </w:rPr>
      </w:pPr>
    </w:p>
    <w:sectPr w:rsidR="00AD06AE" w:rsidSect="007F0200">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197" w:rsidRDefault="006E4197" w:rsidP="0045456A">
      <w:pPr>
        <w:spacing w:after="0" w:line="240" w:lineRule="auto"/>
      </w:pPr>
      <w:r>
        <w:separator/>
      </w:r>
    </w:p>
  </w:endnote>
  <w:endnote w:type="continuationSeparator" w:id="1">
    <w:p w:rsidR="006E4197" w:rsidRDefault="006E4197" w:rsidP="004545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696284"/>
      <w:docPartObj>
        <w:docPartGallery w:val="Page Numbers (Bottom of Page)"/>
        <w:docPartUnique/>
      </w:docPartObj>
    </w:sdtPr>
    <w:sdtEndPr>
      <w:rPr>
        <w:color w:val="7F7F7F" w:themeColor="background1" w:themeShade="7F"/>
        <w:spacing w:val="60"/>
      </w:rPr>
    </w:sdtEndPr>
    <w:sdtContent>
      <w:p w:rsidR="007F0200" w:rsidRDefault="007F0200">
        <w:pPr>
          <w:pStyle w:val="Footer"/>
          <w:pBdr>
            <w:top w:val="single" w:sz="4" w:space="1" w:color="D9D9D9" w:themeColor="background1" w:themeShade="D9"/>
          </w:pBdr>
          <w:rPr>
            <w:b/>
          </w:rPr>
        </w:pPr>
        <w:fldSimple w:instr=" PAGE   \* MERGEFORMAT ">
          <w:r w:rsidR="00895743" w:rsidRPr="00895743">
            <w:rPr>
              <w:b/>
              <w:noProof/>
            </w:rPr>
            <w:t>8</w:t>
          </w:r>
        </w:fldSimple>
        <w:r>
          <w:rPr>
            <w:b/>
          </w:rPr>
          <w:t xml:space="preserve"> | </w:t>
        </w:r>
        <w:r>
          <w:rPr>
            <w:color w:val="7F7F7F" w:themeColor="background1" w:themeShade="7F"/>
            <w:spacing w:val="60"/>
          </w:rPr>
          <w:t>Page</w:t>
        </w:r>
      </w:p>
    </w:sdtContent>
  </w:sdt>
  <w:p w:rsidR="0045456A" w:rsidRDefault="004545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197" w:rsidRDefault="006E4197" w:rsidP="0045456A">
      <w:pPr>
        <w:spacing w:after="0" w:line="240" w:lineRule="auto"/>
      </w:pPr>
      <w:r>
        <w:separator/>
      </w:r>
    </w:p>
  </w:footnote>
  <w:footnote w:type="continuationSeparator" w:id="1">
    <w:p w:rsidR="006E4197" w:rsidRDefault="006E4197" w:rsidP="004545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CD45"/>
      </v:shape>
    </w:pict>
  </w:numPicBullet>
  <w:abstractNum w:abstractNumId="0">
    <w:nsid w:val="0BDC2135"/>
    <w:multiLevelType w:val="hybridMultilevel"/>
    <w:tmpl w:val="66009AB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03AE5"/>
    <w:multiLevelType w:val="hybridMultilevel"/>
    <w:tmpl w:val="E812BE18"/>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CD0E7A"/>
    <w:multiLevelType w:val="hybridMultilevel"/>
    <w:tmpl w:val="2AD2015A"/>
    <w:lvl w:ilvl="0" w:tplc="25CEC7AC">
      <w:start w:val="1"/>
      <w:numFmt w:val="bullet"/>
      <w:lvlText w:val=""/>
      <w:lvlJc w:val="left"/>
      <w:pPr>
        <w:tabs>
          <w:tab w:val="num" w:pos="720"/>
        </w:tabs>
        <w:ind w:left="720" w:hanging="360"/>
      </w:pPr>
      <w:rPr>
        <w:rFonts w:ascii="Wingdings" w:hAnsi="Wingdings" w:hint="default"/>
      </w:rPr>
    </w:lvl>
    <w:lvl w:ilvl="1" w:tplc="94B44200" w:tentative="1">
      <w:start w:val="1"/>
      <w:numFmt w:val="bullet"/>
      <w:lvlText w:val=""/>
      <w:lvlJc w:val="left"/>
      <w:pPr>
        <w:tabs>
          <w:tab w:val="num" w:pos="1440"/>
        </w:tabs>
        <w:ind w:left="1440" w:hanging="360"/>
      </w:pPr>
      <w:rPr>
        <w:rFonts w:ascii="Wingdings" w:hAnsi="Wingdings" w:hint="default"/>
      </w:rPr>
    </w:lvl>
    <w:lvl w:ilvl="2" w:tplc="5EDEE678" w:tentative="1">
      <w:start w:val="1"/>
      <w:numFmt w:val="bullet"/>
      <w:lvlText w:val=""/>
      <w:lvlJc w:val="left"/>
      <w:pPr>
        <w:tabs>
          <w:tab w:val="num" w:pos="2160"/>
        </w:tabs>
        <w:ind w:left="2160" w:hanging="360"/>
      </w:pPr>
      <w:rPr>
        <w:rFonts w:ascii="Wingdings" w:hAnsi="Wingdings" w:hint="default"/>
      </w:rPr>
    </w:lvl>
    <w:lvl w:ilvl="3" w:tplc="1E8E7C5E" w:tentative="1">
      <w:start w:val="1"/>
      <w:numFmt w:val="bullet"/>
      <w:lvlText w:val=""/>
      <w:lvlJc w:val="left"/>
      <w:pPr>
        <w:tabs>
          <w:tab w:val="num" w:pos="2880"/>
        </w:tabs>
        <w:ind w:left="2880" w:hanging="360"/>
      </w:pPr>
      <w:rPr>
        <w:rFonts w:ascii="Wingdings" w:hAnsi="Wingdings" w:hint="default"/>
      </w:rPr>
    </w:lvl>
    <w:lvl w:ilvl="4" w:tplc="938853AA" w:tentative="1">
      <w:start w:val="1"/>
      <w:numFmt w:val="bullet"/>
      <w:lvlText w:val=""/>
      <w:lvlJc w:val="left"/>
      <w:pPr>
        <w:tabs>
          <w:tab w:val="num" w:pos="3600"/>
        </w:tabs>
        <w:ind w:left="3600" w:hanging="360"/>
      </w:pPr>
      <w:rPr>
        <w:rFonts w:ascii="Wingdings" w:hAnsi="Wingdings" w:hint="default"/>
      </w:rPr>
    </w:lvl>
    <w:lvl w:ilvl="5" w:tplc="0E124D08" w:tentative="1">
      <w:start w:val="1"/>
      <w:numFmt w:val="bullet"/>
      <w:lvlText w:val=""/>
      <w:lvlJc w:val="left"/>
      <w:pPr>
        <w:tabs>
          <w:tab w:val="num" w:pos="4320"/>
        </w:tabs>
        <w:ind w:left="4320" w:hanging="360"/>
      </w:pPr>
      <w:rPr>
        <w:rFonts w:ascii="Wingdings" w:hAnsi="Wingdings" w:hint="default"/>
      </w:rPr>
    </w:lvl>
    <w:lvl w:ilvl="6" w:tplc="A46671B0" w:tentative="1">
      <w:start w:val="1"/>
      <w:numFmt w:val="bullet"/>
      <w:lvlText w:val=""/>
      <w:lvlJc w:val="left"/>
      <w:pPr>
        <w:tabs>
          <w:tab w:val="num" w:pos="5040"/>
        </w:tabs>
        <w:ind w:left="5040" w:hanging="360"/>
      </w:pPr>
      <w:rPr>
        <w:rFonts w:ascii="Wingdings" w:hAnsi="Wingdings" w:hint="default"/>
      </w:rPr>
    </w:lvl>
    <w:lvl w:ilvl="7" w:tplc="0AD8488C" w:tentative="1">
      <w:start w:val="1"/>
      <w:numFmt w:val="bullet"/>
      <w:lvlText w:val=""/>
      <w:lvlJc w:val="left"/>
      <w:pPr>
        <w:tabs>
          <w:tab w:val="num" w:pos="5760"/>
        </w:tabs>
        <w:ind w:left="5760" w:hanging="360"/>
      </w:pPr>
      <w:rPr>
        <w:rFonts w:ascii="Wingdings" w:hAnsi="Wingdings" w:hint="default"/>
      </w:rPr>
    </w:lvl>
    <w:lvl w:ilvl="8" w:tplc="A8404D54" w:tentative="1">
      <w:start w:val="1"/>
      <w:numFmt w:val="bullet"/>
      <w:lvlText w:val=""/>
      <w:lvlJc w:val="left"/>
      <w:pPr>
        <w:tabs>
          <w:tab w:val="num" w:pos="6480"/>
        </w:tabs>
        <w:ind w:left="6480" w:hanging="360"/>
      </w:pPr>
      <w:rPr>
        <w:rFonts w:ascii="Wingdings" w:hAnsi="Wingdings" w:hint="default"/>
      </w:rPr>
    </w:lvl>
  </w:abstractNum>
  <w:abstractNum w:abstractNumId="3">
    <w:nsid w:val="17CD42A1"/>
    <w:multiLevelType w:val="hybridMultilevel"/>
    <w:tmpl w:val="BFA826F8"/>
    <w:lvl w:ilvl="0" w:tplc="62AE1A90">
      <w:start w:val="1"/>
      <w:numFmt w:val="bullet"/>
      <w:lvlText w:val=""/>
      <w:lvlJc w:val="left"/>
      <w:pPr>
        <w:tabs>
          <w:tab w:val="num" w:pos="720"/>
        </w:tabs>
        <w:ind w:left="720" w:hanging="360"/>
      </w:pPr>
      <w:rPr>
        <w:rFonts w:ascii="Wingdings" w:hAnsi="Wingdings" w:hint="default"/>
      </w:rPr>
    </w:lvl>
    <w:lvl w:ilvl="1" w:tplc="769819DA" w:tentative="1">
      <w:start w:val="1"/>
      <w:numFmt w:val="bullet"/>
      <w:lvlText w:val=""/>
      <w:lvlJc w:val="left"/>
      <w:pPr>
        <w:tabs>
          <w:tab w:val="num" w:pos="1440"/>
        </w:tabs>
        <w:ind w:left="1440" w:hanging="360"/>
      </w:pPr>
      <w:rPr>
        <w:rFonts w:ascii="Wingdings" w:hAnsi="Wingdings" w:hint="default"/>
      </w:rPr>
    </w:lvl>
    <w:lvl w:ilvl="2" w:tplc="4A3AE4A6" w:tentative="1">
      <w:start w:val="1"/>
      <w:numFmt w:val="bullet"/>
      <w:lvlText w:val=""/>
      <w:lvlJc w:val="left"/>
      <w:pPr>
        <w:tabs>
          <w:tab w:val="num" w:pos="2160"/>
        </w:tabs>
        <w:ind w:left="2160" w:hanging="360"/>
      </w:pPr>
      <w:rPr>
        <w:rFonts w:ascii="Wingdings" w:hAnsi="Wingdings" w:hint="default"/>
      </w:rPr>
    </w:lvl>
    <w:lvl w:ilvl="3" w:tplc="70D03914" w:tentative="1">
      <w:start w:val="1"/>
      <w:numFmt w:val="bullet"/>
      <w:lvlText w:val=""/>
      <w:lvlJc w:val="left"/>
      <w:pPr>
        <w:tabs>
          <w:tab w:val="num" w:pos="2880"/>
        </w:tabs>
        <w:ind w:left="2880" w:hanging="360"/>
      </w:pPr>
      <w:rPr>
        <w:rFonts w:ascii="Wingdings" w:hAnsi="Wingdings" w:hint="default"/>
      </w:rPr>
    </w:lvl>
    <w:lvl w:ilvl="4" w:tplc="16B0DE68" w:tentative="1">
      <w:start w:val="1"/>
      <w:numFmt w:val="bullet"/>
      <w:lvlText w:val=""/>
      <w:lvlJc w:val="left"/>
      <w:pPr>
        <w:tabs>
          <w:tab w:val="num" w:pos="3600"/>
        </w:tabs>
        <w:ind w:left="3600" w:hanging="360"/>
      </w:pPr>
      <w:rPr>
        <w:rFonts w:ascii="Wingdings" w:hAnsi="Wingdings" w:hint="default"/>
      </w:rPr>
    </w:lvl>
    <w:lvl w:ilvl="5" w:tplc="BE1819CA" w:tentative="1">
      <w:start w:val="1"/>
      <w:numFmt w:val="bullet"/>
      <w:lvlText w:val=""/>
      <w:lvlJc w:val="left"/>
      <w:pPr>
        <w:tabs>
          <w:tab w:val="num" w:pos="4320"/>
        </w:tabs>
        <w:ind w:left="4320" w:hanging="360"/>
      </w:pPr>
      <w:rPr>
        <w:rFonts w:ascii="Wingdings" w:hAnsi="Wingdings" w:hint="default"/>
      </w:rPr>
    </w:lvl>
    <w:lvl w:ilvl="6" w:tplc="AB7C56FC" w:tentative="1">
      <w:start w:val="1"/>
      <w:numFmt w:val="bullet"/>
      <w:lvlText w:val=""/>
      <w:lvlJc w:val="left"/>
      <w:pPr>
        <w:tabs>
          <w:tab w:val="num" w:pos="5040"/>
        </w:tabs>
        <w:ind w:left="5040" w:hanging="360"/>
      </w:pPr>
      <w:rPr>
        <w:rFonts w:ascii="Wingdings" w:hAnsi="Wingdings" w:hint="default"/>
      </w:rPr>
    </w:lvl>
    <w:lvl w:ilvl="7" w:tplc="97841B74" w:tentative="1">
      <w:start w:val="1"/>
      <w:numFmt w:val="bullet"/>
      <w:lvlText w:val=""/>
      <w:lvlJc w:val="left"/>
      <w:pPr>
        <w:tabs>
          <w:tab w:val="num" w:pos="5760"/>
        </w:tabs>
        <w:ind w:left="5760" w:hanging="360"/>
      </w:pPr>
      <w:rPr>
        <w:rFonts w:ascii="Wingdings" w:hAnsi="Wingdings" w:hint="default"/>
      </w:rPr>
    </w:lvl>
    <w:lvl w:ilvl="8" w:tplc="7EB09D56" w:tentative="1">
      <w:start w:val="1"/>
      <w:numFmt w:val="bullet"/>
      <w:lvlText w:val=""/>
      <w:lvlJc w:val="left"/>
      <w:pPr>
        <w:tabs>
          <w:tab w:val="num" w:pos="6480"/>
        </w:tabs>
        <w:ind w:left="6480" w:hanging="360"/>
      </w:pPr>
      <w:rPr>
        <w:rFonts w:ascii="Wingdings" w:hAnsi="Wingdings" w:hint="default"/>
      </w:rPr>
    </w:lvl>
  </w:abstractNum>
  <w:abstractNum w:abstractNumId="4">
    <w:nsid w:val="23385A20"/>
    <w:multiLevelType w:val="hybridMultilevel"/>
    <w:tmpl w:val="87568430"/>
    <w:lvl w:ilvl="0" w:tplc="AA588E10">
      <w:start w:val="1"/>
      <w:numFmt w:val="bullet"/>
      <w:lvlText w:val=""/>
      <w:lvlJc w:val="left"/>
      <w:pPr>
        <w:tabs>
          <w:tab w:val="num" w:pos="720"/>
        </w:tabs>
        <w:ind w:left="720" w:hanging="360"/>
      </w:pPr>
      <w:rPr>
        <w:rFonts w:ascii="Wingdings 3" w:hAnsi="Wingdings 3" w:hint="default"/>
      </w:rPr>
    </w:lvl>
    <w:lvl w:ilvl="1" w:tplc="717C29C4" w:tentative="1">
      <w:start w:val="1"/>
      <w:numFmt w:val="bullet"/>
      <w:lvlText w:val=""/>
      <w:lvlJc w:val="left"/>
      <w:pPr>
        <w:tabs>
          <w:tab w:val="num" w:pos="1440"/>
        </w:tabs>
        <w:ind w:left="1440" w:hanging="360"/>
      </w:pPr>
      <w:rPr>
        <w:rFonts w:ascii="Wingdings 3" w:hAnsi="Wingdings 3" w:hint="default"/>
      </w:rPr>
    </w:lvl>
    <w:lvl w:ilvl="2" w:tplc="B224AF52" w:tentative="1">
      <w:start w:val="1"/>
      <w:numFmt w:val="bullet"/>
      <w:lvlText w:val=""/>
      <w:lvlJc w:val="left"/>
      <w:pPr>
        <w:tabs>
          <w:tab w:val="num" w:pos="2160"/>
        </w:tabs>
        <w:ind w:left="2160" w:hanging="360"/>
      </w:pPr>
      <w:rPr>
        <w:rFonts w:ascii="Wingdings 3" w:hAnsi="Wingdings 3" w:hint="default"/>
      </w:rPr>
    </w:lvl>
    <w:lvl w:ilvl="3" w:tplc="925C3950" w:tentative="1">
      <w:start w:val="1"/>
      <w:numFmt w:val="bullet"/>
      <w:lvlText w:val=""/>
      <w:lvlJc w:val="left"/>
      <w:pPr>
        <w:tabs>
          <w:tab w:val="num" w:pos="2880"/>
        </w:tabs>
        <w:ind w:left="2880" w:hanging="360"/>
      </w:pPr>
      <w:rPr>
        <w:rFonts w:ascii="Wingdings 3" w:hAnsi="Wingdings 3" w:hint="default"/>
      </w:rPr>
    </w:lvl>
    <w:lvl w:ilvl="4" w:tplc="3A7E6AE2" w:tentative="1">
      <w:start w:val="1"/>
      <w:numFmt w:val="bullet"/>
      <w:lvlText w:val=""/>
      <w:lvlJc w:val="left"/>
      <w:pPr>
        <w:tabs>
          <w:tab w:val="num" w:pos="3600"/>
        </w:tabs>
        <w:ind w:left="3600" w:hanging="360"/>
      </w:pPr>
      <w:rPr>
        <w:rFonts w:ascii="Wingdings 3" w:hAnsi="Wingdings 3" w:hint="default"/>
      </w:rPr>
    </w:lvl>
    <w:lvl w:ilvl="5" w:tplc="F5149412" w:tentative="1">
      <w:start w:val="1"/>
      <w:numFmt w:val="bullet"/>
      <w:lvlText w:val=""/>
      <w:lvlJc w:val="left"/>
      <w:pPr>
        <w:tabs>
          <w:tab w:val="num" w:pos="4320"/>
        </w:tabs>
        <w:ind w:left="4320" w:hanging="360"/>
      </w:pPr>
      <w:rPr>
        <w:rFonts w:ascii="Wingdings 3" w:hAnsi="Wingdings 3" w:hint="default"/>
      </w:rPr>
    </w:lvl>
    <w:lvl w:ilvl="6" w:tplc="177E7C34" w:tentative="1">
      <w:start w:val="1"/>
      <w:numFmt w:val="bullet"/>
      <w:lvlText w:val=""/>
      <w:lvlJc w:val="left"/>
      <w:pPr>
        <w:tabs>
          <w:tab w:val="num" w:pos="5040"/>
        </w:tabs>
        <w:ind w:left="5040" w:hanging="360"/>
      </w:pPr>
      <w:rPr>
        <w:rFonts w:ascii="Wingdings 3" w:hAnsi="Wingdings 3" w:hint="default"/>
      </w:rPr>
    </w:lvl>
    <w:lvl w:ilvl="7" w:tplc="5706EF96" w:tentative="1">
      <w:start w:val="1"/>
      <w:numFmt w:val="bullet"/>
      <w:lvlText w:val=""/>
      <w:lvlJc w:val="left"/>
      <w:pPr>
        <w:tabs>
          <w:tab w:val="num" w:pos="5760"/>
        </w:tabs>
        <w:ind w:left="5760" w:hanging="360"/>
      </w:pPr>
      <w:rPr>
        <w:rFonts w:ascii="Wingdings 3" w:hAnsi="Wingdings 3" w:hint="default"/>
      </w:rPr>
    </w:lvl>
    <w:lvl w:ilvl="8" w:tplc="FB9E6240" w:tentative="1">
      <w:start w:val="1"/>
      <w:numFmt w:val="bullet"/>
      <w:lvlText w:val=""/>
      <w:lvlJc w:val="left"/>
      <w:pPr>
        <w:tabs>
          <w:tab w:val="num" w:pos="6480"/>
        </w:tabs>
        <w:ind w:left="6480" w:hanging="360"/>
      </w:pPr>
      <w:rPr>
        <w:rFonts w:ascii="Wingdings 3" w:hAnsi="Wingdings 3" w:hint="default"/>
      </w:rPr>
    </w:lvl>
  </w:abstractNum>
  <w:abstractNum w:abstractNumId="5">
    <w:nsid w:val="25695CBF"/>
    <w:multiLevelType w:val="hybridMultilevel"/>
    <w:tmpl w:val="8CCE579A"/>
    <w:lvl w:ilvl="0" w:tplc="43B01792">
      <w:start w:val="1"/>
      <w:numFmt w:val="bullet"/>
      <w:lvlText w:val=""/>
      <w:lvlJc w:val="left"/>
      <w:pPr>
        <w:tabs>
          <w:tab w:val="num" w:pos="720"/>
        </w:tabs>
        <w:ind w:left="720" w:hanging="360"/>
      </w:pPr>
      <w:rPr>
        <w:rFonts w:ascii="Wingdings" w:hAnsi="Wingdings" w:hint="default"/>
      </w:rPr>
    </w:lvl>
    <w:lvl w:ilvl="1" w:tplc="94920C9C" w:tentative="1">
      <w:start w:val="1"/>
      <w:numFmt w:val="bullet"/>
      <w:lvlText w:val=""/>
      <w:lvlJc w:val="left"/>
      <w:pPr>
        <w:tabs>
          <w:tab w:val="num" w:pos="1440"/>
        </w:tabs>
        <w:ind w:left="1440" w:hanging="360"/>
      </w:pPr>
      <w:rPr>
        <w:rFonts w:ascii="Wingdings" w:hAnsi="Wingdings" w:hint="default"/>
      </w:rPr>
    </w:lvl>
    <w:lvl w:ilvl="2" w:tplc="08EA7ADA" w:tentative="1">
      <w:start w:val="1"/>
      <w:numFmt w:val="bullet"/>
      <w:lvlText w:val=""/>
      <w:lvlJc w:val="left"/>
      <w:pPr>
        <w:tabs>
          <w:tab w:val="num" w:pos="2160"/>
        </w:tabs>
        <w:ind w:left="2160" w:hanging="360"/>
      </w:pPr>
      <w:rPr>
        <w:rFonts w:ascii="Wingdings" w:hAnsi="Wingdings" w:hint="default"/>
      </w:rPr>
    </w:lvl>
    <w:lvl w:ilvl="3" w:tplc="A1A00BB0" w:tentative="1">
      <w:start w:val="1"/>
      <w:numFmt w:val="bullet"/>
      <w:lvlText w:val=""/>
      <w:lvlJc w:val="left"/>
      <w:pPr>
        <w:tabs>
          <w:tab w:val="num" w:pos="2880"/>
        </w:tabs>
        <w:ind w:left="2880" w:hanging="360"/>
      </w:pPr>
      <w:rPr>
        <w:rFonts w:ascii="Wingdings" w:hAnsi="Wingdings" w:hint="default"/>
      </w:rPr>
    </w:lvl>
    <w:lvl w:ilvl="4" w:tplc="CD306422" w:tentative="1">
      <w:start w:val="1"/>
      <w:numFmt w:val="bullet"/>
      <w:lvlText w:val=""/>
      <w:lvlJc w:val="left"/>
      <w:pPr>
        <w:tabs>
          <w:tab w:val="num" w:pos="3600"/>
        </w:tabs>
        <w:ind w:left="3600" w:hanging="360"/>
      </w:pPr>
      <w:rPr>
        <w:rFonts w:ascii="Wingdings" w:hAnsi="Wingdings" w:hint="default"/>
      </w:rPr>
    </w:lvl>
    <w:lvl w:ilvl="5" w:tplc="C2FE273A" w:tentative="1">
      <w:start w:val="1"/>
      <w:numFmt w:val="bullet"/>
      <w:lvlText w:val=""/>
      <w:lvlJc w:val="left"/>
      <w:pPr>
        <w:tabs>
          <w:tab w:val="num" w:pos="4320"/>
        </w:tabs>
        <w:ind w:left="4320" w:hanging="360"/>
      </w:pPr>
      <w:rPr>
        <w:rFonts w:ascii="Wingdings" w:hAnsi="Wingdings" w:hint="default"/>
      </w:rPr>
    </w:lvl>
    <w:lvl w:ilvl="6" w:tplc="4DE81346" w:tentative="1">
      <w:start w:val="1"/>
      <w:numFmt w:val="bullet"/>
      <w:lvlText w:val=""/>
      <w:lvlJc w:val="left"/>
      <w:pPr>
        <w:tabs>
          <w:tab w:val="num" w:pos="5040"/>
        </w:tabs>
        <w:ind w:left="5040" w:hanging="360"/>
      </w:pPr>
      <w:rPr>
        <w:rFonts w:ascii="Wingdings" w:hAnsi="Wingdings" w:hint="default"/>
      </w:rPr>
    </w:lvl>
    <w:lvl w:ilvl="7" w:tplc="E24622C4" w:tentative="1">
      <w:start w:val="1"/>
      <w:numFmt w:val="bullet"/>
      <w:lvlText w:val=""/>
      <w:lvlJc w:val="left"/>
      <w:pPr>
        <w:tabs>
          <w:tab w:val="num" w:pos="5760"/>
        </w:tabs>
        <w:ind w:left="5760" w:hanging="360"/>
      </w:pPr>
      <w:rPr>
        <w:rFonts w:ascii="Wingdings" w:hAnsi="Wingdings" w:hint="default"/>
      </w:rPr>
    </w:lvl>
    <w:lvl w:ilvl="8" w:tplc="1FAC55E6" w:tentative="1">
      <w:start w:val="1"/>
      <w:numFmt w:val="bullet"/>
      <w:lvlText w:val=""/>
      <w:lvlJc w:val="left"/>
      <w:pPr>
        <w:tabs>
          <w:tab w:val="num" w:pos="6480"/>
        </w:tabs>
        <w:ind w:left="6480" w:hanging="360"/>
      </w:pPr>
      <w:rPr>
        <w:rFonts w:ascii="Wingdings" w:hAnsi="Wingdings" w:hint="default"/>
      </w:rPr>
    </w:lvl>
  </w:abstractNum>
  <w:abstractNum w:abstractNumId="6">
    <w:nsid w:val="31D14C20"/>
    <w:multiLevelType w:val="hybridMultilevel"/>
    <w:tmpl w:val="6944D026"/>
    <w:lvl w:ilvl="0" w:tplc="E6DAD7A0">
      <w:start w:val="1"/>
      <w:numFmt w:val="bullet"/>
      <w:lvlText w:val=""/>
      <w:lvlJc w:val="left"/>
      <w:pPr>
        <w:tabs>
          <w:tab w:val="num" w:pos="720"/>
        </w:tabs>
        <w:ind w:left="720" w:hanging="360"/>
      </w:pPr>
      <w:rPr>
        <w:rFonts w:ascii="Wingdings" w:hAnsi="Wingdings" w:hint="default"/>
      </w:rPr>
    </w:lvl>
    <w:lvl w:ilvl="1" w:tplc="AD8693D0" w:tentative="1">
      <w:start w:val="1"/>
      <w:numFmt w:val="bullet"/>
      <w:lvlText w:val=""/>
      <w:lvlJc w:val="left"/>
      <w:pPr>
        <w:tabs>
          <w:tab w:val="num" w:pos="1440"/>
        </w:tabs>
        <w:ind w:left="1440" w:hanging="360"/>
      </w:pPr>
      <w:rPr>
        <w:rFonts w:ascii="Wingdings" w:hAnsi="Wingdings" w:hint="default"/>
      </w:rPr>
    </w:lvl>
    <w:lvl w:ilvl="2" w:tplc="1E9242C2" w:tentative="1">
      <w:start w:val="1"/>
      <w:numFmt w:val="bullet"/>
      <w:lvlText w:val=""/>
      <w:lvlJc w:val="left"/>
      <w:pPr>
        <w:tabs>
          <w:tab w:val="num" w:pos="2160"/>
        </w:tabs>
        <w:ind w:left="2160" w:hanging="360"/>
      </w:pPr>
      <w:rPr>
        <w:rFonts w:ascii="Wingdings" w:hAnsi="Wingdings" w:hint="default"/>
      </w:rPr>
    </w:lvl>
    <w:lvl w:ilvl="3" w:tplc="72B29494" w:tentative="1">
      <w:start w:val="1"/>
      <w:numFmt w:val="bullet"/>
      <w:lvlText w:val=""/>
      <w:lvlJc w:val="left"/>
      <w:pPr>
        <w:tabs>
          <w:tab w:val="num" w:pos="2880"/>
        </w:tabs>
        <w:ind w:left="2880" w:hanging="360"/>
      </w:pPr>
      <w:rPr>
        <w:rFonts w:ascii="Wingdings" w:hAnsi="Wingdings" w:hint="default"/>
      </w:rPr>
    </w:lvl>
    <w:lvl w:ilvl="4" w:tplc="721059E6" w:tentative="1">
      <w:start w:val="1"/>
      <w:numFmt w:val="bullet"/>
      <w:lvlText w:val=""/>
      <w:lvlJc w:val="left"/>
      <w:pPr>
        <w:tabs>
          <w:tab w:val="num" w:pos="3600"/>
        </w:tabs>
        <w:ind w:left="3600" w:hanging="360"/>
      </w:pPr>
      <w:rPr>
        <w:rFonts w:ascii="Wingdings" w:hAnsi="Wingdings" w:hint="default"/>
      </w:rPr>
    </w:lvl>
    <w:lvl w:ilvl="5" w:tplc="54D25DB8" w:tentative="1">
      <w:start w:val="1"/>
      <w:numFmt w:val="bullet"/>
      <w:lvlText w:val=""/>
      <w:lvlJc w:val="left"/>
      <w:pPr>
        <w:tabs>
          <w:tab w:val="num" w:pos="4320"/>
        </w:tabs>
        <w:ind w:left="4320" w:hanging="360"/>
      </w:pPr>
      <w:rPr>
        <w:rFonts w:ascii="Wingdings" w:hAnsi="Wingdings" w:hint="default"/>
      </w:rPr>
    </w:lvl>
    <w:lvl w:ilvl="6" w:tplc="EF90F49E" w:tentative="1">
      <w:start w:val="1"/>
      <w:numFmt w:val="bullet"/>
      <w:lvlText w:val=""/>
      <w:lvlJc w:val="left"/>
      <w:pPr>
        <w:tabs>
          <w:tab w:val="num" w:pos="5040"/>
        </w:tabs>
        <w:ind w:left="5040" w:hanging="360"/>
      </w:pPr>
      <w:rPr>
        <w:rFonts w:ascii="Wingdings" w:hAnsi="Wingdings" w:hint="default"/>
      </w:rPr>
    </w:lvl>
    <w:lvl w:ilvl="7" w:tplc="07F0FE68" w:tentative="1">
      <w:start w:val="1"/>
      <w:numFmt w:val="bullet"/>
      <w:lvlText w:val=""/>
      <w:lvlJc w:val="left"/>
      <w:pPr>
        <w:tabs>
          <w:tab w:val="num" w:pos="5760"/>
        </w:tabs>
        <w:ind w:left="5760" w:hanging="360"/>
      </w:pPr>
      <w:rPr>
        <w:rFonts w:ascii="Wingdings" w:hAnsi="Wingdings" w:hint="default"/>
      </w:rPr>
    </w:lvl>
    <w:lvl w:ilvl="8" w:tplc="A5623594" w:tentative="1">
      <w:start w:val="1"/>
      <w:numFmt w:val="bullet"/>
      <w:lvlText w:val=""/>
      <w:lvlJc w:val="left"/>
      <w:pPr>
        <w:tabs>
          <w:tab w:val="num" w:pos="6480"/>
        </w:tabs>
        <w:ind w:left="6480" w:hanging="360"/>
      </w:pPr>
      <w:rPr>
        <w:rFonts w:ascii="Wingdings" w:hAnsi="Wingdings" w:hint="default"/>
      </w:rPr>
    </w:lvl>
  </w:abstractNum>
  <w:abstractNum w:abstractNumId="7">
    <w:nsid w:val="44BF15C5"/>
    <w:multiLevelType w:val="hybridMultilevel"/>
    <w:tmpl w:val="B0AC4FD8"/>
    <w:lvl w:ilvl="0" w:tplc="63AADD58">
      <w:start w:val="1"/>
      <w:numFmt w:val="bullet"/>
      <w:lvlText w:val=""/>
      <w:lvlJc w:val="left"/>
      <w:pPr>
        <w:tabs>
          <w:tab w:val="num" w:pos="720"/>
        </w:tabs>
        <w:ind w:left="720" w:hanging="360"/>
      </w:pPr>
      <w:rPr>
        <w:rFonts w:ascii="Wingdings" w:hAnsi="Wingdings" w:hint="default"/>
      </w:rPr>
    </w:lvl>
    <w:lvl w:ilvl="1" w:tplc="3BB033B4">
      <w:start w:val="1"/>
      <w:numFmt w:val="bullet"/>
      <w:lvlText w:val=""/>
      <w:lvlJc w:val="left"/>
      <w:pPr>
        <w:tabs>
          <w:tab w:val="num" w:pos="1440"/>
        </w:tabs>
        <w:ind w:left="1440" w:hanging="360"/>
      </w:pPr>
      <w:rPr>
        <w:rFonts w:ascii="Wingdings" w:hAnsi="Wingdings" w:hint="default"/>
      </w:rPr>
    </w:lvl>
    <w:lvl w:ilvl="2" w:tplc="C98C746A" w:tentative="1">
      <w:start w:val="1"/>
      <w:numFmt w:val="bullet"/>
      <w:lvlText w:val=""/>
      <w:lvlJc w:val="left"/>
      <w:pPr>
        <w:tabs>
          <w:tab w:val="num" w:pos="2160"/>
        </w:tabs>
        <w:ind w:left="2160" w:hanging="360"/>
      </w:pPr>
      <w:rPr>
        <w:rFonts w:ascii="Wingdings" w:hAnsi="Wingdings" w:hint="default"/>
      </w:rPr>
    </w:lvl>
    <w:lvl w:ilvl="3" w:tplc="935224B2" w:tentative="1">
      <w:start w:val="1"/>
      <w:numFmt w:val="bullet"/>
      <w:lvlText w:val=""/>
      <w:lvlJc w:val="left"/>
      <w:pPr>
        <w:tabs>
          <w:tab w:val="num" w:pos="2880"/>
        </w:tabs>
        <w:ind w:left="2880" w:hanging="360"/>
      </w:pPr>
      <w:rPr>
        <w:rFonts w:ascii="Wingdings" w:hAnsi="Wingdings" w:hint="default"/>
      </w:rPr>
    </w:lvl>
    <w:lvl w:ilvl="4" w:tplc="324264BA" w:tentative="1">
      <w:start w:val="1"/>
      <w:numFmt w:val="bullet"/>
      <w:lvlText w:val=""/>
      <w:lvlJc w:val="left"/>
      <w:pPr>
        <w:tabs>
          <w:tab w:val="num" w:pos="3600"/>
        </w:tabs>
        <w:ind w:left="3600" w:hanging="360"/>
      </w:pPr>
      <w:rPr>
        <w:rFonts w:ascii="Wingdings" w:hAnsi="Wingdings" w:hint="default"/>
      </w:rPr>
    </w:lvl>
    <w:lvl w:ilvl="5" w:tplc="93CA2DBC" w:tentative="1">
      <w:start w:val="1"/>
      <w:numFmt w:val="bullet"/>
      <w:lvlText w:val=""/>
      <w:lvlJc w:val="left"/>
      <w:pPr>
        <w:tabs>
          <w:tab w:val="num" w:pos="4320"/>
        </w:tabs>
        <w:ind w:left="4320" w:hanging="360"/>
      </w:pPr>
      <w:rPr>
        <w:rFonts w:ascii="Wingdings" w:hAnsi="Wingdings" w:hint="default"/>
      </w:rPr>
    </w:lvl>
    <w:lvl w:ilvl="6" w:tplc="049C1882" w:tentative="1">
      <w:start w:val="1"/>
      <w:numFmt w:val="bullet"/>
      <w:lvlText w:val=""/>
      <w:lvlJc w:val="left"/>
      <w:pPr>
        <w:tabs>
          <w:tab w:val="num" w:pos="5040"/>
        </w:tabs>
        <w:ind w:left="5040" w:hanging="360"/>
      </w:pPr>
      <w:rPr>
        <w:rFonts w:ascii="Wingdings" w:hAnsi="Wingdings" w:hint="default"/>
      </w:rPr>
    </w:lvl>
    <w:lvl w:ilvl="7" w:tplc="9968AC2C" w:tentative="1">
      <w:start w:val="1"/>
      <w:numFmt w:val="bullet"/>
      <w:lvlText w:val=""/>
      <w:lvlJc w:val="left"/>
      <w:pPr>
        <w:tabs>
          <w:tab w:val="num" w:pos="5760"/>
        </w:tabs>
        <w:ind w:left="5760" w:hanging="360"/>
      </w:pPr>
      <w:rPr>
        <w:rFonts w:ascii="Wingdings" w:hAnsi="Wingdings" w:hint="default"/>
      </w:rPr>
    </w:lvl>
    <w:lvl w:ilvl="8" w:tplc="C5805086" w:tentative="1">
      <w:start w:val="1"/>
      <w:numFmt w:val="bullet"/>
      <w:lvlText w:val=""/>
      <w:lvlJc w:val="left"/>
      <w:pPr>
        <w:tabs>
          <w:tab w:val="num" w:pos="6480"/>
        </w:tabs>
        <w:ind w:left="6480" w:hanging="360"/>
      </w:pPr>
      <w:rPr>
        <w:rFonts w:ascii="Wingdings" w:hAnsi="Wingdings" w:hint="default"/>
      </w:rPr>
    </w:lvl>
  </w:abstractNum>
  <w:abstractNum w:abstractNumId="8">
    <w:nsid w:val="495F78BC"/>
    <w:multiLevelType w:val="hybridMultilevel"/>
    <w:tmpl w:val="3F866DF4"/>
    <w:lvl w:ilvl="0" w:tplc="B6960E8E">
      <w:start w:val="1"/>
      <w:numFmt w:val="bullet"/>
      <w:lvlText w:val=""/>
      <w:lvlJc w:val="left"/>
      <w:pPr>
        <w:tabs>
          <w:tab w:val="num" w:pos="720"/>
        </w:tabs>
        <w:ind w:left="720" w:hanging="360"/>
      </w:pPr>
      <w:rPr>
        <w:rFonts w:ascii="Wingdings" w:hAnsi="Wingdings" w:hint="default"/>
      </w:rPr>
    </w:lvl>
    <w:lvl w:ilvl="1" w:tplc="9E0CADF8" w:tentative="1">
      <w:start w:val="1"/>
      <w:numFmt w:val="bullet"/>
      <w:lvlText w:val=""/>
      <w:lvlJc w:val="left"/>
      <w:pPr>
        <w:tabs>
          <w:tab w:val="num" w:pos="1440"/>
        </w:tabs>
        <w:ind w:left="1440" w:hanging="360"/>
      </w:pPr>
      <w:rPr>
        <w:rFonts w:ascii="Wingdings" w:hAnsi="Wingdings" w:hint="default"/>
      </w:rPr>
    </w:lvl>
    <w:lvl w:ilvl="2" w:tplc="996C5B98" w:tentative="1">
      <w:start w:val="1"/>
      <w:numFmt w:val="bullet"/>
      <w:lvlText w:val=""/>
      <w:lvlJc w:val="left"/>
      <w:pPr>
        <w:tabs>
          <w:tab w:val="num" w:pos="2160"/>
        </w:tabs>
        <w:ind w:left="2160" w:hanging="360"/>
      </w:pPr>
      <w:rPr>
        <w:rFonts w:ascii="Wingdings" w:hAnsi="Wingdings" w:hint="default"/>
      </w:rPr>
    </w:lvl>
    <w:lvl w:ilvl="3" w:tplc="5666F90A" w:tentative="1">
      <w:start w:val="1"/>
      <w:numFmt w:val="bullet"/>
      <w:lvlText w:val=""/>
      <w:lvlJc w:val="left"/>
      <w:pPr>
        <w:tabs>
          <w:tab w:val="num" w:pos="2880"/>
        </w:tabs>
        <w:ind w:left="2880" w:hanging="360"/>
      </w:pPr>
      <w:rPr>
        <w:rFonts w:ascii="Wingdings" w:hAnsi="Wingdings" w:hint="default"/>
      </w:rPr>
    </w:lvl>
    <w:lvl w:ilvl="4" w:tplc="B1384DBC" w:tentative="1">
      <w:start w:val="1"/>
      <w:numFmt w:val="bullet"/>
      <w:lvlText w:val=""/>
      <w:lvlJc w:val="left"/>
      <w:pPr>
        <w:tabs>
          <w:tab w:val="num" w:pos="3600"/>
        </w:tabs>
        <w:ind w:left="3600" w:hanging="360"/>
      </w:pPr>
      <w:rPr>
        <w:rFonts w:ascii="Wingdings" w:hAnsi="Wingdings" w:hint="default"/>
      </w:rPr>
    </w:lvl>
    <w:lvl w:ilvl="5" w:tplc="B3ECF430" w:tentative="1">
      <w:start w:val="1"/>
      <w:numFmt w:val="bullet"/>
      <w:lvlText w:val=""/>
      <w:lvlJc w:val="left"/>
      <w:pPr>
        <w:tabs>
          <w:tab w:val="num" w:pos="4320"/>
        </w:tabs>
        <w:ind w:left="4320" w:hanging="360"/>
      </w:pPr>
      <w:rPr>
        <w:rFonts w:ascii="Wingdings" w:hAnsi="Wingdings" w:hint="default"/>
      </w:rPr>
    </w:lvl>
    <w:lvl w:ilvl="6" w:tplc="56542ED4" w:tentative="1">
      <w:start w:val="1"/>
      <w:numFmt w:val="bullet"/>
      <w:lvlText w:val=""/>
      <w:lvlJc w:val="left"/>
      <w:pPr>
        <w:tabs>
          <w:tab w:val="num" w:pos="5040"/>
        </w:tabs>
        <w:ind w:left="5040" w:hanging="360"/>
      </w:pPr>
      <w:rPr>
        <w:rFonts w:ascii="Wingdings" w:hAnsi="Wingdings" w:hint="default"/>
      </w:rPr>
    </w:lvl>
    <w:lvl w:ilvl="7" w:tplc="C1FEE93A" w:tentative="1">
      <w:start w:val="1"/>
      <w:numFmt w:val="bullet"/>
      <w:lvlText w:val=""/>
      <w:lvlJc w:val="left"/>
      <w:pPr>
        <w:tabs>
          <w:tab w:val="num" w:pos="5760"/>
        </w:tabs>
        <w:ind w:left="5760" w:hanging="360"/>
      </w:pPr>
      <w:rPr>
        <w:rFonts w:ascii="Wingdings" w:hAnsi="Wingdings" w:hint="default"/>
      </w:rPr>
    </w:lvl>
    <w:lvl w:ilvl="8" w:tplc="05249F1A" w:tentative="1">
      <w:start w:val="1"/>
      <w:numFmt w:val="bullet"/>
      <w:lvlText w:val=""/>
      <w:lvlJc w:val="left"/>
      <w:pPr>
        <w:tabs>
          <w:tab w:val="num" w:pos="6480"/>
        </w:tabs>
        <w:ind w:left="6480" w:hanging="360"/>
      </w:pPr>
      <w:rPr>
        <w:rFonts w:ascii="Wingdings" w:hAnsi="Wingdings" w:hint="default"/>
      </w:rPr>
    </w:lvl>
  </w:abstractNum>
  <w:abstractNum w:abstractNumId="9">
    <w:nsid w:val="5BD01072"/>
    <w:multiLevelType w:val="hybridMultilevel"/>
    <w:tmpl w:val="45E2794C"/>
    <w:lvl w:ilvl="0" w:tplc="D876C3C6">
      <w:start w:val="1"/>
      <w:numFmt w:val="bullet"/>
      <w:lvlText w:val=""/>
      <w:lvlJc w:val="left"/>
      <w:pPr>
        <w:tabs>
          <w:tab w:val="num" w:pos="720"/>
        </w:tabs>
        <w:ind w:left="720" w:hanging="360"/>
      </w:pPr>
      <w:rPr>
        <w:rFonts w:ascii="Wingdings" w:hAnsi="Wingdings" w:hint="default"/>
      </w:rPr>
    </w:lvl>
    <w:lvl w:ilvl="1" w:tplc="2E5CD07A" w:tentative="1">
      <w:start w:val="1"/>
      <w:numFmt w:val="bullet"/>
      <w:lvlText w:val=""/>
      <w:lvlJc w:val="left"/>
      <w:pPr>
        <w:tabs>
          <w:tab w:val="num" w:pos="1440"/>
        </w:tabs>
        <w:ind w:left="1440" w:hanging="360"/>
      </w:pPr>
      <w:rPr>
        <w:rFonts w:ascii="Wingdings" w:hAnsi="Wingdings" w:hint="default"/>
      </w:rPr>
    </w:lvl>
    <w:lvl w:ilvl="2" w:tplc="6EFE6CD4" w:tentative="1">
      <w:start w:val="1"/>
      <w:numFmt w:val="bullet"/>
      <w:lvlText w:val=""/>
      <w:lvlJc w:val="left"/>
      <w:pPr>
        <w:tabs>
          <w:tab w:val="num" w:pos="2160"/>
        </w:tabs>
        <w:ind w:left="2160" w:hanging="360"/>
      </w:pPr>
      <w:rPr>
        <w:rFonts w:ascii="Wingdings" w:hAnsi="Wingdings" w:hint="default"/>
      </w:rPr>
    </w:lvl>
    <w:lvl w:ilvl="3" w:tplc="5D12EC06" w:tentative="1">
      <w:start w:val="1"/>
      <w:numFmt w:val="bullet"/>
      <w:lvlText w:val=""/>
      <w:lvlJc w:val="left"/>
      <w:pPr>
        <w:tabs>
          <w:tab w:val="num" w:pos="2880"/>
        </w:tabs>
        <w:ind w:left="2880" w:hanging="360"/>
      </w:pPr>
      <w:rPr>
        <w:rFonts w:ascii="Wingdings" w:hAnsi="Wingdings" w:hint="default"/>
      </w:rPr>
    </w:lvl>
    <w:lvl w:ilvl="4" w:tplc="3198F98C" w:tentative="1">
      <w:start w:val="1"/>
      <w:numFmt w:val="bullet"/>
      <w:lvlText w:val=""/>
      <w:lvlJc w:val="left"/>
      <w:pPr>
        <w:tabs>
          <w:tab w:val="num" w:pos="3600"/>
        </w:tabs>
        <w:ind w:left="3600" w:hanging="360"/>
      </w:pPr>
      <w:rPr>
        <w:rFonts w:ascii="Wingdings" w:hAnsi="Wingdings" w:hint="default"/>
      </w:rPr>
    </w:lvl>
    <w:lvl w:ilvl="5" w:tplc="16E81966" w:tentative="1">
      <w:start w:val="1"/>
      <w:numFmt w:val="bullet"/>
      <w:lvlText w:val=""/>
      <w:lvlJc w:val="left"/>
      <w:pPr>
        <w:tabs>
          <w:tab w:val="num" w:pos="4320"/>
        </w:tabs>
        <w:ind w:left="4320" w:hanging="360"/>
      </w:pPr>
      <w:rPr>
        <w:rFonts w:ascii="Wingdings" w:hAnsi="Wingdings" w:hint="default"/>
      </w:rPr>
    </w:lvl>
    <w:lvl w:ilvl="6" w:tplc="D018E1DE" w:tentative="1">
      <w:start w:val="1"/>
      <w:numFmt w:val="bullet"/>
      <w:lvlText w:val=""/>
      <w:lvlJc w:val="left"/>
      <w:pPr>
        <w:tabs>
          <w:tab w:val="num" w:pos="5040"/>
        </w:tabs>
        <w:ind w:left="5040" w:hanging="360"/>
      </w:pPr>
      <w:rPr>
        <w:rFonts w:ascii="Wingdings" w:hAnsi="Wingdings" w:hint="default"/>
      </w:rPr>
    </w:lvl>
    <w:lvl w:ilvl="7" w:tplc="80EA3052" w:tentative="1">
      <w:start w:val="1"/>
      <w:numFmt w:val="bullet"/>
      <w:lvlText w:val=""/>
      <w:lvlJc w:val="left"/>
      <w:pPr>
        <w:tabs>
          <w:tab w:val="num" w:pos="5760"/>
        </w:tabs>
        <w:ind w:left="5760" w:hanging="360"/>
      </w:pPr>
      <w:rPr>
        <w:rFonts w:ascii="Wingdings" w:hAnsi="Wingdings" w:hint="default"/>
      </w:rPr>
    </w:lvl>
    <w:lvl w:ilvl="8" w:tplc="4A062CCC" w:tentative="1">
      <w:start w:val="1"/>
      <w:numFmt w:val="bullet"/>
      <w:lvlText w:val=""/>
      <w:lvlJc w:val="left"/>
      <w:pPr>
        <w:tabs>
          <w:tab w:val="num" w:pos="6480"/>
        </w:tabs>
        <w:ind w:left="6480" w:hanging="360"/>
      </w:pPr>
      <w:rPr>
        <w:rFonts w:ascii="Wingdings" w:hAnsi="Wingdings" w:hint="default"/>
      </w:rPr>
    </w:lvl>
  </w:abstractNum>
  <w:abstractNum w:abstractNumId="10">
    <w:nsid w:val="6144375F"/>
    <w:multiLevelType w:val="hybridMultilevel"/>
    <w:tmpl w:val="F4142E04"/>
    <w:lvl w:ilvl="0" w:tplc="AFBE8598">
      <w:start w:val="1"/>
      <w:numFmt w:val="bullet"/>
      <w:lvlText w:val=""/>
      <w:lvlJc w:val="left"/>
      <w:pPr>
        <w:tabs>
          <w:tab w:val="num" w:pos="720"/>
        </w:tabs>
        <w:ind w:left="720" w:hanging="360"/>
      </w:pPr>
      <w:rPr>
        <w:rFonts w:ascii="Wingdings" w:hAnsi="Wingdings" w:hint="default"/>
      </w:rPr>
    </w:lvl>
    <w:lvl w:ilvl="1" w:tplc="ABF0941E" w:tentative="1">
      <w:start w:val="1"/>
      <w:numFmt w:val="bullet"/>
      <w:lvlText w:val=""/>
      <w:lvlJc w:val="left"/>
      <w:pPr>
        <w:tabs>
          <w:tab w:val="num" w:pos="1440"/>
        </w:tabs>
        <w:ind w:left="1440" w:hanging="360"/>
      </w:pPr>
      <w:rPr>
        <w:rFonts w:ascii="Wingdings" w:hAnsi="Wingdings" w:hint="default"/>
      </w:rPr>
    </w:lvl>
    <w:lvl w:ilvl="2" w:tplc="AA7C05E0" w:tentative="1">
      <w:start w:val="1"/>
      <w:numFmt w:val="bullet"/>
      <w:lvlText w:val=""/>
      <w:lvlJc w:val="left"/>
      <w:pPr>
        <w:tabs>
          <w:tab w:val="num" w:pos="2160"/>
        </w:tabs>
        <w:ind w:left="2160" w:hanging="360"/>
      </w:pPr>
      <w:rPr>
        <w:rFonts w:ascii="Wingdings" w:hAnsi="Wingdings" w:hint="default"/>
      </w:rPr>
    </w:lvl>
    <w:lvl w:ilvl="3" w:tplc="BA6EC40C" w:tentative="1">
      <w:start w:val="1"/>
      <w:numFmt w:val="bullet"/>
      <w:lvlText w:val=""/>
      <w:lvlJc w:val="left"/>
      <w:pPr>
        <w:tabs>
          <w:tab w:val="num" w:pos="2880"/>
        </w:tabs>
        <w:ind w:left="2880" w:hanging="360"/>
      </w:pPr>
      <w:rPr>
        <w:rFonts w:ascii="Wingdings" w:hAnsi="Wingdings" w:hint="default"/>
      </w:rPr>
    </w:lvl>
    <w:lvl w:ilvl="4" w:tplc="9ACE7F00" w:tentative="1">
      <w:start w:val="1"/>
      <w:numFmt w:val="bullet"/>
      <w:lvlText w:val=""/>
      <w:lvlJc w:val="left"/>
      <w:pPr>
        <w:tabs>
          <w:tab w:val="num" w:pos="3600"/>
        </w:tabs>
        <w:ind w:left="3600" w:hanging="360"/>
      </w:pPr>
      <w:rPr>
        <w:rFonts w:ascii="Wingdings" w:hAnsi="Wingdings" w:hint="default"/>
      </w:rPr>
    </w:lvl>
    <w:lvl w:ilvl="5" w:tplc="C0E6DB7E" w:tentative="1">
      <w:start w:val="1"/>
      <w:numFmt w:val="bullet"/>
      <w:lvlText w:val=""/>
      <w:lvlJc w:val="left"/>
      <w:pPr>
        <w:tabs>
          <w:tab w:val="num" w:pos="4320"/>
        </w:tabs>
        <w:ind w:left="4320" w:hanging="360"/>
      </w:pPr>
      <w:rPr>
        <w:rFonts w:ascii="Wingdings" w:hAnsi="Wingdings" w:hint="default"/>
      </w:rPr>
    </w:lvl>
    <w:lvl w:ilvl="6" w:tplc="1598B97A" w:tentative="1">
      <w:start w:val="1"/>
      <w:numFmt w:val="bullet"/>
      <w:lvlText w:val=""/>
      <w:lvlJc w:val="left"/>
      <w:pPr>
        <w:tabs>
          <w:tab w:val="num" w:pos="5040"/>
        </w:tabs>
        <w:ind w:left="5040" w:hanging="360"/>
      </w:pPr>
      <w:rPr>
        <w:rFonts w:ascii="Wingdings" w:hAnsi="Wingdings" w:hint="default"/>
      </w:rPr>
    </w:lvl>
    <w:lvl w:ilvl="7" w:tplc="F27872C0" w:tentative="1">
      <w:start w:val="1"/>
      <w:numFmt w:val="bullet"/>
      <w:lvlText w:val=""/>
      <w:lvlJc w:val="left"/>
      <w:pPr>
        <w:tabs>
          <w:tab w:val="num" w:pos="5760"/>
        </w:tabs>
        <w:ind w:left="5760" w:hanging="360"/>
      </w:pPr>
      <w:rPr>
        <w:rFonts w:ascii="Wingdings" w:hAnsi="Wingdings" w:hint="default"/>
      </w:rPr>
    </w:lvl>
    <w:lvl w:ilvl="8" w:tplc="B25AC662" w:tentative="1">
      <w:start w:val="1"/>
      <w:numFmt w:val="bullet"/>
      <w:lvlText w:val=""/>
      <w:lvlJc w:val="left"/>
      <w:pPr>
        <w:tabs>
          <w:tab w:val="num" w:pos="6480"/>
        </w:tabs>
        <w:ind w:left="6480" w:hanging="360"/>
      </w:pPr>
      <w:rPr>
        <w:rFonts w:ascii="Wingdings" w:hAnsi="Wingdings" w:hint="default"/>
      </w:rPr>
    </w:lvl>
  </w:abstractNum>
  <w:abstractNum w:abstractNumId="11">
    <w:nsid w:val="63CA7994"/>
    <w:multiLevelType w:val="hybridMultilevel"/>
    <w:tmpl w:val="CE94A8DC"/>
    <w:lvl w:ilvl="0" w:tplc="80BE7944">
      <w:start w:val="1"/>
      <w:numFmt w:val="bullet"/>
      <w:lvlText w:val=""/>
      <w:lvlJc w:val="left"/>
      <w:pPr>
        <w:tabs>
          <w:tab w:val="num" w:pos="720"/>
        </w:tabs>
        <w:ind w:left="720" w:hanging="360"/>
      </w:pPr>
      <w:rPr>
        <w:rFonts w:ascii="Wingdings" w:hAnsi="Wingdings" w:hint="default"/>
      </w:rPr>
    </w:lvl>
    <w:lvl w:ilvl="1" w:tplc="C742D826" w:tentative="1">
      <w:start w:val="1"/>
      <w:numFmt w:val="bullet"/>
      <w:lvlText w:val=""/>
      <w:lvlJc w:val="left"/>
      <w:pPr>
        <w:tabs>
          <w:tab w:val="num" w:pos="1440"/>
        </w:tabs>
        <w:ind w:left="1440" w:hanging="360"/>
      </w:pPr>
      <w:rPr>
        <w:rFonts w:ascii="Wingdings" w:hAnsi="Wingdings" w:hint="default"/>
      </w:rPr>
    </w:lvl>
    <w:lvl w:ilvl="2" w:tplc="C4601362" w:tentative="1">
      <w:start w:val="1"/>
      <w:numFmt w:val="bullet"/>
      <w:lvlText w:val=""/>
      <w:lvlJc w:val="left"/>
      <w:pPr>
        <w:tabs>
          <w:tab w:val="num" w:pos="2160"/>
        </w:tabs>
        <w:ind w:left="2160" w:hanging="360"/>
      </w:pPr>
      <w:rPr>
        <w:rFonts w:ascii="Wingdings" w:hAnsi="Wingdings" w:hint="default"/>
      </w:rPr>
    </w:lvl>
    <w:lvl w:ilvl="3" w:tplc="D4B247AC" w:tentative="1">
      <w:start w:val="1"/>
      <w:numFmt w:val="bullet"/>
      <w:lvlText w:val=""/>
      <w:lvlJc w:val="left"/>
      <w:pPr>
        <w:tabs>
          <w:tab w:val="num" w:pos="2880"/>
        </w:tabs>
        <w:ind w:left="2880" w:hanging="360"/>
      </w:pPr>
      <w:rPr>
        <w:rFonts w:ascii="Wingdings" w:hAnsi="Wingdings" w:hint="default"/>
      </w:rPr>
    </w:lvl>
    <w:lvl w:ilvl="4" w:tplc="09ECE264" w:tentative="1">
      <w:start w:val="1"/>
      <w:numFmt w:val="bullet"/>
      <w:lvlText w:val=""/>
      <w:lvlJc w:val="left"/>
      <w:pPr>
        <w:tabs>
          <w:tab w:val="num" w:pos="3600"/>
        </w:tabs>
        <w:ind w:left="3600" w:hanging="360"/>
      </w:pPr>
      <w:rPr>
        <w:rFonts w:ascii="Wingdings" w:hAnsi="Wingdings" w:hint="default"/>
      </w:rPr>
    </w:lvl>
    <w:lvl w:ilvl="5" w:tplc="DA1629C4" w:tentative="1">
      <w:start w:val="1"/>
      <w:numFmt w:val="bullet"/>
      <w:lvlText w:val=""/>
      <w:lvlJc w:val="left"/>
      <w:pPr>
        <w:tabs>
          <w:tab w:val="num" w:pos="4320"/>
        </w:tabs>
        <w:ind w:left="4320" w:hanging="360"/>
      </w:pPr>
      <w:rPr>
        <w:rFonts w:ascii="Wingdings" w:hAnsi="Wingdings" w:hint="default"/>
      </w:rPr>
    </w:lvl>
    <w:lvl w:ilvl="6" w:tplc="BB100E78" w:tentative="1">
      <w:start w:val="1"/>
      <w:numFmt w:val="bullet"/>
      <w:lvlText w:val=""/>
      <w:lvlJc w:val="left"/>
      <w:pPr>
        <w:tabs>
          <w:tab w:val="num" w:pos="5040"/>
        </w:tabs>
        <w:ind w:left="5040" w:hanging="360"/>
      </w:pPr>
      <w:rPr>
        <w:rFonts w:ascii="Wingdings" w:hAnsi="Wingdings" w:hint="default"/>
      </w:rPr>
    </w:lvl>
    <w:lvl w:ilvl="7" w:tplc="8B129C58" w:tentative="1">
      <w:start w:val="1"/>
      <w:numFmt w:val="bullet"/>
      <w:lvlText w:val=""/>
      <w:lvlJc w:val="left"/>
      <w:pPr>
        <w:tabs>
          <w:tab w:val="num" w:pos="5760"/>
        </w:tabs>
        <w:ind w:left="5760" w:hanging="360"/>
      </w:pPr>
      <w:rPr>
        <w:rFonts w:ascii="Wingdings" w:hAnsi="Wingdings" w:hint="default"/>
      </w:rPr>
    </w:lvl>
    <w:lvl w:ilvl="8" w:tplc="6DA27E90" w:tentative="1">
      <w:start w:val="1"/>
      <w:numFmt w:val="bullet"/>
      <w:lvlText w:val=""/>
      <w:lvlJc w:val="left"/>
      <w:pPr>
        <w:tabs>
          <w:tab w:val="num" w:pos="6480"/>
        </w:tabs>
        <w:ind w:left="6480" w:hanging="360"/>
      </w:pPr>
      <w:rPr>
        <w:rFonts w:ascii="Wingdings" w:hAnsi="Wingdings" w:hint="default"/>
      </w:rPr>
    </w:lvl>
  </w:abstractNum>
  <w:abstractNum w:abstractNumId="12">
    <w:nsid w:val="689E50BC"/>
    <w:multiLevelType w:val="hybridMultilevel"/>
    <w:tmpl w:val="E9F84E0A"/>
    <w:lvl w:ilvl="0" w:tplc="2668E360">
      <w:start w:val="1"/>
      <w:numFmt w:val="bullet"/>
      <w:lvlText w:val=""/>
      <w:lvlJc w:val="left"/>
      <w:pPr>
        <w:tabs>
          <w:tab w:val="num" w:pos="720"/>
        </w:tabs>
        <w:ind w:left="720" w:hanging="360"/>
      </w:pPr>
      <w:rPr>
        <w:rFonts w:ascii="Wingdings" w:hAnsi="Wingdings" w:hint="default"/>
      </w:rPr>
    </w:lvl>
    <w:lvl w:ilvl="1" w:tplc="7C428EB8" w:tentative="1">
      <w:start w:val="1"/>
      <w:numFmt w:val="bullet"/>
      <w:lvlText w:val=""/>
      <w:lvlJc w:val="left"/>
      <w:pPr>
        <w:tabs>
          <w:tab w:val="num" w:pos="1440"/>
        </w:tabs>
        <w:ind w:left="1440" w:hanging="360"/>
      </w:pPr>
      <w:rPr>
        <w:rFonts w:ascii="Wingdings" w:hAnsi="Wingdings" w:hint="default"/>
      </w:rPr>
    </w:lvl>
    <w:lvl w:ilvl="2" w:tplc="95BA687A" w:tentative="1">
      <w:start w:val="1"/>
      <w:numFmt w:val="bullet"/>
      <w:lvlText w:val=""/>
      <w:lvlJc w:val="left"/>
      <w:pPr>
        <w:tabs>
          <w:tab w:val="num" w:pos="2160"/>
        </w:tabs>
        <w:ind w:left="2160" w:hanging="360"/>
      </w:pPr>
      <w:rPr>
        <w:rFonts w:ascii="Wingdings" w:hAnsi="Wingdings" w:hint="default"/>
      </w:rPr>
    </w:lvl>
    <w:lvl w:ilvl="3" w:tplc="7B38A5E2" w:tentative="1">
      <w:start w:val="1"/>
      <w:numFmt w:val="bullet"/>
      <w:lvlText w:val=""/>
      <w:lvlJc w:val="left"/>
      <w:pPr>
        <w:tabs>
          <w:tab w:val="num" w:pos="2880"/>
        </w:tabs>
        <w:ind w:left="2880" w:hanging="360"/>
      </w:pPr>
      <w:rPr>
        <w:rFonts w:ascii="Wingdings" w:hAnsi="Wingdings" w:hint="default"/>
      </w:rPr>
    </w:lvl>
    <w:lvl w:ilvl="4" w:tplc="48DEE508" w:tentative="1">
      <w:start w:val="1"/>
      <w:numFmt w:val="bullet"/>
      <w:lvlText w:val=""/>
      <w:lvlJc w:val="left"/>
      <w:pPr>
        <w:tabs>
          <w:tab w:val="num" w:pos="3600"/>
        </w:tabs>
        <w:ind w:left="3600" w:hanging="360"/>
      </w:pPr>
      <w:rPr>
        <w:rFonts w:ascii="Wingdings" w:hAnsi="Wingdings" w:hint="default"/>
      </w:rPr>
    </w:lvl>
    <w:lvl w:ilvl="5" w:tplc="18B09486" w:tentative="1">
      <w:start w:val="1"/>
      <w:numFmt w:val="bullet"/>
      <w:lvlText w:val=""/>
      <w:lvlJc w:val="left"/>
      <w:pPr>
        <w:tabs>
          <w:tab w:val="num" w:pos="4320"/>
        </w:tabs>
        <w:ind w:left="4320" w:hanging="360"/>
      </w:pPr>
      <w:rPr>
        <w:rFonts w:ascii="Wingdings" w:hAnsi="Wingdings" w:hint="default"/>
      </w:rPr>
    </w:lvl>
    <w:lvl w:ilvl="6" w:tplc="6624E040" w:tentative="1">
      <w:start w:val="1"/>
      <w:numFmt w:val="bullet"/>
      <w:lvlText w:val=""/>
      <w:lvlJc w:val="left"/>
      <w:pPr>
        <w:tabs>
          <w:tab w:val="num" w:pos="5040"/>
        </w:tabs>
        <w:ind w:left="5040" w:hanging="360"/>
      </w:pPr>
      <w:rPr>
        <w:rFonts w:ascii="Wingdings" w:hAnsi="Wingdings" w:hint="default"/>
      </w:rPr>
    </w:lvl>
    <w:lvl w:ilvl="7" w:tplc="73E0ED3E" w:tentative="1">
      <w:start w:val="1"/>
      <w:numFmt w:val="bullet"/>
      <w:lvlText w:val=""/>
      <w:lvlJc w:val="left"/>
      <w:pPr>
        <w:tabs>
          <w:tab w:val="num" w:pos="5760"/>
        </w:tabs>
        <w:ind w:left="5760" w:hanging="360"/>
      </w:pPr>
      <w:rPr>
        <w:rFonts w:ascii="Wingdings" w:hAnsi="Wingdings" w:hint="default"/>
      </w:rPr>
    </w:lvl>
    <w:lvl w:ilvl="8" w:tplc="FD10FC06" w:tentative="1">
      <w:start w:val="1"/>
      <w:numFmt w:val="bullet"/>
      <w:lvlText w:val=""/>
      <w:lvlJc w:val="left"/>
      <w:pPr>
        <w:tabs>
          <w:tab w:val="num" w:pos="6480"/>
        </w:tabs>
        <w:ind w:left="6480" w:hanging="360"/>
      </w:pPr>
      <w:rPr>
        <w:rFonts w:ascii="Wingdings" w:hAnsi="Wingdings" w:hint="default"/>
      </w:rPr>
    </w:lvl>
  </w:abstractNum>
  <w:abstractNum w:abstractNumId="13">
    <w:nsid w:val="6D8B4486"/>
    <w:multiLevelType w:val="hybridMultilevel"/>
    <w:tmpl w:val="1FDEF2DA"/>
    <w:lvl w:ilvl="0" w:tplc="429CB456">
      <w:start w:val="1"/>
      <w:numFmt w:val="bullet"/>
      <w:lvlText w:val=""/>
      <w:lvlJc w:val="left"/>
      <w:pPr>
        <w:tabs>
          <w:tab w:val="num" w:pos="720"/>
        </w:tabs>
        <w:ind w:left="720" w:hanging="360"/>
      </w:pPr>
      <w:rPr>
        <w:rFonts w:ascii="Wingdings" w:hAnsi="Wingdings" w:hint="default"/>
      </w:rPr>
    </w:lvl>
    <w:lvl w:ilvl="1" w:tplc="FCE22774" w:tentative="1">
      <w:start w:val="1"/>
      <w:numFmt w:val="bullet"/>
      <w:lvlText w:val=""/>
      <w:lvlJc w:val="left"/>
      <w:pPr>
        <w:tabs>
          <w:tab w:val="num" w:pos="1440"/>
        </w:tabs>
        <w:ind w:left="1440" w:hanging="360"/>
      </w:pPr>
      <w:rPr>
        <w:rFonts w:ascii="Wingdings" w:hAnsi="Wingdings" w:hint="default"/>
      </w:rPr>
    </w:lvl>
    <w:lvl w:ilvl="2" w:tplc="1576C5D8" w:tentative="1">
      <w:start w:val="1"/>
      <w:numFmt w:val="bullet"/>
      <w:lvlText w:val=""/>
      <w:lvlJc w:val="left"/>
      <w:pPr>
        <w:tabs>
          <w:tab w:val="num" w:pos="2160"/>
        </w:tabs>
        <w:ind w:left="2160" w:hanging="360"/>
      </w:pPr>
      <w:rPr>
        <w:rFonts w:ascii="Wingdings" w:hAnsi="Wingdings" w:hint="default"/>
      </w:rPr>
    </w:lvl>
    <w:lvl w:ilvl="3" w:tplc="6308B5BC" w:tentative="1">
      <w:start w:val="1"/>
      <w:numFmt w:val="bullet"/>
      <w:lvlText w:val=""/>
      <w:lvlJc w:val="left"/>
      <w:pPr>
        <w:tabs>
          <w:tab w:val="num" w:pos="2880"/>
        </w:tabs>
        <w:ind w:left="2880" w:hanging="360"/>
      </w:pPr>
      <w:rPr>
        <w:rFonts w:ascii="Wingdings" w:hAnsi="Wingdings" w:hint="default"/>
      </w:rPr>
    </w:lvl>
    <w:lvl w:ilvl="4" w:tplc="725A5F2A" w:tentative="1">
      <w:start w:val="1"/>
      <w:numFmt w:val="bullet"/>
      <w:lvlText w:val=""/>
      <w:lvlJc w:val="left"/>
      <w:pPr>
        <w:tabs>
          <w:tab w:val="num" w:pos="3600"/>
        </w:tabs>
        <w:ind w:left="3600" w:hanging="360"/>
      </w:pPr>
      <w:rPr>
        <w:rFonts w:ascii="Wingdings" w:hAnsi="Wingdings" w:hint="default"/>
      </w:rPr>
    </w:lvl>
    <w:lvl w:ilvl="5" w:tplc="3AEAB3A8" w:tentative="1">
      <w:start w:val="1"/>
      <w:numFmt w:val="bullet"/>
      <w:lvlText w:val=""/>
      <w:lvlJc w:val="left"/>
      <w:pPr>
        <w:tabs>
          <w:tab w:val="num" w:pos="4320"/>
        </w:tabs>
        <w:ind w:left="4320" w:hanging="360"/>
      </w:pPr>
      <w:rPr>
        <w:rFonts w:ascii="Wingdings" w:hAnsi="Wingdings" w:hint="default"/>
      </w:rPr>
    </w:lvl>
    <w:lvl w:ilvl="6" w:tplc="C63C789A" w:tentative="1">
      <w:start w:val="1"/>
      <w:numFmt w:val="bullet"/>
      <w:lvlText w:val=""/>
      <w:lvlJc w:val="left"/>
      <w:pPr>
        <w:tabs>
          <w:tab w:val="num" w:pos="5040"/>
        </w:tabs>
        <w:ind w:left="5040" w:hanging="360"/>
      </w:pPr>
      <w:rPr>
        <w:rFonts w:ascii="Wingdings" w:hAnsi="Wingdings" w:hint="default"/>
      </w:rPr>
    </w:lvl>
    <w:lvl w:ilvl="7" w:tplc="275EA3EC" w:tentative="1">
      <w:start w:val="1"/>
      <w:numFmt w:val="bullet"/>
      <w:lvlText w:val=""/>
      <w:lvlJc w:val="left"/>
      <w:pPr>
        <w:tabs>
          <w:tab w:val="num" w:pos="5760"/>
        </w:tabs>
        <w:ind w:left="5760" w:hanging="360"/>
      </w:pPr>
      <w:rPr>
        <w:rFonts w:ascii="Wingdings" w:hAnsi="Wingdings" w:hint="default"/>
      </w:rPr>
    </w:lvl>
    <w:lvl w:ilvl="8" w:tplc="45B0F272" w:tentative="1">
      <w:start w:val="1"/>
      <w:numFmt w:val="bullet"/>
      <w:lvlText w:val=""/>
      <w:lvlJc w:val="left"/>
      <w:pPr>
        <w:tabs>
          <w:tab w:val="num" w:pos="6480"/>
        </w:tabs>
        <w:ind w:left="6480" w:hanging="360"/>
      </w:pPr>
      <w:rPr>
        <w:rFonts w:ascii="Wingdings" w:hAnsi="Wingdings" w:hint="default"/>
      </w:rPr>
    </w:lvl>
  </w:abstractNum>
  <w:abstractNum w:abstractNumId="14">
    <w:nsid w:val="70D021C4"/>
    <w:multiLevelType w:val="hybridMultilevel"/>
    <w:tmpl w:val="2236EB34"/>
    <w:lvl w:ilvl="0" w:tplc="CFD00D7A">
      <w:start w:val="1"/>
      <w:numFmt w:val="bullet"/>
      <w:lvlText w:val=""/>
      <w:lvlJc w:val="left"/>
      <w:pPr>
        <w:tabs>
          <w:tab w:val="num" w:pos="720"/>
        </w:tabs>
        <w:ind w:left="720" w:hanging="360"/>
      </w:pPr>
      <w:rPr>
        <w:rFonts w:ascii="Wingdings" w:hAnsi="Wingdings" w:hint="default"/>
      </w:rPr>
    </w:lvl>
    <w:lvl w:ilvl="1" w:tplc="5BD0D0C0" w:tentative="1">
      <w:start w:val="1"/>
      <w:numFmt w:val="bullet"/>
      <w:lvlText w:val=""/>
      <w:lvlJc w:val="left"/>
      <w:pPr>
        <w:tabs>
          <w:tab w:val="num" w:pos="1440"/>
        </w:tabs>
        <w:ind w:left="1440" w:hanging="360"/>
      </w:pPr>
      <w:rPr>
        <w:rFonts w:ascii="Wingdings" w:hAnsi="Wingdings" w:hint="default"/>
      </w:rPr>
    </w:lvl>
    <w:lvl w:ilvl="2" w:tplc="09AC7C5A" w:tentative="1">
      <w:start w:val="1"/>
      <w:numFmt w:val="bullet"/>
      <w:lvlText w:val=""/>
      <w:lvlJc w:val="left"/>
      <w:pPr>
        <w:tabs>
          <w:tab w:val="num" w:pos="2160"/>
        </w:tabs>
        <w:ind w:left="2160" w:hanging="360"/>
      </w:pPr>
      <w:rPr>
        <w:rFonts w:ascii="Wingdings" w:hAnsi="Wingdings" w:hint="default"/>
      </w:rPr>
    </w:lvl>
    <w:lvl w:ilvl="3" w:tplc="F9327E98" w:tentative="1">
      <w:start w:val="1"/>
      <w:numFmt w:val="bullet"/>
      <w:lvlText w:val=""/>
      <w:lvlJc w:val="left"/>
      <w:pPr>
        <w:tabs>
          <w:tab w:val="num" w:pos="2880"/>
        </w:tabs>
        <w:ind w:left="2880" w:hanging="360"/>
      </w:pPr>
      <w:rPr>
        <w:rFonts w:ascii="Wingdings" w:hAnsi="Wingdings" w:hint="default"/>
      </w:rPr>
    </w:lvl>
    <w:lvl w:ilvl="4" w:tplc="237818FA" w:tentative="1">
      <w:start w:val="1"/>
      <w:numFmt w:val="bullet"/>
      <w:lvlText w:val=""/>
      <w:lvlJc w:val="left"/>
      <w:pPr>
        <w:tabs>
          <w:tab w:val="num" w:pos="3600"/>
        </w:tabs>
        <w:ind w:left="3600" w:hanging="360"/>
      </w:pPr>
      <w:rPr>
        <w:rFonts w:ascii="Wingdings" w:hAnsi="Wingdings" w:hint="default"/>
      </w:rPr>
    </w:lvl>
    <w:lvl w:ilvl="5" w:tplc="9ACC23AE" w:tentative="1">
      <w:start w:val="1"/>
      <w:numFmt w:val="bullet"/>
      <w:lvlText w:val=""/>
      <w:lvlJc w:val="left"/>
      <w:pPr>
        <w:tabs>
          <w:tab w:val="num" w:pos="4320"/>
        </w:tabs>
        <w:ind w:left="4320" w:hanging="360"/>
      </w:pPr>
      <w:rPr>
        <w:rFonts w:ascii="Wingdings" w:hAnsi="Wingdings" w:hint="default"/>
      </w:rPr>
    </w:lvl>
    <w:lvl w:ilvl="6" w:tplc="28B40F22" w:tentative="1">
      <w:start w:val="1"/>
      <w:numFmt w:val="bullet"/>
      <w:lvlText w:val=""/>
      <w:lvlJc w:val="left"/>
      <w:pPr>
        <w:tabs>
          <w:tab w:val="num" w:pos="5040"/>
        </w:tabs>
        <w:ind w:left="5040" w:hanging="360"/>
      </w:pPr>
      <w:rPr>
        <w:rFonts w:ascii="Wingdings" w:hAnsi="Wingdings" w:hint="default"/>
      </w:rPr>
    </w:lvl>
    <w:lvl w:ilvl="7" w:tplc="FAA4FA7C" w:tentative="1">
      <w:start w:val="1"/>
      <w:numFmt w:val="bullet"/>
      <w:lvlText w:val=""/>
      <w:lvlJc w:val="left"/>
      <w:pPr>
        <w:tabs>
          <w:tab w:val="num" w:pos="5760"/>
        </w:tabs>
        <w:ind w:left="5760" w:hanging="360"/>
      </w:pPr>
      <w:rPr>
        <w:rFonts w:ascii="Wingdings" w:hAnsi="Wingdings" w:hint="default"/>
      </w:rPr>
    </w:lvl>
    <w:lvl w:ilvl="8" w:tplc="0BF415AE" w:tentative="1">
      <w:start w:val="1"/>
      <w:numFmt w:val="bullet"/>
      <w:lvlText w:val=""/>
      <w:lvlJc w:val="left"/>
      <w:pPr>
        <w:tabs>
          <w:tab w:val="num" w:pos="6480"/>
        </w:tabs>
        <w:ind w:left="6480" w:hanging="360"/>
      </w:pPr>
      <w:rPr>
        <w:rFonts w:ascii="Wingdings" w:hAnsi="Wingdings" w:hint="default"/>
      </w:rPr>
    </w:lvl>
  </w:abstractNum>
  <w:abstractNum w:abstractNumId="15">
    <w:nsid w:val="74B76E45"/>
    <w:multiLevelType w:val="hybridMultilevel"/>
    <w:tmpl w:val="1AE41A32"/>
    <w:lvl w:ilvl="0" w:tplc="6B365594">
      <w:start w:val="1"/>
      <w:numFmt w:val="bullet"/>
      <w:lvlText w:val=""/>
      <w:lvlJc w:val="left"/>
      <w:pPr>
        <w:tabs>
          <w:tab w:val="num" w:pos="720"/>
        </w:tabs>
        <w:ind w:left="720" w:hanging="360"/>
      </w:pPr>
      <w:rPr>
        <w:rFonts w:ascii="Wingdings 3" w:hAnsi="Wingdings 3" w:hint="default"/>
      </w:rPr>
    </w:lvl>
    <w:lvl w:ilvl="1" w:tplc="64520992" w:tentative="1">
      <w:start w:val="1"/>
      <w:numFmt w:val="bullet"/>
      <w:lvlText w:val=""/>
      <w:lvlJc w:val="left"/>
      <w:pPr>
        <w:tabs>
          <w:tab w:val="num" w:pos="1440"/>
        </w:tabs>
        <w:ind w:left="1440" w:hanging="360"/>
      </w:pPr>
      <w:rPr>
        <w:rFonts w:ascii="Wingdings 3" w:hAnsi="Wingdings 3" w:hint="default"/>
      </w:rPr>
    </w:lvl>
    <w:lvl w:ilvl="2" w:tplc="A2F4FD42">
      <w:start w:val="958"/>
      <w:numFmt w:val="bullet"/>
      <w:lvlText w:val=""/>
      <w:lvlJc w:val="left"/>
      <w:pPr>
        <w:tabs>
          <w:tab w:val="num" w:pos="2160"/>
        </w:tabs>
        <w:ind w:left="2160" w:hanging="360"/>
      </w:pPr>
      <w:rPr>
        <w:rFonts w:ascii="Wingdings 3" w:hAnsi="Wingdings 3" w:hint="default"/>
      </w:rPr>
    </w:lvl>
    <w:lvl w:ilvl="3" w:tplc="61D45E14" w:tentative="1">
      <w:start w:val="1"/>
      <w:numFmt w:val="bullet"/>
      <w:lvlText w:val=""/>
      <w:lvlJc w:val="left"/>
      <w:pPr>
        <w:tabs>
          <w:tab w:val="num" w:pos="2880"/>
        </w:tabs>
        <w:ind w:left="2880" w:hanging="360"/>
      </w:pPr>
      <w:rPr>
        <w:rFonts w:ascii="Wingdings 3" w:hAnsi="Wingdings 3" w:hint="default"/>
      </w:rPr>
    </w:lvl>
    <w:lvl w:ilvl="4" w:tplc="95E01D0E" w:tentative="1">
      <w:start w:val="1"/>
      <w:numFmt w:val="bullet"/>
      <w:lvlText w:val=""/>
      <w:lvlJc w:val="left"/>
      <w:pPr>
        <w:tabs>
          <w:tab w:val="num" w:pos="3600"/>
        </w:tabs>
        <w:ind w:left="3600" w:hanging="360"/>
      </w:pPr>
      <w:rPr>
        <w:rFonts w:ascii="Wingdings 3" w:hAnsi="Wingdings 3" w:hint="default"/>
      </w:rPr>
    </w:lvl>
    <w:lvl w:ilvl="5" w:tplc="2ABE1BE0" w:tentative="1">
      <w:start w:val="1"/>
      <w:numFmt w:val="bullet"/>
      <w:lvlText w:val=""/>
      <w:lvlJc w:val="left"/>
      <w:pPr>
        <w:tabs>
          <w:tab w:val="num" w:pos="4320"/>
        </w:tabs>
        <w:ind w:left="4320" w:hanging="360"/>
      </w:pPr>
      <w:rPr>
        <w:rFonts w:ascii="Wingdings 3" w:hAnsi="Wingdings 3" w:hint="default"/>
      </w:rPr>
    </w:lvl>
    <w:lvl w:ilvl="6" w:tplc="B7BE6136" w:tentative="1">
      <w:start w:val="1"/>
      <w:numFmt w:val="bullet"/>
      <w:lvlText w:val=""/>
      <w:lvlJc w:val="left"/>
      <w:pPr>
        <w:tabs>
          <w:tab w:val="num" w:pos="5040"/>
        </w:tabs>
        <w:ind w:left="5040" w:hanging="360"/>
      </w:pPr>
      <w:rPr>
        <w:rFonts w:ascii="Wingdings 3" w:hAnsi="Wingdings 3" w:hint="default"/>
      </w:rPr>
    </w:lvl>
    <w:lvl w:ilvl="7" w:tplc="E794D77C" w:tentative="1">
      <w:start w:val="1"/>
      <w:numFmt w:val="bullet"/>
      <w:lvlText w:val=""/>
      <w:lvlJc w:val="left"/>
      <w:pPr>
        <w:tabs>
          <w:tab w:val="num" w:pos="5760"/>
        </w:tabs>
        <w:ind w:left="5760" w:hanging="360"/>
      </w:pPr>
      <w:rPr>
        <w:rFonts w:ascii="Wingdings 3" w:hAnsi="Wingdings 3" w:hint="default"/>
      </w:rPr>
    </w:lvl>
    <w:lvl w:ilvl="8" w:tplc="44D4FC12" w:tentative="1">
      <w:start w:val="1"/>
      <w:numFmt w:val="bullet"/>
      <w:lvlText w:val=""/>
      <w:lvlJc w:val="left"/>
      <w:pPr>
        <w:tabs>
          <w:tab w:val="num" w:pos="6480"/>
        </w:tabs>
        <w:ind w:left="6480" w:hanging="360"/>
      </w:pPr>
      <w:rPr>
        <w:rFonts w:ascii="Wingdings 3" w:hAnsi="Wingdings 3" w:hint="default"/>
      </w:rPr>
    </w:lvl>
  </w:abstractNum>
  <w:abstractNum w:abstractNumId="16">
    <w:nsid w:val="7B65362E"/>
    <w:multiLevelType w:val="hybridMultilevel"/>
    <w:tmpl w:val="A2D8B792"/>
    <w:lvl w:ilvl="0" w:tplc="ECDC367E">
      <w:start w:val="1"/>
      <w:numFmt w:val="bullet"/>
      <w:lvlText w:val=""/>
      <w:lvlJc w:val="left"/>
      <w:pPr>
        <w:tabs>
          <w:tab w:val="num" w:pos="720"/>
        </w:tabs>
        <w:ind w:left="720" w:hanging="360"/>
      </w:pPr>
      <w:rPr>
        <w:rFonts w:ascii="Wingdings" w:hAnsi="Wingdings" w:hint="default"/>
      </w:rPr>
    </w:lvl>
    <w:lvl w:ilvl="1" w:tplc="F9C250C2" w:tentative="1">
      <w:start w:val="1"/>
      <w:numFmt w:val="bullet"/>
      <w:lvlText w:val=""/>
      <w:lvlJc w:val="left"/>
      <w:pPr>
        <w:tabs>
          <w:tab w:val="num" w:pos="1440"/>
        </w:tabs>
        <w:ind w:left="1440" w:hanging="360"/>
      </w:pPr>
      <w:rPr>
        <w:rFonts w:ascii="Wingdings" w:hAnsi="Wingdings" w:hint="default"/>
      </w:rPr>
    </w:lvl>
    <w:lvl w:ilvl="2" w:tplc="AF2828AE" w:tentative="1">
      <w:start w:val="1"/>
      <w:numFmt w:val="bullet"/>
      <w:lvlText w:val=""/>
      <w:lvlJc w:val="left"/>
      <w:pPr>
        <w:tabs>
          <w:tab w:val="num" w:pos="2160"/>
        </w:tabs>
        <w:ind w:left="2160" w:hanging="360"/>
      </w:pPr>
      <w:rPr>
        <w:rFonts w:ascii="Wingdings" w:hAnsi="Wingdings" w:hint="default"/>
      </w:rPr>
    </w:lvl>
    <w:lvl w:ilvl="3" w:tplc="F3CC8DA6" w:tentative="1">
      <w:start w:val="1"/>
      <w:numFmt w:val="bullet"/>
      <w:lvlText w:val=""/>
      <w:lvlJc w:val="left"/>
      <w:pPr>
        <w:tabs>
          <w:tab w:val="num" w:pos="2880"/>
        </w:tabs>
        <w:ind w:left="2880" w:hanging="360"/>
      </w:pPr>
      <w:rPr>
        <w:rFonts w:ascii="Wingdings" w:hAnsi="Wingdings" w:hint="default"/>
      </w:rPr>
    </w:lvl>
    <w:lvl w:ilvl="4" w:tplc="C0924524" w:tentative="1">
      <w:start w:val="1"/>
      <w:numFmt w:val="bullet"/>
      <w:lvlText w:val=""/>
      <w:lvlJc w:val="left"/>
      <w:pPr>
        <w:tabs>
          <w:tab w:val="num" w:pos="3600"/>
        </w:tabs>
        <w:ind w:left="3600" w:hanging="360"/>
      </w:pPr>
      <w:rPr>
        <w:rFonts w:ascii="Wingdings" w:hAnsi="Wingdings" w:hint="default"/>
      </w:rPr>
    </w:lvl>
    <w:lvl w:ilvl="5" w:tplc="0046CD00" w:tentative="1">
      <w:start w:val="1"/>
      <w:numFmt w:val="bullet"/>
      <w:lvlText w:val=""/>
      <w:lvlJc w:val="left"/>
      <w:pPr>
        <w:tabs>
          <w:tab w:val="num" w:pos="4320"/>
        </w:tabs>
        <w:ind w:left="4320" w:hanging="360"/>
      </w:pPr>
      <w:rPr>
        <w:rFonts w:ascii="Wingdings" w:hAnsi="Wingdings" w:hint="default"/>
      </w:rPr>
    </w:lvl>
    <w:lvl w:ilvl="6" w:tplc="0958BB6A" w:tentative="1">
      <w:start w:val="1"/>
      <w:numFmt w:val="bullet"/>
      <w:lvlText w:val=""/>
      <w:lvlJc w:val="left"/>
      <w:pPr>
        <w:tabs>
          <w:tab w:val="num" w:pos="5040"/>
        </w:tabs>
        <w:ind w:left="5040" w:hanging="360"/>
      </w:pPr>
      <w:rPr>
        <w:rFonts w:ascii="Wingdings" w:hAnsi="Wingdings" w:hint="default"/>
      </w:rPr>
    </w:lvl>
    <w:lvl w:ilvl="7" w:tplc="473E73D6" w:tentative="1">
      <w:start w:val="1"/>
      <w:numFmt w:val="bullet"/>
      <w:lvlText w:val=""/>
      <w:lvlJc w:val="left"/>
      <w:pPr>
        <w:tabs>
          <w:tab w:val="num" w:pos="5760"/>
        </w:tabs>
        <w:ind w:left="5760" w:hanging="360"/>
      </w:pPr>
      <w:rPr>
        <w:rFonts w:ascii="Wingdings" w:hAnsi="Wingdings" w:hint="default"/>
      </w:rPr>
    </w:lvl>
    <w:lvl w:ilvl="8" w:tplc="4692AE48" w:tentative="1">
      <w:start w:val="1"/>
      <w:numFmt w:val="bullet"/>
      <w:lvlText w:val=""/>
      <w:lvlJc w:val="left"/>
      <w:pPr>
        <w:tabs>
          <w:tab w:val="num" w:pos="6480"/>
        </w:tabs>
        <w:ind w:left="6480" w:hanging="360"/>
      </w:pPr>
      <w:rPr>
        <w:rFonts w:ascii="Wingdings" w:hAnsi="Wingdings" w:hint="default"/>
      </w:rPr>
    </w:lvl>
  </w:abstractNum>
  <w:abstractNum w:abstractNumId="17">
    <w:nsid w:val="7C8C6072"/>
    <w:multiLevelType w:val="hybridMultilevel"/>
    <w:tmpl w:val="212A9722"/>
    <w:lvl w:ilvl="0" w:tplc="0409000F">
      <w:start w:val="1"/>
      <w:numFmt w:val="decimal"/>
      <w:lvlText w:val="%1."/>
      <w:lvlJc w:val="left"/>
      <w:pPr>
        <w:tabs>
          <w:tab w:val="num" w:pos="720"/>
        </w:tabs>
        <w:ind w:left="720" w:hanging="360"/>
      </w:pPr>
      <w:rPr>
        <w:rFonts w:hint="default"/>
      </w:rPr>
    </w:lvl>
    <w:lvl w:ilvl="1" w:tplc="9D08B5A4">
      <w:start w:val="1"/>
      <w:numFmt w:val="upperLetter"/>
      <w:lvlText w:val="%2."/>
      <w:lvlJc w:val="left"/>
      <w:pPr>
        <w:ind w:left="1440" w:hanging="360"/>
      </w:pPr>
      <w:rPr>
        <w:rFonts w:hint="default"/>
      </w:rPr>
    </w:lvl>
    <w:lvl w:ilvl="2" w:tplc="8D86C50C" w:tentative="1">
      <w:start w:val="1"/>
      <w:numFmt w:val="bullet"/>
      <w:lvlText w:val="•"/>
      <w:lvlJc w:val="left"/>
      <w:pPr>
        <w:tabs>
          <w:tab w:val="num" w:pos="2160"/>
        </w:tabs>
        <w:ind w:left="2160" w:hanging="360"/>
      </w:pPr>
      <w:rPr>
        <w:rFonts w:ascii="Arial" w:hAnsi="Arial" w:hint="default"/>
      </w:rPr>
    </w:lvl>
    <w:lvl w:ilvl="3" w:tplc="EF7C20C8" w:tentative="1">
      <w:start w:val="1"/>
      <w:numFmt w:val="bullet"/>
      <w:lvlText w:val="•"/>
      <w:lvlJc w:val="left"/>
      <w:pPr>
        <w:tabs>
          <w:tab w:val="num" w:pos="2880"/>
        </w:tabs>
        <w:ind w:left="2880" w:hanging="360"/>
      </w:pPr>
      <w:rPr>
        <w:rFonts w:ascii="Arial" w:hAnsi="Arial" w:hint="default"/>
      </w:rPr>
    </w:lvl>
    <w:lvl w:ilvl="4" w:tplc="EF62230C" w:tentative="1">
      <w:start w:val="1"/>
      <w:numFmt w:val="bullet"/>
      <w:lvlText w:val="•"/>
      <w:lvlJc w:val="left"/>
      <w:pPr>
        <w:tabs>
          <w:tab w:val="num" w:pos="3600"/>
        </w:tabs>
        <w:ind w:left="3600" w:hanging="360"/>
      </w:pPr>
      <w:rPr>
        <w:rFonts w:ascii="Arial" w:hAnsi="Arial" w:hint="default"/>
      </w:rPr>
    </w:lvl>
    <w:lvl w:ilvl="5" w:tplc="DD104026" w:tentative="1">
      <w:start w:val="1"/>
      <w:numFmt w:val="bullet"/>
      <w:lvlText w:val="•"/>
      <w:lvlJc w:val="left"/>
      <w:pPr>
        <w:tabs>
          <w:tab w:val="num" w:pos="4320"/>
        </w:tabs>
        <w:ind w:left="4320" w:hanging="360"/>
      </w:pPr>
      <w:rPr>
        <w:rFonts w:ascii="Arial" w:hAnsi="Arial" w:hint="default"/>
      </w:rPr>
    </w:lvl>
    <w:lvl w:ilvl="6" w:tplc="5D96E1BC" w:tentative="1">
      <w:start w:val="1"/>
      <w:numFmt w:val="bullet"/>
      <w:lvlText w:val="•"/>
      <w:lvlJc w:val="left"/>
      <w:pPr>
        <w:tabs>
          <w:tab w:val="num" w:pos="5040"/>
        </w:tabs>
        <w:ind w:left="5040" w:hanging="360"/>
      </w:pPr>
      <w:rPr>
        <w:rFonts w:ascii="Arial" w:hAnsi="Arial" w:hint="default"/>
      </w:rPr>
    </w:lvl>
    <w:lvl w:ilvl="7" w:tplc="68C262AA" w:tentative="1">
      <w:start w:val="1"/>
      <w:numFmt w:val="bullet"/>
      <w:lvlText w:val="•"/>
      <w:lvlJc w:val="left"/>
      <w:pPr>
        <w:tabs>
          <w:tab w:val="num" w:pos="5760"/>
        </w:tabs>
        <w:ind w:left="5760" w:hanging="360"/>
      </w:pPr>
      <w:rPr>
        <w:rFonts w:ascii="Arial" w:hAnsi="Arial" w:hint="default"/>
      </w:rPr>
    </w:lvl>
    <w:lvl w:ilvl="8" w:tplc="6A1E8BB8"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4"/>
  </w:num>
  <w:num w:numId="3">
    <w:abstractNumId w:val="15"/>
  </w:num>
  <w:num w:numId="4">
    <w:abstractNumId w:val="8"/>
  </w:num>
  <w:num w:numId="5">
    <w:abstractNumId w:val="11"/>
  </w:num>
  <w:num w:numId="6">
    <w:abstractNumId w:val="5"/>
  </w:num>
  <w:num w:numId="7">
    <w:abstractNumId w:val="6"/>
  </w:num>
  <w:num w:numId="8">
    <w:abstractNumId w:val="3"/>
  </w:num>
  <w:num w:numId="9">
    <w:abstractNumId w:val="13"/>
  </w:num>
  <w:num w:numId="10">
    <w:abstractNumId w:val="16"/>
  </w:num>
  <w:num w:numId="11">
    <w:abstractNumId w:val="12"/>
  </w:num>
  <w:num w:numId="12">
    <w:abstractNumId w:val="7"/>
  </w:num>
  <w:num w:numId="13">
    <w:abstractNumId w:val="10"/>
  </w:num>
  <w:num w:numId="14">
    <w:abstractNumId w:val="2"/>
  </w:num>
  <w:num w:numId="15">
    <w:abstractNumId w:val="9"/>
  </w:num>
  <w:num w:numId="16">
    <w:abstractNumId w:val="14"/>
  </w:num>
  <w:num w:numId="17">
    <w:abstractNumId w:val="1"/>
  </w:num>
  <w:num w:numId="18">
    <w:abstractNumId w:val="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applyBreakingRules/>
    <w:useFELayout/>
  </w:compat>
  <w:rsids>
    <w:rsidRoot w:val="004526AF"/>
    <w:rsid w:val="002205AC"/>
    <w:rsid w:val="003971C8"/>
    <w:rsid w:val="004526AF"/>
    <w:rsid w:val="0045456A"/>
    <w:rsid w:val="005829A9"/>
    <w:rsid w:val="00606E64"/>
    <w:rsid w:val="006E4197"/>
    <w:rsid w:val="007F0200"/>
    <w:rsid w:val="00893EA8"/>
    <w:rsid w:val="00895743"/>
    <w:rsid w:val="008F1F00"/>
    <w:rsid w:val="00A87057"/>
    <w:rsid w:val="00AD06AE"/>
    <w:rsid w:val="00B010DF"/>
    <w:rsid w:val="00CD08A2"/>
    <w:rsid w:val="00D46234"/>
    <w:rsid w:val="00D66739"/>
    <w:rsid w:val="00F14562"/>
    <w:rsid w:val="00F20E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E64"/>
  </w:style>
  <w:style w:type="paragraph" w:styleId="Heading3">
    <w:name w:val="heading 3"/>
    <w:basedOn w:val="Normal"/>
    <w:link w:val="Heading3Char"/>
    <w:uiPriority w:val="9"/>
    <w:qFormat/>
    <w:rsid w:val="00F20E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6AF"/>
    <w:pPr>
      <w:ind w:left="720"/>
      <w:contextualSpacing/>
    </w:pPr>
  </w:style>
  <w:style w:type="character" w:styleId="Strong">
    <w:name w:val="Strong"/>
    <w:basedOn w:val="DefaultParagraphFont"/>
    <w:uiPriority w:val="22"/>
    <w:qFormat/>
    <w:rsid w:val="00893EA8"/>
    <w:rPr>
      <w:b/>
      <w:bCs/>
    </w:rPr>
  </w:style>
  <w:style w:type="paragraph" w:customStyle="1" w:styleId="rtecenter">
    <w:name w:val="rtecenter"/>
    <w:basedOn w:val="Normal"/>
    <w:rsid w:val="00AD06A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D06A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D06AE"/>
    <w:rPr>
      <w:i/>
      <w:iCs/>
    </w:rPr>
  </w:style>
  <w:style w:type="character" w:customStyle="1" w:styleId="Heading3Char">
    <w:name w:val="Heading 3 Char"/>
    <w:basedOn w:val="DefaultParagraphFont"/>
    <w:link w:val="Heading3"/>
    <w:uiPriority w:val="9"/>
    <w:rsid w:val="00F20E8A"/>
    <w:rPr>
      <w:rFonts w:ascii="Times New Roman" w:eastAsia="Times New Roman" w:hAnsi="Times New Roman" w:cs="Times New Roman"/>
      <w:b/>
      <w:bCs/>
      <w:sz w:val="27"/>
      <w:szCs w:val="27"/>
    </w:rPr>
  </w:style>
  <w:style w:type="paragraph" w:styleId="Header">
    <w:name w:val="header"/>
    <w:basedOn w:val="Normal"/>
    <w:link w:val="HeaderChar"/>
    <w:uiPriority w:val="99"/>
    <w:semiHidden/>
    <w:unhideWhenUsed/>
    <w:rsid w:val="004545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456A"/>
  </w:style>
  <w:style w:type="paragraph" w:styleId="Footer">
    <w:name w:val="footer"/>
    <w:basedOn w:val="Normal"/>
    <w:link w:val="FooterChar"/>
    <w:uiPriority w:val="99"/>
    <w:unhideWhenUsed/>
    <w:rsid w:val="00454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56A"/>
  </w:style>
</w:styles>
</file>

<file path=word/webSettings.xml><?xml version="1.0" encoding="utf-8"?>
<w:webSettings xmlns:r="http://schemas.openxmlformats.org/officeDocument/2006/relationships" xmlns:w="http://schemas.openxmlformats.org/wordprocessingml/2006/main">
  <w:divs>
    <w:div w:id="138153008">
      <w:bodyDiv w:val="1"/>
      <w:marLeft w:val="0"/>
      <w:marRight w:val="0"/>
      <w:marTop w:val="0"/>
      <w:marBottom w:val="0"/>
      <w:divBdr>
        <w:top w:val="none" w:sz="0" w:space="0" w:color="auto"/>
        <w:left w:val="none" w:sz="0" w:space="0" w:color="auto"/>
        <w:bottom w:val="none" w:sz="0" w:space="0" w:color="auto"/>
        <w:right w:val="none" w:sz="0" w:space="0" w:color="auto"/>
      </w:divBdr>
      <w:divsChild>
        <w:div w:id="2066373143">
          <w:marLeft w:val="547"/>
          <w:marRight w:val="0"/>
          <w:marTop w:val="0"/>
          <w:marBottom w:val="0"/>
          <w:divBdr>
            <w:top w:val="none" w:sz="0" w:space="0" w:color="auto"/>
            <w:left w:val="none" w:sz="0" w:space="0" w:color="auto"/>
            <w:bottom w:val="none" w:sz="0" w:space="0" w:color="auto"/>
            <w:right w:val="none" w:sz="0" w:space="0" w:color="auto"/>
          </w:divBdr>
        </w:div>
        <w:div w:id="1507865878">
          <w:marLeft w:val="547"/>
          <w:marRight w:val="0"/>
          <w:marTop w:val="0"/>
          <w:marBottom w:val="0"/>
          <w:divBdr>
            <w:top w:val="none" w:sz="0" w:space="0" w:color="auto"/>
            <w:left w:val="none" w:sz="0" w:space="0" w:color="auto"/>
            <w:bottom w:val="none" w:sz="0" w:space="0" w:color="auto"/>
            <w:right w:val="none" w:sz="0" w:space="0" w:color="auto"/>
          </w:divBdr>
        </w:div>
        <w:div w:id="475142543">
          <w:marLeft w:val="547"/>
          <w:marRight w:val="0"/>
          <w:marTop w:val="0"/>
          <w:marBottom w:val="0"/>
          <w:divBdr>
            <w:top w:val="none" w:sz="0" w:space="0" w:color="auto"/>
            <w:left w:val="none" w:sz="0" w:space="0" w:color="auto"/>
            <w:bottom w:val="none" w:sz="0" w:space="0" w:color="auto"/>
            <w:right w:val="none" w:sz="0" w:space="0" w:color="auto"/>
          </w:divBdr>
        </w:div>
      </w:divsChild>
    </w:div>
    <w:div w:id="185757618">
      <w:bodyDiv w:val="1"/>
      <w:marLeft w:val="0"/>
      <w:marRight w:val="0"/>
      <w:marTop w:val="0"/>
      <w:marBottom w:val="0"/>
      <w:divBdr>
        <w:top w:val="none" w:sz="0" w:space="0" w:color="auto"/>
        <w:left w:val="none" w:sz="0" w:space="0" w:color="auto"/>
        <w:bottom w:val="none" w:sz="0" w:space="0" w:color="auto"/>
        <w:right w:val="none" w:sz="0" w:space="0" w:color="auto"/>
      </w:divBdr>
      <w:divsChild>
        <w:div w:id="287780198">
          <w:marLeft w:val="547"/>
          <w:marRight w:val="0"/>
          <w:marTop w:val="0"/>
          <w:marBottom w:val="0"/>
          <w:divBdr>
            <w:top w:val="none" w:sz="0" w:space="0" w:color="auto"/>
            <w:left w:val="none" w:sz="0" w:space="0" w:color="auto"/>
            <w:bottom w:val="none" w:sz="0" w:space="0" w:color="auto"/>
            <w:right w:val="none" w:sz="0" w:space="0" w:color="auto"/>
          </w:divBdr>
        </w:div>
        <w:div w:id="1153446395">
          <w:marLeft w:val="547"/>
          <w:marRight w:val="0"/>
          <w:marTop w:val="0"/>
          <w:marBottom w:val="0"/>
          <w:divBdr>
            <w:top w:val="none" w:sz="0" w:space="0" w:color="auto"/>
            <w:left w:val="none" w:sz="0" w:space="0" w:color="auto"/>
            <w:bottom w:val="none" w:sz="0" w:space="0" w:color="auto"/>
            <w:right w:val="none" w:sz="0" w:space="0" w:color="auto"/>
          </w:divBdr>
        </w:div>
      </w:divsChild>
    </w:div>
    <w:div w:id="225843813">
      <w:bodyDiv w:val="1"/>
      <w:marLeft w:val="0"/>
      <w:marRight w:val="0"/>
      <w:marTop w:val="0"/>
      <w:marBottom w:val="0"/>
      <w:divBdr>
        <w:top w:val="none" w:sz="0" w:space="0" w:color="auto"/>
        <w:left w:val="none" w:sz="0" w:space="0" w:color="auto"/>
        <w:bottom w:val="none" w:sz="0" w:space="0" w:color="auto"/>
        <w:right w:val="none" w:sz="0" w:space="0" w:color="auto"/>
      </w:divBdr>
    </w:div>
    <w:div w:id="258803552">
      <w:bodyDiv w:val="1"/>
      <w:marLeft w:val="0"/>
      <w:marRight w:val="0"/>
      <w:marTop w:val="0"/>
      <w:marBottom w:val="0"/>
      <w:divBdr>
        <w:top w:val="none" w:sz="0" w:space="0" w:color="auto"/>
        <w:left w:val="none" w:sz="0" w:space="0" w:color="auto"/>
        <w:bottom w:val="none" w:sz="0" w:space="0" w:color="auto"/>
        <w:right w:val="none" w:sz="0" w:space="0" w:color="auto"/>
      </w:divBdr>
    </w:div>
    <w:div w:id="335038315">
      <w:bodyDiv w:val="1"/>
      <w:marLeft w:val="0"/>
      <w:marRight w:val="0"/>
      <w:marTop w:val="0"/>
      <w:marBottom w:val="0"/>
      <w:divBdr>
        <w:top w:val="none" w:sz="0" w:space="0" w:color="auto"/>
        <w:left w:val="none" w:sz="0" w:space="0" w:color="auto"/>
        <w:bottom w:val="none" w:sz="0" w:space="0" w:color="auto"/>
        <w:right w:val="none" w:sz="0" w:space="0" w:color="auto"/>
      </w:divBdr>
      <w:divsChild>
        <w:div w:id="2560968">
          <w:marLeft w:val="547"/>
          <w:marRight w:val="0"/>
          <w:marTop w:val="0"/>
          <w:marBottom w:val="0"/>
          <w:divBdr>
            <w:top w:val="none" w:sz="0" w:space="0" w:color="auto"/>
            <w:left w:val="none" w:sz="0" w:space="0" w:color="auto"/>
            <w:bottom w:val="none" w:sz="0" w:space="0" w:color="auto"/>
            <w:right w:val="none" w:sz="0" w:space="0" w:color="auto"/>
          </w:divBdr>
        </w:div>
        <w:div w:id="1665474212">
          <w:marLeft w:val="547"/>
          <w:marRight w:val="0"/>
          <w:marTop w:val="0"/>
          <w:marBottom w:val="0"/>
          <w:divBdr>
            <w:top w:val="none" w:sz="0" w:space="0" w:color="auto"/>
            <w:left w:val="none" w:sz="0" w:space="0" w:color="auto"/>
            <w:bottom w:val="none" w:sz="0" w:space="0" w:color="auto"/>
            <w:right w:val="none" w:sz="0" w:space="0" w:color="auto"/>
          </w:divBdr>
        </w:div>
      </w:divsChild>
    </w:div>
    <w:div w:id="352532008">
      <w:bodyDiv w:val="1"/>
      <w:marLeft w:val="0"/>
      <w:marRight w:val="0"/>
      <w:marTop w:val="0"/>
      <w:marBottom w:val="0"/>
      <w:divBdr>
        <w:top w:val="none" w:sz="0" w:space="0" w:color="auto"/>
        <w:left w:val="none" w:sz="0" w:space="0" w:color="auto"/>
        <w:bottom w:val="none" w:sz="0" w:space="0" w:color="auto"/>
        <w:right w:val="none" w:sz="0" w:space="0" w:color="auto"/>
      </w:divBdr>
      <w:divsChild>
        <w:div w:id="1672828304">
          <w:marLeft w:val="720"/>
          <w:marRight w:val="0"/>
          <w:marTop w:val="0"/>
          <w:marBottom w:val="0"/>
          <w:divBdr>
            <w:top w:val="none" w:sz="0" w:space="0" w:color="auto"/>
            <w:left w:val="none" w:sz="0" w:space="0" w:color="auto"/>
            <w:bottom w:val="none" w:sz="0" w:space="0" w:color="auto"/>
            <w:right w:val="none" w:sz="0" w:space="0" w:color="auto"/>
          </w:divBdr>
        </w:div>
        <w:div w:id="681591789">
          <w:marLeft w:val="720"/>
          <w:marRight w:val="0"/>
          <w:marTop w:val="0"/>
          <w:marBottom w:val="0"/>
          <w:divBdr>
            <w:top w:val="none" w:sz="0" w:space="0" w:color="auto"/>
            <w:left w:val="none" w:sz="0" w:space="0" w:color="auto"/>
            <w:bottom w:val="none" w:sz="0" w:space="0" w:color="auto"/>
            <w:right w:val="none" w:sz="0" w:space="0" w:color="auto"/>
          </w:divBdr>
        </w:div>
        <w:div w:id="1716736223">
          <w:marLeft w:val="720"/>
          <w:marRight w:val="0"/>
          <w:marTop w:val="0"/>
          <w:marBottom w:val="0"/>
          <w:divBdr>
            <w:top w:val="none" w:sz="0" w:space="0" w:color="auto"/>
            <w:left w:val="none" w:sz="0" w:space="0" w:color="auto"/>
            <w:bottom w:val="none" w:sz="0" w:space="0" w:color="auto"/>
            <w:right w:val="none" w:sz="0" w:space="0" w:color="auto"/>
          </w:divBdr>
        </w:div>
        <w:div w:id="203060607">
          <w:marLeft w:val="720"/>
          <w:marRight w:val="0"/>
          <w:marTop w:val="0"/>
          <w:marBottom w:val="0"/>
          <w:divBdr>
            <w:top w:val="none" w:sz="0" w:space="0" w:color="auto"/>
            <w:left w:val="none" w:sz="0" w:space="0" w:color="auto"/>
            <w:bottom w:val="none" w:sz="0" w:space="0" w:color="auto"/>
            <w:right w:val="none" w:sz="0" w:space="0" w:color="auto"/>
          </w:divBdr>
        </w:div>
        <w:div w:id="704402966">
          <w:marLeft w:val="720"/>
          <w:marRight w:val="0"/>
          <w:marTop w:val="0"/>
          <w:marBottom w:val="0"/>
          <w:divBdr>
            <w:top w:val="none" w:sz="0" w:space="0" w:color="auto"/>
            <w:left w:val="none" w:sz="0" w:space="0" w:color="auto"/>
            <w:bottom w:val="none" w:sz="0" w:space="0" w:color="auto"/>
            <w:right w:val="none" w:sz="0" w:space="0" w:color="auto"/>
          </w:divBdr>
        </w:div>
        <w:div w:id="962267319">
          <w:marLeft w:val="720"/>
          <w:marRight w:val="0"/>
          <w:marTop w:val="0"/>
          <w:marBottom w:val="0"/>
          <w:divBdr>
            <w:top w:val="none" w:sz="0" w:space="0" w:color="auto"/>
            <w:left w:val="none" w:sz="0" w:space="0" w:color="auto"/>
            <w:bottom w:val="none" w:sz="0" w:space="0" w:color="auto"/>
            <w:right w:val="none" w:sz="0" w:space="0" w:color="auto"/>
          </w:divBdr>
        </w:div>
        <w:div w:id="1285623623">
          <w:marLeft w:val="720"/>
          <w:marRight w:val="0"/>
          <w:marTop w:val="0"/>
          <w:marBottom w:val="0"/>
          <w:divBdr>
            <w:top w:val="none" w:sz="0" w:space="0" w:color="auto"/>
            <w:left w:val="none" w:sz="0" w:space="0" w:color="auto"/>
            <w:bottom w:val="none" w:sz="0" w:space="0" w:color="auto"/>
            <w:right w:val="none" w:sz="0" w:space="0" w:color="auto"/>
          </w:divBdr>
        </w:div>
      </w:divsChild>
    </w:div>
    <w:div w:id="684401389">
      <w:bodyDiv w:val="1"/>
      <w:marLeft w:val="0"/>
      <w:marRight w:val="0"/>
      <w:marTop w:val="0"/>
      <w:marBottom w:val="0"/>
      <w:divBdr>
        <w:top w:val="none" w:sz="0" w:space="0" w:color="auto"/>
        <w:left w:val="none" w:sz="0" w:space="0" w:color="auto"/>
        <w:bottom w:val="none" w:sz="0" w:space="0" w:color="auto"/>
        <w:right w:val="none" w:sz="0" w:space="0" w:color="auto"/>
      </w:divBdr>
    </w:div>
    <w:div w:id="837118776">
      <w:bodyDiv w:val="1"/>
      <w:marLeft w:val="0"/>
      <w:marRight w:val="0"/>
      <w:marTop w:val="0"/>
      <w:marBottom w:val="0"/>
      <w:divBdr>
        <w:top w:val="none" w:sz="0" w:space="0" w:color="auto"/>
        <w:left w:val="none" w:sz="0" w:space="0" w:color="auto"/>
        <w:bottom w:val="none" w:sz="0" w:space="0" w:color="auto"/>
        <w:right w:val="none" w:sz="0" w:space="0" w:color="auto"/>
      </w:divBdr>
      <w:divsChild>
        <w:div w:id="1839493750">
          <w:marLeft w:val="547"/>
          <w:marRight w:val="0"/>
          <w:marTop w:val="200"/>
          <w:marBottom w:val="0"/>
          <w:divBdr>
            <w:top w:val="none" w:sz="0" w:space="0" w:color="auto"/>
            <w:left w:val="none" w:sz="0" w:space="0" w:color="auto"/>
            <w:bottom w:val="none" w:sz="0" w:space="0" w:color="auto"/>
            <w:right w:val="none" w:sz="0" w:space="0" w:color="auto"/>
          </w:divBdr>
        </w:div>
        <w:div w:id="382755626">
          <w:marLeft w:val="547"/>
          <w:marRight w:val="0"/>
          <w:marTop w:val="200"/>
          <w:marBottom w:val="0"/>
          <w:divBdr>
            <w:top w:val="none" w:sz="0" w:space="0" w:color="auto"/>
            <w:left w:val="none" w:sz="0" w:space="0" w:color="auto"/>
            <w:bottom w:val="none" w:sz="0" w:space="0" w:color="auto"/>
            <w:right w:val="none" w:sz="0" w:space="0" w:color="auto"/>
          </w:divBdr>
        </w:div>
        <w:div w:id="1841234678">
          <w:marLeft w:val="547"/>
          <w:marRight w:val="0"/>
          <w:marTop w:val="200"/>
          <w:marBottom w:val="0"/>
          <w:divBdr>
            <w:top w:val="none" w:sz="0" w:space="0" w:color="auto"/>
            <w:left w:val="none" w:sz="0" w:space="0" w:color="auto"/>
            <w:bottom w:val="none" w:sz="0" w:space="0" w:color="auto"/>
            <w:right w:val="none" w:sz="0" w:space="0" w:color="auto"/>
          </w:divBdr>
        </w:div>
      </w:divsChild>
    </w:div>
    <w:div w:id="965507508">
      <w:bodyDiv w:val="1"/>
      <w:marLeft w:val="0"/>
      <w:marRight w:val="0"/>
      <w:marTop w:val="0"/>
      <w:marBottom w:val="0"/>
      <w:divBdr>
        <w:top w:val="none" w:sz="0" w:space="0" w:color="auto"/>
        <w:left w:val="none" w:sz="0" w:space="0" w:color="auto"/>
        <w:bottom w:val="none" w:sz="0" w:space="0" w:color="auto"/>
        <w:right w:val="none" w:sz="0" w:space="0" w:color="auto"/>
      </w:divBdr>
    </w:div>
    <w:div w:id="1029919049">
      <w:bodyDiv w:val="1"/>
      <w:marLeft w:val="0"/>
      <w:marRight w:val="0"/>
      <w:marTop w:val="0"/>
      <w:marBottom w:val="0"/>
      <w:divBdr>
        <w:top w:val="none" w:sz="0" w:space="0" w:color="auto"/>
        <w:left w:val="none" w:sz="0" w:space="0" w:color="auto"/>
        <w:bottom w:val="none" w:sz="0" w:space="0" w:color="auto"/>
        <w:right w:val="none" w:sz="0" w:space="0" w:color="auto"/>
      </w:divBdr>
      <w:divsChild>
        <w:div w:id="968316475">
          <w:marLeft w:val="547"/>
          <w:marRight w:val="0"/>
          <w:marTop w:val="0"/>
          <w:marBottom w:val="0"/>
          <w:divBdr>
            <w:top w:val="none" w:sz="0" w:space="0" w:color="auto"/>
            <w:left w:val="none" w:sz="0" w:space="0" w:color="auto"/>
            <w:bottom w:val="none" w:sz="0" w:space="0" w:color="auto"/>
            <w:right w:val="none" w:sz="0" w:space="0" w:color="auto"/>
          </w:divBdr>
        </w:div>
        <w:div w:id="637229479">
          <w:marLeft w:val="547"/>
          <w:marRight w:val="0"/>
          <w:marTop w:val="0"/>
          <w:marBottom w:val="0"/>
          <w:divBdr>
            <w:top w:val="none" w:sz="0" w:space="0" w:color="auto"/>
            <w:left w:val="none" w:sz="0" w:space="0" w:color="auto"/>
            <w:bottom w:val="none" w:sz="0" w:space="0" w:color="auto"/>
            <w:right w:val="none" w:sz="0" w:space="0" w:color="auto"/>
          </w:divBdr>
        </w:div>
        <w:div w:id="1182629017">
          <w:marLeft w:val="547"/>
          <w:marRight w:val="0"/>
          <w:marTop w:val="0"/>
          <w:marBottom w:val="0"/>
          <w:divBdr>
            <w:top w:val="none" w:sz="0" w:space="0" w:color="auto"/>
            <w:left w:val="none" w:sz="0" w:space="0" w:color="auto"/>
            <w:bottom w:val="none" w:sz="0" w:space="0" w:color="auto"/>
            <w:right w:val="none" w:sz="0" w:space="0" w:color="auto"/>
          </w:divBdr>
        </w:div>
        <w:div w:id="873807450">
          <w:marLeft w:val="547"/>
          <w:marRight w:val="0"/>
          <w:marTop w:val="0"/>
          <w:marBottom w:val="0"/>
          <w:divBdr>
            <w:top w:val="none" w:sz="0" w:space="0" w:color="auto"/>
            <w:left w:val="none" w:sz="0" w:space="0" w:color="auto"/>
            <w:bottom w:val="none" w:sz="0" w:space="0" w:color="auto"/>
            <w:right w:val="none" w:sz="0" w:space="0" w:color="auto"/>
          </w:divBdr>
        </w:div>
        <w:div w:id="398989936">
          <w:marLeft w:val="547"/>
          <w:marRight w:val="0"/>
          <w:marTop w:val="0"/>
          <w:marBottom w:val="0"/>
          <w:divBdr>
            <w:top w:val="none" w:sz="0" w:space="0" w:color="auto"/>
            <w:left w:val="none" w:sz="0" w:space="0" w:color="auto"/>
            <w:bottom w:val="none" w:sz="0" w:space="0" w:color="auto"/>
            <w:right w:val="none" w:sz="0" w:space="0" w:color="auto"/>
          </w:divBdr>
        </w:div>
      </w:divsChild>
    </w:div>
    <w:div w:id="1072701100">
      <w:bodyDiv w:val="1"/>
      <w:marLeft w:val="0"/>
      <w:marRight w:val="0"/>
      <w:marTop w:val="0"/>
      <w:marBottom w:val="0"/>
      <w:divBdr>
        <w:top w:val="none" w:sz="0" w:space="0" w:color="auto"/>
        <w:left w:val="none" w:sz="0" w:space="0" w:color="auto"/>
        <w:bottom w:val="none" w:sz="0" w:space="0" w:color="auto"/>
        <w:right w:val="none" w:sz="0" w:space="0" w:color="auto"/>
      </w:divBdr>
      <w:divsChild>
        <w:div w:id="1650750654">
          <w:marLeft w:val="547"/>
          <w:marRight w:val="0"/>
          <w:marTop w:val="200"/>
          <w:marBottom w:val="0"/>
          <w:divBdr>
            <w:top w:val="none" w:sz="0" w:space="0" w:color="auto"/>
            <w:left w:val="none" w:sz="0" w:space="0" w:color="auto"/>
            <w:bottom w:val="none" w:sz="0" w:space="0" w:color="auto"/>
            <w:right w:val="none" w:sz="0" w:space="0" w:color="auto"/>
          </w:divBdr>
        </w:div>
        <w:div w:id="907115382">
          <w:marLeft w:val="547"/>
          <w:marRight w:val="0"/>
          <w:marTop w:val="200"/>
          <w:marBottom w:val="0"/>
          <w:divBdr>
            <w:top w:val="none" w:sz="0" w:space="0" w:color="auto"/>
            <w:left w:val="none" w:sz="0" w:space="0" w:color="auto"/>
            <w:bottom w:val="none" w:sz="0" w:space="0" w:color="auto"/>
            <w:right w:val="none" w:sz="0" w:space="0" w:color="auto"/>
          </w:divBdr>
        </w:div>
        <w:div w:id="177231156">
          <w:marLeft w:val="1800"/>
          <w:marRight w:val="0"/>
          <w:marTop w:val="200"/>
          <w:marBottom w:val="0"/>
          <w:divBdr>
            <w:top w:val="none" w:sz="0" w:space="0" w:color="auto"/>
            <w:left w:val="none" w:sz="0" w:space="0" w:color="auto"/>
            <w:bottom w:val="none" w:sz="0" w:space="0" w:color="auto"/>
            <w:right w:val="none" w:sz="0" w:space="0" w:color="auto"/>
          </w:divBdr>
        </w:div>
        <w:div w:id="1025982141">
          <w:marLeft w:val="1800"/>
          <w:marRight w:val="0"/>
          <w:marTop w:val="200"/>
          <w:marBottom w:val="0"/>
          <w:divBdr>
            <w:top w:val="none" w:sz="0" w:space="0" w:color="auto"/>
            <w:left w:val="none" w:sz="0" w:space="0" w:color="auto"/>
            <w:bottom w:val="none" w:sz="0" w:space="0" w:color="auto"/>
            <w:right w:val="none" w:sz="0" w:space="0" w:color="auto"/>
          </w:divBdr>
        </w:div>
        <w:div w:id="1638218358">
          <w:marLeft w:val="1800"/>
          <w:marRight w:val="0"/>
          <w:marTop w:val="200"/>
          <w:marBottom w:val="0"/>
          <w:divBdr>
            <w:top w:val="none" w:sz="0" w:space="0" w:color="auto"/>
            <w:left w:val="none" w:sz="0" w:space="0" w:color="auto"/>
            <w:bottom w:val="none" w:sz="0" w:space="0" w:color="auto"/>
            <w:right w:val="none" w:sz="0" w:space="0" w:color="auto"/>
          </w:divBdr>
        </w:div>
        <w:div w:id="1796562377">
          <w:marLeft w:val="1800"/>
          <w:marRight w:val="0"/>
          <w:marTop w:val="200"/>
          <w:marBottom w:val="0"/>
          <w:divBdr>
            <w:top w:val="none" w:sz="0" w:space="0" w:color="auto"/>
            <w:left w:val="none" w:sz="0" w:space="0" w:color="auto"/>
            <w:bottom w:val="none" w:sz="0" w:space="0" w:color="auto"/>
            <w:right w:val="none" w:sz="0" w:space="0" w:color="auto"/>
          </w:divBdr>
        </w:div>
        <w:div w:id="135072377">
          <w:marLeft w:val="1800"/>
          <w:marRight w:val="0"/>
          <w:marTop w:val="200"/>
          <w:marBottom w:val="0"/>
          <w:divBdr>
            <w:top w:val="none" w:sz="0" w:space="0" w:color="auto"/>
            <w:left w:val="none" w:sz="0" w:space="0" w:color="auto"/>
            <w:bottom w:val="none" w:sz="0" w:space="0" w:color="auto"/>
            <w:right w:val="none" w:sz="0" w:space="0" w:color="auto"/>
          </w:divBdr>
        </w:div>
        <w:div w:id="1135484645">
          <w:marLeft w:val="1800"/>
          <w:marRight w:val="0"/>
          <w:marTop w:val="200"/>
          <w:marBottom w:val="0"/>
          <w:divBdr>
            <w:top w:val="none" w:sz="0" w:space="0" w:color="auto"/>
            <w:left w:val="none" w:sz="0" w:space="0" w:color="auto"/>
            <w:bottom w:val="none" w:sz="0" w:space="0" w:color="auto"/>
            <w:right w:val="none" w:sz="0" w:space="0" w:color="auto"/>
          </w:divBdr>
        </w:div>
      </w:divsChild>
    </w:div>
    <w:div w:id="1077554653">
      <w:bodyDiv w:val="1"/>
      <w:marLeft w:val="0"/>
      <w:marRight w:val="0"/>
      <w:marTop w:val="0"/>
      <w:marBottom w:val="0"/>
      <w:divBdr>
        <w:top w:val="none" w:sz="0" w:space="0" w:color="auto"/>
        <w:left w:val="none" w:sz="0" w:space="0" w:color="auto"/>
        <w:bottom w:val="none" w:sz="0" w:space="0" w:color="auto"/>
        <w:right w:val="none" w:sz="0" w:space="0" w:color="auto"/>
      </w:divBdr>
      <w:divsChild>
        <w:div w:id="1660886505">
          <w:marLeft w:val="547"/>
          <w:marRight w:val="0"/>
          <w:marTop w:val="0"/>
          <w:marBottom w:val="0"/>
          <w:divBdr>
            <w:top w:val="none" w:sz="0" w:space="0" w:color="auto"/>
            <w:left w:val="none" w:sz="0" w:space="0" w:color="auto"/>
            <w:bottom w:val="none" w:sz="0" w:space="0" w:color="auto"/>
            <w:right w:val="none" w:sz="0" w:space="0" w:color="auto"/>
          </w:divBdr>
        </w:div>
        <w:div w:id="2079742614">
          <w:marLeft w:val="547"/>
          <w:marRight w:val="0"/>
          <w:marTop w:val="0"/>
          <w:marBottom w:val="0"/>
          <w:divBdr>
            <w:top w:val="none" w:sz="0" w:space="0" w:color="auto"/>
            <w:left w:val="none" w:sz="0" w:space="0" w:color="auto"/>
            <w:bottom w:val="none" w:sz="0" w:space="0" w:color="auto"/>
            <w:right w:val="none" w:sz="0" w:space="0" w:color="auto"/>
          </w:divBdr>
        </w:div>
      </w:divsChild>
    </w:div>
    <w:div w:id="1310523789">
      <w:bodyDiv w:val="1"/>
      <w:marLeft w:val="0"/>
      <w:marRight w:val="0"/>
      <w:marTop w:val="0"/>
      <w:marBottom w:val="0"/>
      <w:divBdr>
        <w:top w:val="none" w:sz="0" w:space="0" w:color="auto"/>
        <w:left w:val="none" w:sz="0" w:space="0" w:color="auto"/>
        <w:bottom w:val="none" w:sz="0" w:space="0" w:color="auto"/>
        <w:right w:val="none" w:sz="0" w:space="0" w:color="auto"/>
      </w:divBdr>
      <w:divsChild>
        <w:div w:id="2083985712">
          <w:marLeft w:val="547"/>
          <w:marRight w:val="0"/>
          <w:marTop w:val="0"/>
          <w:marBottom w:val="0"/>
          <w:divBdr>
            <w:top w:val="none" w:sz="0" w:space="0" w:color="auto"/>
            <w:left w:val="none" w:sz="0" w:space="0" w:color="auto"/>
            <w:bottom w:val="none" w:sz="0" w:space="0" w:color="auto"/>
            <w:right w:val="none" w:sz="0" w:space="0" w:color="auto"/>
          </w:divBdr>
        </w:div>
        <w:div w:id="1647003395">
          <w:marLeft w:val="547"/>
          <w:marRight w:val="0"/>
          <w:marTop w:val="0"/>
          <w:marBottom w:val="0"/>
          <w:divBdr>
            <w:top w:val="none" w:sz="0" w:space="0" w:color="auto"/>
            <w:left w:val="none" w:sz="0" w:space="0" w:color="auto"/>
            <w:bottom w:val="none" w:sz="0" w:space="0" w:color="auto"/>
            <w:right w:val="none" w:sz="0" w:space="0" w:color="auto"/>
          </w:divBdr>
        </w:div>
        <w:div w:id="1550023864">
          <w:marLeft w:val="547"/>
          <w:marRight w:val="0"/>
          <w:marTop w:val="0"/>
          <w:marBottom w:val="0"/>
          <w:divBdr>
            <w:top w:val="none" w:sz="0" w:space="0" w:color="auto"/>
            <w:left w:val="none" w:sz="0" w:space="0" w:color="auto"/>
            <w:bottom w:val="none" w:sz="0" w:space="0" w:color="auto"/>
            <w:right w:val="none" w:sz="0" w:space="0" w:color="auto"/>
          </w:divBdr>
        </w:div>
        <w:div w:id="476578245">
          <w:marLeft w:val="547"/>
          <w:marRight w:val="0"/>
          <w:marTop w:val="0"/>
          <w:marBottom w:val="0"/>
          <w:divBdr>
            <w:top w:val="none" w:sz="0" w:space="0" w:color="auto"/>
            <w:left w:val="none" w:sz="0" w:space="0" w:color="auto"/>
            <w:bottom w:val="none" w:sz="0" w:space="0" w:color="auto"/>
            <w:right w:val="none" w:sz="0" w:space="0" w:color="auto"/>
          </w:divBdr>
        </w:div>
        <w:div w:id="1640957832">
          <w:marLeft w:val="547"/>
          <w:marRight w:val="0"/>
          <w:marTop w:val="0"/>
          <w:marBottom w:val="0"/>
          <w:divBdr>
            <w:top w:val="none" w:sz="0" w:space="0" w:color="auto"/>
            <w:left w:val="none" w:sz="0" w:space="0" w:color="auto"/>
            <w:bottom w:val="none" w:sz="0" w:space="0" w:color="auto"/>
            <w:right w:val="none" w:sz="0" w:space="0" w:color="auto"/>
          </w:divBdr>
        </w:div>
        <w:div w:id="90515100">
          <w:marLeft w:val="547"/>
          <w:marRight w:val="0"/>
          <w:marTop w:val="0"/>
          <w:marBottom w:val="0"/>
          <w:divBdr>
            <w:top w:val="none" w:sz="0" w:space="0" w:color="auto"/>
            <w:left w:val="none" w:sz="0" w:space="0" w:color="auto"/>
            <w:bottom w:val="none" w:sz="0" w:space="0" w:color="auto"/>
            <w:right w:val="none" w:sz="0" w:space="0" w:color="auto"/>
          </w:divBdr>
        </w:div>
      </w:divsChild>
    </w:div>
    <w:div w:id="1323004326">
      <w:bodyDiv w:val="1"/>
      <w:marLeft w:val="0"/>
      <w:marRight w:val="0"/>
      <w:marTop w:val="0"/>
      <w:marBottom w:val="0"/>
      <w:divBdr>
        <w:top w:val="none" w:sz="0" w:space="0" w:color="auto"/>
        <w:left w:val="none" w:sz="0" w:space="0" w:color="auto"/>
        <w:bottom w:val="none" w:sz="0" w:space="0" w:color="auto"/>
        <w:right w:val="none" w:sz="0" w:space="0" w:color="auto"/>
      </w:divBdr>
      <w:divsChild>
        <w:div w:id="1823352883">
          <w:marLeft w:val="547"/>
          <w:marRight w:val="0"/>
          <w:marTop w:val="0"/>
          <w:marBottom w:val="0"/>
          <w:divBdr>
            <w:top w:val="none" w:sz="0" w:space="0" w:color="auto"/>
            <w:left w:val="none" w:sz="0" w:space="0" w:color="auto"/>
            <w:bottom w:val="none" w:sz="0" w:space="0" w:color="auto"/>
            <w:right w:val="none" w:sz="0" w:space="0" w:color="auto"/>
          </w:divBdr>
        </w:div>
        <w:div w:id="1271009215">
          <w:marLeft w:val="547"/>
          <w:marRight w:val="0"/>
          <w:marTop w:val="0"/>
          <w:marBottom w:val="0"/>
          <w:divBdr>
            <w:top w:val="none" w:sz="0" w:space="0" w:color="auto"/>
            <w:left w:val="none" w:sz="0" w:space="0" w:color="auto"/>
            <w:bottom w:val="none" w:sz="0" w:space="0" w:color="auto"/>
            <w:right w:val="none" w:sz="0" w:space="0" w:color="auto"/>
          </w:divBdr>
        </w:div>
        <w:div w:id="256065429">
          <w:marLeft w:val="547"/>
          <w:marRight w:val="0"/>
          <w:marTop w:val="0"/>
          <w:marBottom w:val="0"/>
          <w:divBdr>
            <w:top w:val="none" w:sz="0" w:space="0" w:color="auto"/>
            <w:left w:val="none" w:sz="0" w:space="0" w:color="auto"/>
            <w:bottom w:val="none" w:sz="0" w:space="0" w:color="auto"/>
            <w:right w:val="none" w:sz="0" w:space="0" w:color="auto"/>
          </w:divBdr>
        </w:div>
      </w:divsChild>
    </w:div>
    <w:div w:id="1489324147">
      <w:bodyDiv w:val="1"/>
      <w:marLeft w:val="0"/>
      <w:marRight w:val="0"/>
      <w:marTop w:val="0"/>
      <w:marBottom w:val="0"/>
      <w:divBdr>
        <w:top w:val="none" w:sz="0" w:space="0" w:color="auto"/>
        <w:left w:val="none" w:sz="0" w:space="0" w:color="auto"/>
        <w:bottom w:val="none" w:sz="0" w:space="0" w:color="auto"/>
        <w:right w:val="none" w:sz="0" w:space="0" w:color="auto"/>
      </w:divBdr>
      <w:divsChild>
        <w:div w:id="1915704344">
          <w:marLeft w:val="446"/>
          <w:marRight w:val="0"/>
          <w:marTop w:val="0"/>
          <w:marBottom w:val="0"/>
          <w:divBdr>
            <w:top w:val="none" w:sz="0" w:space="0" w:color="auto"/>
            <w:left w:val="none" w:sz="0" w:space="0" w:color="auto"/>
            <w:bottom w:val="none" w:sz="0" w:space="0" w:color="auto"/>
            <w:right w:val="none" w:sz="0" w:space="0" w:color="auto"/>
          </w:divBdr>
        </w:div>
        <w:div w:id="1102453214">
          <w:marLeft w:val="446"/>
          <w:marRight w:val="0"/>
          <w:marTop w:val="0"/>
          <w:marBottom w:val="0"/>
          <w:divBdr>
            <w:top w:val="none" w:sz="0" w:space="0" w:color="auto"/>
            <w:left w:val="none" w:sz="0" w:space="0" w:color="auto"/>
            <w:bottom w:val="none" w:sz="0" w:space="0" w:color="auto"/>
            <w:right w:val="none" w:sz="0" w:space="0" w:color="auto"/>
          </w:divBdr>
        </w:div>
        <w:div w:id="1770277255">
          <w:marLeft w:val="446"/>
          <w:marRight w:val="0"/>
          <w:marTop w:val="0"/>
          <w:marBottom w:val="0"/>
          <w:divBdr>
            <w:top w:val="none" w:sz="0" w:space="0" w:color="auto"/>
            <w:left w:val="none" w:sz="0" w:space="0" w:color="auto"/>
            <w:bottom w:val="none" w:sz="0" w:space="0" w:color="auto"/>
            <w:right w:val="none" w:sz="0" w:space="0" w:color="auto"/>
          </w:divBdr>
        </w:div>
      </w:divsChild>
    </w:div>
    <w:div w:id="1494754607">
      <w:bodyDiv w:val="1"/>
      <w:marLeft w:val="0"/>
      <w:marRight w:val="0"/>
      <w:marTop w:val="0"/>
      <w:marBottom w:val="0"/>
      <w:divBdr>
        <w:top w:val="none" w:sz="0" w:space="0" w:color="auto"/>
        <w:left w:val="none" w:sz="0" w:space="0" w:color="auto"/>
        <w:bottom w:val="none" w:sz="0" w:space="0" w:color="auto"/>
        <w:right w:val="none" w:sz="0" w:space="0" w:color="auto"/>
      </w:divBdr>
    </w:div>
    <w:div w:id="1512405209">
      <w:bodyDiv w:val="1"/>
      <w:marLeft w:val="0"/>
      <w:marRight w:val="0"/>
      <w:marTop w:val="0"/>
      <w:marBottom w:val="0"/>
      <w:divBdr>
        <w:top w:val="none" w:sz="0" w:space="0" w:color="auto"/>
        <w:left w:val="none" w:sz="0" w:space="0" w:color="auto"/>
        <w:bottom w:val="none" w:sz="0" w:space="0" w:color="auto"/>
        <w:right w:val="none" w:sz="0" w:space="0" w:color="auto"/>
      </w:divBdr>
      <w:divsChild>
        <w:div w:id="1481994982">
          <w:marLeft w:val="547"/>
          <w:marRight w:val="0"/>
          <w:marTop w:val="0"/>
          <w:marBottom w:val="0"/>
          <w:divBdr>
            <w:top w:val="none" w:sz="0" w:space="0" w:color="auto"/>
            <w:left w:val="none" w:sz="0" w:space="0" w:color="auto"/>
            <w:bottom w:val="none" w:sz="0" w:space="0" w:color="auto"/>
            <w:right w:val="none" w:sz="0" w:space="0" w:color="auto"/>
          </w:divBdr>
        </w:div>
        <w:div w:id="1213156105">
          <w:marLeft w:val="547"/>
          <w:marRight w:val="0"/>
          <w:marTop w:val="0"/>
          <w:marBottom w:val="0"/>
          <w:divBdr>
            <w:top w:val="none" w:sz="0" w:space="0" w:color="auto"/>
            <w:left w:val="none" w:sz="0" w:space="0" w:color="auto"/>
            <w:bottom w:val="none" w:sz="0" w:space="0" w:color="auto"/>
            <w:right w:val="none" w:sz="0" w:space="0" w:color="auto"/>
          </w:divBdr>
        </w:div>
        <w:div w:id="740059155">
          <w:marLeft w:val="547"/>
          <w:marRight w:val="0"/>
          <w:marTop w:val="0"/>
          <w:marBottom w:val="0"/>
          <w:divBdr>
            <w:top w:val="none" w:sz="0" w:space="0" w:color="auto"/>
            <w:left w:val="none" w:sz="0" w:space="0" w:color="auto"/>
            <w:bottom w:val="none" w:sz="0" w:space="0" w:color="auto"/>
            <w:right w:val="none" w:sz="0" w:space="0" w:color="auto"/>
          </w:divBdr>
        </w:div>
      </w:divsChild>
    </w:div>
    <w:div w:id="1563642034">
      <w:bodyDiv w:val="1"/>
      <w:marLeft w:val="0"/>
      <w:marRight w:val="0"/>
      <w:marTop w:val="0"/>
      <w:marBottom w:val="0"/>
      <w:divBdr>
        <w:top w:val="none" w:sz="0" w:space="0" w:color="auto"/>
        <w:left w:val="none" w:sz="0" w:space="0" w:color="auto"/>
        <w:bottom w:val="none" w:sz="0" w:space="0" w:color="auto"/>
        <w:right w:val="none" w:sz="0" w:space="0" w:color="auto"/>
      </w:divBdr>
    </w:div>
    <w:div w:id="1804998408">
      <w:bodyDiv w:val="1"/>
      <w:marLeft w:val="0"/>
      <w:marRight w:val="0"/>
      <w:marTop w:val="0"/>
      <w:marBottom w:val="0"/>
      <w:divBdr>
        <w:top w:val="none" w:sz="0" w:space="0" w:color="auto"/>
        <w:left w:val="none" w:sz="0" w:space="0" w:color="auto"/>
        <w:bottom w:val="none" w:sz="0" w:space="0" w:color="auto"/>
        <w:right w:val="none" w:sz="0" w:space="0" w:color="auto"/>
      </w:divBdr>
      <w:divsChild>
        <w:div w:id="1106659235">
          <w:marLeft w:val="0"/>
          <w:marRight w:val="0"/>
          <w:marTop w:val="0"/>
          <w:marBottom w:val="0"/>
          <w:divBdr>
            <w:top w:val="none" w:sz="0" w:space="0" w:color="auto"/>
            <w:left w:val="none" w:sz="0" w:space="0" w:color="auto"/>
            <w:bottom w:val="none" w:sz="0" w:space="0" w:color="auto"/>
            <w:right w:val="none" w:sz="0" w:space="0" w:color="auto"/>
          </w:divBdr>
          <w:divsChild>
            <w:div w:id="1075593913">
              <w:marLeft w:val="0"/>
              <w:marRight w:val="0"/>
              <w:marTop w:val="0"/>
              <w:marBottom w:val="0"/>
              <w:divBdr>
                <w:top w:val="none" w:sz="0" w:space="0" w:color="auto"/>
                <w:left w:val="none" w:sz="0" w:space="0" w:color="auto"/>
                <w:bottom w:val="none" w:sz="0" w:space="0" w:color="auto"/>
                <w:right w:val="none" w:sz="0" w:space="0" w:color="auto"/>
              </w:divBdr>
              <w:divsChild>
                <w:div w:id="69758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553">
          <w:marLeft w:val="0"/>
          <w:marRight w:val="0"/>
          <w:marTop w:val="0"/>
          <w:marBottom w:val="0"/>
          <w:divBdr>
            <w:top w:val="none" w:sz="0" w:space="0" w:color="auto"/>
            <w:left w:val="none" w:sz="0" w:space="0" w:color="auto"/>
            <w:bottom w:val="none" w:sz="0" w:space="0" w:color="auto"/>
            <w:right w:val="none" w:sz="0" w:space="0" w:color="auto"/>
          </w:divBdr>
          <w:divsChild>
            <w:div w:id="1581476836">
              <w:marLeft w:val="0"/>
              <w:marRight w:val="0"/>
              <w:marTop w:val="0"/>
              <w:marBottom w:val="0"/>
              <w:divBdr>
                <w:top w:val="none" w:sz="0" w:space="0" w:color="auto"/>
                <w:left w:val="none" w:sz="0" w:space="0" w:color="auto"/>
                <w:bottom w:val="none" w:sz="0" w:space="0" w:color="auto"/>
                <w:right w:val="none" w:sz="0" w:space="0" w:color="auto"/>
              </w:divBdr>
            </w:div>
            <w:div w:id="606500725">
              <w:marLeft w:val="0"/>
              <w:marRight w:val="0"/>
              <w:marTop w:val="0"/>
              <w:marBottom w:val="0"/>
              <w:divBdr>
                <w:top w:val="none" w:sz="0" w:space="0" w:color="auto"/>
                <w:left w:val="none" w:sz="0" w:space="0" w:color="auto"/>
                <w:bottom w:val="none" w:sz="0" w:space="0" w:color="auto"/>
                <w:right w:val="none" w:sz="0" w:space="0" w:color="auto"/>
              </w:divBdr>
              <w:divsChild>
                <w:div w:id="108449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003812">
      <w:bodyDiv w:val="1"/>
      <w:marLeft w:val="0"/>
      <w:marRight w:val="0"/>
      <w:marTop w:val="0"/>
      <w:marBottom w:val="0"/>
      <w:divBdr>
        <w:top w:val="none" w:sz="0" w:space="0" w:color="auto"/>
        <w:left w:val="none" w:sz="0" w:space="0" w:color="auto"/>
        <w:bottom w:val="none" w:sz="0" w:space="0" w:color="auto"/>
        <w:right w:val="none" w:sz="0" w:space="0" w:color="auto"/>
      </w:divBdr>
      <w:divsChild>
        <w:div w:id="2127770944">
          <w:marLeft w:val="1166"/>
          <w:marRight w:val="0"/>
          <w:marTop w:val="200"/>
          <w:marBottom w:val="0"/>
          <w:divBdr>
            <w:top w:val="none" w:sz="0" w:space="0" w:color="auto"/>
            <w:left w:val="none" w:sz="0" w:space="0" w:color="auto"/>
            <w:bottom w:val="none" w:sz="0" w:space="0" w:color="auto"/>
            <w:right w:val="none" w:sz="0" w:space="0" w:color="auto"/>
          </w:divBdr>
        </w:div>
        <w:div w:id="1565142510">
          <w:marLeft w:val="1166"/>
          <w:marRight w:val="0"/>
          <w:marTop w:val="200"/>
          <w:marBottom w:val="0"/>
          <w:divBdr>
            <w:top w:val="none" w:sz="0" w:space="0" w:color="auto"/>
            <w:left w:val="none" w:sz="0" w:space="0" w:color="auto"/>
            <w:bottom w:val="none" w:sz="0" w:space="0" w:color="auto"/>
            <w:right w:val="none" w:sz="0" w:space="0" w:color="auto"/>
          </w:divBdr>
        </w:div>
        <w:div w:id="384597724">
          <w:marLeft w:val="1166"/>
          <w:marRight w:val="0"/>
          <w:marTop w:val="200"/>
          <w:marBottom w:val="0"/>
          <w:divBdr>
            <w:top w:val="none" w:sz="0" w:space="0" w:color="auto"/>
            <w:left w:val="none" w:sz="0" w:space="0" w:color="auto"/>
            <w:bottom w:val="none" w:sz="0" w:space="0" w:color="auto"/>
            <w:right w:val="none" w:sz="0" w:space="0" w:color="auto"/>
          </w:divBdr>
        </w:div>
        <w:div w:id="1562449419">
          <w:marLeft w:val="547"/>
          <w:marRight w:val="0"/>
          <w:marTop w:val="200"/>
          <w:marBottom w:val="0"/>
          <w:divBdr>
            <w:top w:val="none" w:sz="0" w:space="0" w:color="auto"/>
            <w:left w:val="none" w:sz="0" w:space="0" w:color="auto"/>
            <w:bottom w:val="none" w:sz="0" w:space="0" w:color="auto"/>
            <w:right w:val="none" w:sz="0" w:space="0" w:color="auto"/>
          </w:divBdr>
        </w:div>
        <w:div w:id="1415933706">
          <w:marLeft w:val="547"/>
          <w:marRight w:val="0"/>
          <w:marTop w:val="200"/>
          <w:marBottom w:val="0"/>
          <w:divBdr>
            <w:top w:val="none" w:sz="0" w:space="0" w:color="auto"/>
            <w:left w:val="none" w:sz="0" w:space="0" w:color="auto"/>
            <w:bottom w:val="none" w:sz="0" w:space="0" w:color="auto"/>
            <w:right w:val="none" w:sz="0" w:space="0" w:color="auto"/>
          </w:divBdr>
        </w:div>
      </w:divsChild>
    </w:div>
    <w:div w:id="1957906067">
      <w:bodyDiv w:val="1"/>
      <w:marLeft w:val="0"/>
      <w:marRight w:val="0"/>
      <w:marTop w:val="0"/>
      <w:marBottom w:val="0"/>
      <w:divBdr>
        <w:top w:val="none" w:sz="0" w:space="0" w:color="auto"/>
        <w:left w:val="none" w:sz="0" w:space="0" w:color="auto"/>
        <w:bottom w:val="none" w:sz="0" w:space="0" w:color="auto"/>
        <w:right w:val="none" w:sz="0" w:space="0" w:color="auto"/>
      </w:divBdr>
      <w:divsChild>
        <w:div w:id="391387113">
          <w:marLeft w:val="547"/>
          <w:marRight w:val="0"/>
          <w:marTop w:val="0"/>
          <w:marBottom w:val="0"/>
          <w:divBdr>
            <w:top w:val="none" w:sz="0" w:space="0" w:color="auto"/>
            <w:left w:val="none" w:sz="0" w:space="0" w:color="auto"/>
            <w:bottom w:val="none" w:sz="0" w:space="0" w:color="auto"/>
            <w:right w:val="none" w:sz="0" w:space="0" w:color="auto"/>
          </w:divBdr>
        </w:div>
        <w:div w:id="1489249352">
          <w:marLeft w:val="547"/>
          <w:marRight w:val="0"/>
          <w:marTop w:val="0"/>
          <w:marBottom w:val="0"/>
          <w:divBdr>
            <w:top w:val="none" w:sz="0" w:space="0" w:color="auto"/>
            <w:left w:val="none" w:sz="0" w:space="0" w:color="auto"/>
            <w:bottom w:val="none" w:sz="0" w:space="0" w:color="auto"/>
            <w:right w:val="none" w:sz="0" w:space="0" w:color="auto"/>
          </w:divBdr>
        </w:div>
      </w:divsChild>
    </w:div>
    <w:div w:id="1969168006">
      <w:bodyDiv w:val="1"/>
      <w:marLeft w:val="0"/>
      <w:marRight w:val="0"/>
      <w:marTop w:val="0"/>
      <w:marBottom w:val="0"/>
      <w:divBdr>
        <w:top w:val="none" w:sz="0" w:space="0" w:color="auto"/>
        <w:left w:val="none" w:sz="0" w:space="0" w:color="auto"/>
        <w:bottom w:val="none" w:sz="0" w:space="0" w:color="auto"/>
        <w:right w:val="none" w:sz="0" w:space="0" w:color="auto"/>
      </w:divBdr>
      <w:divsChild>
        <w:div w:id="1573858111">
          <w:marLeft w:val="720"/>
          <w:marRight w:val="0"/>
          <w:marTop w:val="0"/>
          <w:marBottom w:val="0"/>
          <w:divBdr>
            <w:top w:val="none" w:sz="0" w:space="0" w:color="auto"/>
            <w:left w:val="none" w:sz="0" w:space="0" w:color="auto"/>
            <w:bottom w:val="none" w:sz="0" w:space="0" w:color="auto"/>
            <w:right w:val="none" w:sz="0" w:space="0" w:color="auto"/>
          </w:divBdr>
        </w:div>
        <w:div w:id="681125084">
          <w:marLeft w:val="720"/>
          <w:marRight w:val="0"/>
          <w:marTop w:val="0"/>
          <w:marBottom w:val="0"/>
          <w:divBdr>
            <w:top w:val="none" w:sz="0" w:space="0" w:color="auto"/>
            <w:left w:val="none" w:sz="0" w:space="0" w:color="auto"/>
            <w:bottom w:val="none" w:sz="0" w:space="0" w:color="auto"/>
            <w:right w:val="none" w:sz="0" w:space="0" w:color="auto"/>
          </w:divBdr>
        </w:div>
        <w:div w:id="460156123">
          <w:marLeft w:val="1440"/>
          <w:marRight w:val="0"/>
          <w:marTop w:val="0"/>
          <w:marBottom w:val="0"/>
          <w:divBdr>
            <w:top w:val="none" w:sz="0" w:space="0" w:color="auto"/>
            <w:left w:val="none" w:sz="0" w:space="0" w:color="auto"/>
            <w:bottom w:val="none" w:sz="0" w:space="0" w:color="auto"/>
            <w:right w:val="none" w:sz="0" w:space="0" w:color="auto"/>
          </w:divBdr>
        </w:div>
        <w:div w:id="1000543860">
          <w:marLeft w:val="1440"/>
          <w:marRight w:val="0"/>
          <w:marTop w:val="0"/>
          <w:marBottom w:val="0"/>
          <w:divBdr>
            <w:top w:val="none" w:sz="0" w:space="0" w:color="auto"/>
            <w:left w:val="none" w:sz="0" w:space="0" w:color="auto"/>
            <w:bottom w:val="none" w:sz="0" w:space="0" w:color="auto"/>
            <w:right w:val="none" w:sz="0" w:space="0" w:color="auto"/>
          </w:divBdr>
        </w:div>
        <w:div w:id="1752777396">
          <w:marLeft w:val="1440"/>
          <w:marRight w:val="0"/>
          <w:marTop w:val="0"/>
          <w:marBottom w:val="0"/>
          <w:divBdr>
            <w:top w:val="none" w:sz="0" w:space="0" w:color="auto"/>
            <w:left w:val="none" w:sz="0" w:space="0" w:color="auto"/>
            <w:bottom w:val="none" w:sz="0" w:space="0" w:color="auto"/>
            <w:right w:val="none" w:sz="0" w:space="0" w:color="auto"/>
          </w:divBdr>
        </w:div>
        <w:div w:id="198322629">
          <w:marLeft w:val="1440"/>
          <w:marRight w:val="0"/>
          <w:marTop w:val="0"/>
          <w:marBottom w:val="0"/>
          <w:divBdr>
            <w:top w:val="none" w:sz="0" w:space="0" w:color="auto"/>
            <w:left w:val="none" w:sz="0" w:space="0" w:color="auto"/>
            <w:bottom w:val="none" w:sz="0" w:space="0" w:color="auto"/>
            <w:right w:val="none" w:sz="0" w:space="0" w:color="auto"/>
          </w:divBdr>
        </w:div>
      </w:divsChild>
    </w:div>
    <w:div w:id="1971200533">
      <w:bodyDiv w:val="1"/>
      <w:marLeft w:val="0"/>
      <w:marRight w:val="0"/>
      <w:marTop w:val="0"/>
      <w:marBottom w:val="0"/>
      <w:divBdr>
        <w:top w:val="none" w:sz="0" w:space="0" w:color="auto"/>
        <w:left w:val="none" w:sz="0" w:space="0" w:color="auto"/>
        <w:bottom w:val="none" w:sz="0" w:space="0" w:color="auto"/>
        <w:right w:val="none" w:sz="0" w:space="0" w:color="auto"/>
      </w:divBdr>
    </w:div>
    <w:div w:id="2027125917">
      <w:bodyDiv w:val="1"/>
      <w:marLeft w:val="0"/>
      <w:marRight w:val="0"/>
      <w:marTop w:val="0"/>
      <w:marBottom w:val="0"/>
      <w:divBdr>
        <w:top w:val="none" w:sz="0" w:space="0" w:color="auto"/>
        <w:left w:val="none" w:sz="0" w:space="0" w:color="auto"/>
        <w:bottom w:val="none" w:sz="0" w:space="0" w:color="auto"/>
        <w:right w:val="none" w:sz="0" w:space="0" w:color="auto"/>
      </w:divBdr>
    </w:div>
    <w:div w:id="2048949698">
      <w:bodyDiv w:val="1"/>
      <w:marLeft w:val="0"/>
      <w:marRight w:val="0"/>
      <w:marTop w:val="0"/>
      <w:marBottom w:val="0"/>
      <w:divBdr>
        <w:top w:val="none" w:sz="0" w:space="0" w:color="auto"/>
        <w:left w:val="none" w:sz="0" w:space="0" w:color="auto"/>
        <w:bottom w:val="none" w:sz="0" w:space="0" w:color="auto"/>
        <w:right w:val="none" w:sz="0" w:space="0" w:color="auto"/>
      </w:divBdr>
      <w:divsChild>
        <w:div w:id="1256674694">
          <w:marLeft w:val="547"/>
          <w:marRight w:val="0"/>
          <w:marTop w:val="0"/>
          <w:marBottom w:val="0"/>
          <w:divBdr>
            <w:top w:val="none" w:sz="0" w:space="0" w:color="auto"/>
            <w:left w:val="none" w:sz="0" w:space="0" w:color="auto"/>
            <w:bottom w:val="none" w:sz="0" w:space="0" w:color="auto"/>
            <w:right w:val="none" w:sz="0" w:space="0" w:color="auto"/>
          </w:divBdr>
        </w:div>
        <w:div w:id="656348160">
          <w:marLeft w:val="547"/>
          <w:marRight w:val="0"/>
          <w:marTop w:val="0"/>
          <w:marBottom w:val="0"/>
          <w:divBdr>
            <w:top w:val="none" w:sz="0" w:space="0" w:color="auto"/>
            <w:left w:val="none" w:sz="0" w:space="0" w:color="auto"/>
            <w:bottom w:val="none" w:sz="0" w:space="0" w:color="auto"/>
            <w:right w:val="none" w:sz="0" w:space="0" w:color="auto"/>
          </w:divBdr>
        </w:div>
        <w:div w:id="1354725144">
          <w:marLeft w:val="547"/>
          <w:marRight w:val="0"/>
          <w:marTop w:val="0"/>
          <w:marBottom w:val="0"/>
          <w:divBdr>
            <w:top w:val="none" w:sz="0" w:space="0" w:color="auto"/>
            <w:left w:val="none" w:sz="0" w:space="0" w:color="auto"/>
            <w:bottom w:val="none" w:sz="0" w:space="0" w:color="auto"/>
            <w:right w:val="none" w:sz="0" w:space="0" w:color="auto"/>
          </w:divBdr>
        </w:div>
        <w:div w:id="1986157354">
          <w:marLeft w:val="547"/>
          <w:marRight w:val="0"/>
          <w:marTop w:val="0"/>
          <w:marBottom w:val="0"/>
          <w:divBdr>
            <w:top w:val="none" w:sz="0" w:space="0" w:color="auto"/>
            <w:left w:val="none" w:sz="0" w:space="0" w:color="auto"/>
            <w:bottom w:val="none" w:sz="0" w:space="0" w:color="auto"/>
            <w:right w:val="none" w:sz="0" w:space="0" w:color="auto"/>
          </w:divBdr>
        </w:div>
      </w:divsChild>
    </w:div>
    <w:div w:id="2122451928">
      <w:bodyDiv w:val="1"/>
      <w:marLeft w:val="0"/>
      <w:marRight w:val="0"/>
      <w:marTop w:val="0"/>
      <w:marBottom w:val="0"/>
      <w:divBdr>
        <w:top w:val="none" w:sz="0" w:space="0" w:color="auto"/>
        <w:left w:val="none" w:sz="0" w:space="0" w:color="auto"/>
        <w:bottom w:val="none" w:sz="0" w:space="0" w:color="auto"/>
        <w:right w:val="none" w:sz="0" w:space="0" w:color="auto"/>
      </w:divBdr>
      <w:divsChild>
        <w:div w:id="1203401049">
          <w:marLeft w:val="547"/>
          <w:marRight w:val="0"/>
          <w:marTop w:val="0"/>
          <w:marBottom w:val="0"/>
          <w:divBdr>
            <w:top w:val="none" w:sz="0" w:space="0" w:color="auto"/>
            <w:left w:val="none" w:sz="0" w:space="0" w:color="auto"/>
            <w:bottom w:val="none" w:sz="0" w:space="0" w:color="auto"/>
            <w:right w:val="none" w:sz="0" w:space="0" w:color="auto"/>
          </w:divBdr>
        </w:div>
        <w:div w:id="427820032">
          <w:marLeft w:val="547"/>
          <w:marRight w:val="0"/>
          <w:marTop w:val="0"/>
          <w:marBottom w:val="0"/>
          <w:divBdr>
            <w:top w:val="none" w:sz="0" w:space="0" w:color="auto"/>
            <w:left w:val="none" w:sz="0" w:space="0" w:color="auto"/>
            <w:bottom w:val="none" w:sz="0" w:space="0" w:color="auto"/>
            <w:right w:val="none" w:sz="0" w:space="0" w:color="auto"/>
          </w:divBdr>
        </w:div>
      </w:divsChild>
    </w:div>
    <w:div w:id="2143224970">
      <w:bodyDiv w:val="1"/>
      <w:marLeft w:val="0"/>
      <w:marRight w:val="0"/>
      <w:marTop w:val="0"/>
      <w:marBottom w:val="0"/>
      <w:divBdr>
        <w:top w:val="none" w:sz="0" w:space="0" w:color="auto"/>
        <w:left w:val="none" w:sz="0" w:space="0" w:color="auto"/>
        <w:bottom w:val="none" w:sz="0" w:space="0" w:color="auto"/>
        <w:right w:val="none" w:sz="0" w:space="0" w:color="auto"/>
      </w:divBdr>
      <w:divsChild>
        <w:div w:id="1552228201">
          <w:marLeft w:val="547"/>
          <w:marRight w:val="0"/>
          <w:marTop w:val="0"/>
          <w:marBottom w:val="0"/>
          <w:divBdr>
            <w:top w:val="none" w:sz="0" w:space="0" w:color="auto"/>
            <w:left w:val="none" w:sz="0" w:space="0" w:color="auto"/>
            <w:bottom w:val="none" w:sz="0" w:space="0" w:color="auto"/>
            <w:right w:val="none" w:sz="0" w:space="0" w:color="auto"/>
          </w:divBdr>
        </w:div>
        <w:div w:id="354505370">
          <w:marLeft w:val="547"/>
          <w:marRight w:val="0"/>
          <w:marTop w:val="0"/>
          <w:marBottom w:val="0"/>
          <w:divBdr>
            <w:top w:val="none" w:sz="0" w:space="0" w:color="auto"/>
            <w:left w:val="none" w:sz="0" w:space="0" w:color="auto"/>
            <w:bottom w:val="none" w:sz="0" w:space="0" w:color="auto"/>
            <w:right w:val="none" w:sz="0" w:space="0" w:color="auto"/>
          </w:divBdr>
        </w:div>
        <w:div w:id="16857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10</Pages>
  <Words>2782</Words>
  <Characters>15861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12</cp:revision>
  <dcterms:created xsi:type="dcterms:W3CDTF">2020-03-02T18:39:00Z</dcterms:created>
  <dcterms:modified xsi:type="dcterms:W3CDTF">2020-03-17T07:55:00Z</dcterms:modified>
</cp:coreProperties>
</file>