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5000" w:type="pct"/>
        <w:tblLook w:val="0420" w:firstRow="1" w:lastRow="0" w:firstColumn="0" w:lastColumn="0" w:noHBand="0" w:noVBand="1"/>
      </w:tblPr>
      <w:tblGrid>
        <w:gridCol w:w="3176"/>
        <w:gridCol w:w="6174"/>
      </w:tblGrid>
      <w:tr w:rsidR="00831357" w:rsidRPr="00831357" w:rsidTr="00831357">
        <w:trPr>
          <w:trHeight w:val="584"/>
        </w:trPr>
        <w:tc>
          <w:tcPr>
            <w:tcW w:w="1505" w:type="pct"/>
            <w:hideMark/>
          </w:tcPr>
          <w:p w:rsidR="00831357" w:rsidRPr="00831357" w:rsidRDefault="00831357" w:rsidP="00831357">
            <w:p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3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Course Number :</w:t>
            </w:r>
          </w:p>
        </w:tc>
        <w:tc>
          <w:tcPr>
            <w:tcW w:w="3495" w:type="pct"/>
            <w:hideMark/>
          </w:tcPr>
          <w:p w:rsidR="00831357" w:rsidRPr="00831357" w:rsidRDefault="00831357" w:rsidP="00831357">
            <w:p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13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CBEg</w:t>
            </w:r>
            <w:proofErr w:type="spellEnd"/>
            <w:r w:rsidRPr="008313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6342</w:t>
            </w:r>
          </w:p>
        </w:tc>
      </w:tr>
      <w:tr w:rsidR="00831357" w:rsidRPr="00831357" w:rsidTr="00831357">
        <w:trPr>
          <w:trHeight w:val="584"/>
        </w:trPr>
        <w:tc>
          <w:tcPr>
            <w:tcW w:w="1505" w:type="pct"/>
            <w:hideMark/>
          </w:tcPr>
          <w:p w:rsidR="00831357" w:rsidRPr="00831357" w:rsidRDefault="00831357" w:rsidP="00831357">
            <w:p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357">
              <w:rPr>
                <w:rFonts w:ascii="Times New Roman" w:hAnsi="Times New Roman" w:cs="Times New Roman"/>
                <w:sz w:val="24"/>
                <w:szCs w:val="24"/>
              </w:rPr>
              <w:t xml:space="preserve">Course Title: </w:t>
            </w:r>
          </w:p>
        </w:tc>
        <w:tc>
          <w:tcPr>
            <w:tcW w:w="3495" w:type="pct"/>
            <w:hideMark/>
          </w:tcPr>
          <w:p w:rsidR="00831357" w:rsidRPr="00831357" w:rsidRDefault="00831357" w:rsidP="00831357">
            <w:p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831357">
              <w:rPr>
                <w:rFonts w:ascii="Times New Roman" w:hAnsi="Times New Roman" w:cs="Times New Roman"/>
                <w:sz w:val="24"/>
                <w:szCs w:val="24"/>
              </w:rPr>
              <w:t>Sustainable  Energy, Environment &amp; Economics</w:t>
            </w:r>
            <w:bookmarkEnd w:id="0"/>
          </w:p>
        </w:tc>
      </w:tr>
      <w:tr w:rsidR="00831357" w:rsidRPr="00831357" w:rsidTr="00831357">
        <w:trPr>
          <w:trHeight w:val="584"/>
        </w:trPr>
        <w:tc>
          <w:tcPr>
            <w:tcW w:w="1505" w:type="pct"/>
            <w:hideMark/>
          </w:tcPr>
          <w:p w:rsidR="00831357" w:rsidRPr="00831357" w:rsidRDefault="00831357" w:rsidP="00831357">
            <w:p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357">
              <w:rPr>
                <w:rFonts w:ascii="Times New Roman" w:hAnsi="Times New Roman" w:cs="Times New Roman"/>
                <w:sz w:val="24"/>
                <w:szCs w:val="24"/>
              </w:rPr>
              <w:t>PG Program</w:t>
            </w:r>
          </w:p>
        </w:tc>
        <w:tc>
          <w:tcPr>
            <w:tcW w:w="3495" w:type="pct"/>
            <w:hideMark/>
          </w:tcPr>
          <w:p w:rsidR="00831357" w:rsidRPr="00831357" w:rsidRDefault="00831357" w:rsidP="00831357">
            <w:p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357">
              <w:rPr>
                <w:rFonts w:ascii="Times New Roman" w:hAnsi="Times New Roman" w:cs="Times New Roman"/>
                <w:sz w:val="24"/>
                <w:szCs w:val="24"/>
              </w:rPr>
              <w:t>MSc, Environmental Engineering</w:t>
            </w:r>
          </w:p>
        </w:tc>
      </w:tr>
      <w:tr w:rsidR="00831357" w:rsidRPr="00831357" w:rsidTr="00831357">
        <w:trPr>
          <w:trHeight w:val="2920"/>
        </w:trPr>
        <w:tc>
          <w:tcPr>
            <w:tcW w:w="1505" w:type="pct"/>
            <w:hideMark/>
          </w:tcPr>
          <w:p w:rsidR="00831357" w:rsidRPr="00831357" w:rsidRDefault="00831357" w:rsidP="00831357">
            <w:p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357">
              <w:rPr>
                <w:rFonts w:ascii="Times New Roman" w:hAnsi="Times New Roman" w:cs="Times New Roman"/>
                <w:sz w:val="24"/>
                <w:szCs w:val="24"/>
              </w:rPr>
              <w:t>Module Objectives &amp; Competences to be Acquired</w:t>
            </w:r>
          </w:p>
        </w:tc>
        <w:tc>
          <w:tcPr>
            <w:tcW w:w="3495" w:type="pct"/>
            <w:hideMark/>
          </w:tcPr>
          <w:p w:rsidR="00831357" w:rsidRPr="00831357" w:rsidRDefault="00831357" w:rsidP="00831357">
            <w:p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357">
              <w:rPr>
                <w:rFonts w:ascii="Times New Roman" w:hAnsi="Times New Roman" w:cs="Times New Roman"/>
                <w:sz w:val="24"/>
                <w:szCs w:val="24"/>
              </w:rPr>
              <w:t>The course aims to introduce the basic concepts, principles, potentials and limitations of 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arious renewable energy sources. It </w:t>
            </w:r>
            <w:r w:rsidRPr="00831357">
              <w:rPr>
                <w:rFonts w:ascii="Times New Roman" w:hAnsi="Times New Roman" w:cs="Times New Roman"/>
                <w:sz w:val="24"/>
                <w:szCs w:val="24"/>
              </w:rPr>
              <w:t xml:space="preserve">emphasis on alternate energy sources and their technology, application, including environmental, and economic issues. A comprehensive approach to the resolution of resource, technical, economic, strategic, environmental, socio- and geopolitical problems of the energy industries, Energy plantation. </w:t>
            </w:r>
          </w:p>
        </w:tc>
      </w:tr>
      <w:tr w:rsidR="00831357" w:rsidRPr="00831357" w:rsidTr="00831357">
        <w:trPr>
          <w:trHeight w:val="2920"/>
        </w:trPr>
        <w:tc>
          <w:tcPr>
            <w:tcW w:w="1505" w:type="pct"/>
            <w:hideMark/>
          </w:tcPr>
          <w:p w:rsidR="00000000" w:rsidRPr="00831357" w:rsidRDefault="00831357" w:rsidP="00831357">
            <w:pPr>
              <w:numPr>
                <w:ilvl w:val="0"/>
                <w:numId w:val="1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357">
              <w:rPr>
                <w:rFonts w:ascii="Times New Roman" w:hAnsi="Times New Roman" w:cs="Times New Roman"/>
                <w:sz w:val="24"/>
                <w:szCs w:val="24"/>
              </w:rPr>
              <w:t>Learning outcome</w:t>
            </w:r>
          </w:p>
        </w:tc>
        <w:tc>
          <w:tcPr>
            <w:tcW w:w="3495" w:type="pct"/>
            <w:hideMark/>
          </w:tcPr>
          <w:p w:rsidR="00831357" w:rsidRPr="00831357" w:rsidRDefault="00831357" w:rsidP="00831357">
            <w:p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357">
              <w:rPr>
                <w:rFonts w:ascii="Times New Roman" w:hAnsi="Times New Roman" w:cs="Times New Roman"/>
                <w:sz w:val="24"/>
                <w:szCs w:val="24"/>
              </w:rPr>
              <w:t>On completion of this Module the students will be able to:</w:t>
            </w:r>
          </w:p>
          <w:p w:rsidR="00000000" w:rsidRPr="00831357" w:rsidRDefault="00831357" w:rsidP="00831357">
            <w:pPr>
              <w:numPr>
                <w:ilvl w:val="0"/>
                <w:numId w:val="2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357">
              <w:rPr>
                <w:rFonts w:ascii="Times New Roman" w:hAnsi="Times New Roman" w:cs="Times New Roman"/>
                <w:sz w:val="24"/>
                <w:szCs w:val="24"/>
              </w:rPr>
              <w:t>Identify basic principles of different renewable energy technol</w:t>
            </w:r>
            <w:r w:rsidRPr="00831357">
              <w:rPr>
                <w:rFonts w:ascii="Times New Roman" w:hAnsi="Times New Roman" w:cs="Times New Roman"/>
                <w:sz w:val="24"/>
                <w:szCs w:val="24"/>
              </w:rPr>
              <w:t>ogies</w:t>
            </w:r>
          </w:p>
          <w:p w:rsidR="00000000" w:rsidRPr="00831357" w:rsidRDefault="00831357" w:rsidP="00831357">
            <w:pPr>
              <w:numPr>
                <w:ilvl w:val="0"/>
                <w:numId w:val="2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357">
              <w:rPr>
                <w:rFonts w:ascii="Times New Roman" w:hAnsi="Times New Roman" w:cs="Times New Roman"/>
                <w:sz w:val="24"/>
                <w:szCs w:val="24"/>
              </w:rPr>
              <w:t>Ethiopia energy scenario</w:t>
            </w:r>
          </w:p>
          <w:p w:rsidR="00000000" w:rsidRPr="00831357" w:rsidRDefault="00831357" w:rsidP="00831357">
            <w:pPr>
              <w:numPr>
                <w:ilvl w:val="0"/>
                <w:numId w:val="2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357">
              <w:rPr>
                <w:rFonts w:ascii="Times New Roman" w:hAnsi="Times New Roman" w:cs="Times New Roman"/>
                <w:sz w:val="24"/>
                <w:szCs w:val="24"/>
              </w:rPr>
              <w:t>Global energy scenario</w:t>
            </w:r>
          </w:p>
          <w:p w:rsidR="00000000" w:rsidRPr="00831357" w:rsidRDefault="00831357" w:rsidP="00831357">
            <w:pPr>
              <w:numPr>
                <w:ilvl w:val="0"/>
                <w:numId w:val="2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357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831357">
              <w:rPr>
                <w:rFonts w:ascii="Times New Roman" w:hAnsi="Times New Roman" w:cs="Times New Roman"/>
                <w:sz w:val="24"/>
                <w:szCs w:val="24"/>
              </w:rPr>
              <w:t>inkage between development and sustainability</w:t>
            </w:r>
          </w:p>
          <w:p w:rsidR="00000000" w:rsidRPr="00831357" w:rsidRDefault="00831357" w:rsidP="00831357">
            <w:pPr>
              <w:numPr>
                <w:ilvl w:val="0"/>
                <w:numId w:val="2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357">
              <w:rPr>
                <w:rFonts w:ascii="Times New Roman" w:hAnsi="Times New Roman" w:cs="Times New Roman"/>
                <w:sz w:val="24"/>
                <w:szCs w:val="24"/>
              </w:rPr>
              <w:t>Identify fundamental characteristics of the energy sources</w:t>
            </w:r>
          </w:p>
          <w:p w:rsidR="00000000" w:rsidRPr="00831357" w:rsidRDefault="00831357" w:rsidP="00831357">
            <w:pPr>
              <w:numPr>
                <w:ilvl w:val="0"/>
                <w:numId w:val="2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357">
              <w:rPr>
                <w:rFonts w:ascii="Times New Roman" w:hAnsi="Times New Roman" w:cs="Times New Roman"/>
                <w:sz w:val="24"/>
                <w:szCs w:val="24"/>
              </w:rPr>
              <w:t>Understand energy</w:t>
            </w:r>
            <w:r w:rsidRPr="00831357">
              <w:rPr>
                <w:rFonts w:ascii="Times New Roman" w:hAnsi="Times New Roman" w:cs="Times New Roman"/>
                <w:sz w:val="24"/>
                <w:szCs w:val="24"/>
              </w:rPr>
              <w:t xml:space="preserve"> and environmental stress</w:t>
            </w:r>
          </w:p>
          <w:p w:rsidR="00000000" w:rsidRPr="00831357" w:rsidRDefault="00831357" w:rsidP="00831357">
            <w:pPr>
              <w:numPr>
                <w:ilvl w:val="0"/>
                <w:numId w:val="2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357">
              <w:rPr>
                <w:rFonts w:ascii="Times New Roman" w:hAnsi="Times New Roman" w:cs="Times New Roman"/>
                <w:sz w:val="24"/>
                <w:szCs w:val="24"/>
              </w:rPr>
              <w:t>Compare renewable versus non-renewable energy sources</w:t>
            </w:r>
          </w:p>
          <w:p w:rsidR="00000000" w:rsidRPr="00831357" w:rsidRDefault="00831357" w:rsidP="00831357">
            <w:pPr>
              <w:numPr>
                <w:ilvl w:val="0"/>
                <w:numId w:val="2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357">
              <w:rPr>
                <w:rFonts w:ascii="Times New Roman" w:hAnsi="Times New Roman" w:cs="Times New Roman"/>
                <w:sz w:val="24"/>
                <w:szCs w:val="24"/>
              </w:rPr>
              <w:t>Make economic</w:t>
            </w:r>
            <w:r w:rsidRPr="00831357">
              <w:rPr>
                <w:rFonts w:ascii="Times New Roman" w:hAnsi="Times New Roman" w:cs="Times New Roman"/>
                <w:sz w:val="24"/>
                <w:szCs w:val="24"/>
              </w:rPr>
              <w:t xml:space="preserve"> and environmental analysis</w:t>
            </w:r>
          </w:p>
          <w:p w:rsidR="00000000" w:rsidRPr="00831357" w:rsidRDefault="00831357" w:rsidP="00831357">
            <w:pPr>
              <w:numPr>
                <w:ilvl w:val="0"/>
                <w:numId w:val="2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357">
              <w:rPr>
                <w:rFonts w:ascii="Times New Roman" w:hAnsi="Times New Roman" w:cs="Times New Roman"/>
                <w:sz w:val="24"/>
                <w:szCs w:val="24"/>
              </w:rPr>
              <w:t>Device environmental and energy management plan</w:t>
            </w:r>
          </w:p>
          <w:p w:rsidR="00000000" w:rsidRPr="00831357" w:rsidRDefault="00831357" w:rsidP="00831357">
            <w:pPr>
              <w:numPr>
                <w:ilvl w:val="0"/>
                <w:numId w:val="2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357">
              <w:rPr>
                <w:rFonts w:ascii="Times New Roman" w:hAnsi="Times New Roman" w:cs="Times New Roman"/>
                <w:sz w:val="24"/>
                <w:szCs w:val="24"/>
              </w:rPr>
              <w:t xml:space="preserve">Cover basic principle of Environmental Economics </w:t>
            </w:r>
          </w:p>
        </w:tc>
      </w:tr>
      <w:tr w:rsidR="00831357" w:rsidRPr="00831357" w:rsidTr="00831357">
        <w:trPr>
          <w:trHeight w:val="2920"/>
        </w:trPr>
        <w:tc>
          <w:tcPr>
            <w:tcW w:w="1505" w:type="pct"/>
            <w:hideMark/>
          </w:tcPr>
          <w:p w:rsidR="00000000" w:rsidRPr="00831357" w:rsidRDefault="00831357" w:rsidP="00831357">
            <w:pPr>
              <w:numPr>
                <w:ilvl w:val="0"/>
                <w:numId w:val="3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3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Course Description/Module Contents</w:t>
            </w:r>
          </w:p>
        </w:tc>
        <w:tc>
          <w:tcPr>
            <w:tcW w:w="3495" w:type="pct"/>
            <w:hideMark/>
          </w:tcPr>
          <w:p w:rsidR="00000000" w:rsidRPr="00831357" w:rsidRDefault="00831357" w:rsidP="00831357">
            <w:pPr>
              <w:numPr>
                <w:ilvl w:val="0"/>
                <w:numId w:val="3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357">
              <w:rPr>
                <w:rFonts w:ascii="Times New Roman" w:hAnsi="Times New Roman" w:cs="Times New Roman"/>
                <w:sz w:val="24"/>
                <w:szCs w:val="24"/>
              </w:rPr>
              <w:t>Introduce the basic concepts, principles, and potentials of various renewable energy sources</w:t>
            </w:r>
          </w:p>
          <w:p w:rsidR="00000000" w:rsidRPr="00831357" w:rsidRDefault="00831357" w:rsidP="00831357">
            <w:pPr>
              <w:numPr>
                <w:ilvl w:val="0"/>
                <w:numId w:val="3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357">
              <w:rPr>
                <w:rFonts w:ascii="Times New Roman" w:hAnsi="Times New Roman" w:cs="Times New Roman"/>
                <w:sz w:val="24"/>
                <w:szCs w:val="24"/>
              </w:rPr>
              <w:t>Fundamental characteristics of various renewable energy</w:t>
            </w:r>
          </w:p>
          <w:p w:rsidR="00000000" w:rsidRPr="00831357" w:rsidRDefault="00831357" w:rsidP="00831357">
            <w:pPr>
              <w:numPr>
                <w:ilvl w:val="0"/>
                <w:numId w:val="3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357">
              <w:rPr>
                <w:rFonts w:ascii="Times New Roman" w:hAnsi="Times New Roman" w:cs="Times New Roman"/>
                <w:sz w:val="24"/>
                <w:szCs w:val="24"/>
              </w:rPr>
              <w:t>Describe the challenges and problems associated with the use of renewable various energy sources</w:t>
            </w:r>
          </w:p>
          <w:p w:rsidR="00000000" w:rsidRPr="00831357" w:rsidRDefault="00831357" w:rsidP="00831357">
            <w:pPr>
              <w:numPr>
                <w:ilvl w:val="0"/>
                <w:numId w:val="3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357">
              <w:rPr>
                <w:rFonts w:ascii="Times New Roman" w:hAnsi="Times New Roman" w:cs="Times New Roman"/>
                <w:sz w:val="24"/>
                <w:szCs w:val="24"/>
              </w:rPr>
              <w:t xml:space="preserve">Special emphasis (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Biomass Energy Production</w:t>
            </w:r>
            <w:r w:rsidRPr="0083135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00000" w:rsidRPr="00831357" w:rsidRDefault="00831357" w:rsidP="00831357">
            <w:pPr>
              <w:numPr>
                <w:ilvl w:val="0"/>
                <w:numId w:val="3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357">
              <w:rPr>
                <w:rFonts w:ascii="Times New Roman" w:hAnsi="Times New Roman" w:cs="Times New Roman"/>
                <w:sz w:val="24"/>
                <w:szCs w:val="24"/>
              </w:rPr>
              <w:t>The global scenario</w:t>
            </w:r>
          </w:p>
          <w:p w:rsidR="00000000" w:rsidRPr="00831357" w:rsidRDefault="00831357" w:rsidP="00831357">
            <w:pPr>
              <w:numPr>
                <w:ilvl w:val="0"/>
                <w:numId w:val="3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357">
              <w:rPr>
                <w:rFonts w:ascii="Times New Roman" w:hAnsi="Times New Roman" w:cs="Times New Roman"/>
                <w:sz w:val="24"/>
                <w:szCs w:val="24"/>
              </w:rPr>
              <w:t>Ethiopia energy scenario</w:t>
            </w:r>
          </w:p>
          <w:p w:rsidR="00000000" w:rsidRPr="00831357" w:rsidRDefault="00831357" w:rsidP="00831357">
            <w:pPr>
              <w:numPr>
                <w:ilvl w:val="0"/>
                <w:numId w:val="3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357">
              <w:rPr>
                <w:rFonts w:ascii="Times New Roman" w:hAnsi="Times New Roman" w:cs="Times New Roman"/>
                <w:sz w:val="24"/>
                <w:szCs w:val="24"/>
              </w:rPr>
              <w:t>Quantification of energy demands and make comparisons among energy uses, resources, and technologies.</w:t>
            </w:r>
          </w:p>
          <w:p w:rsidR="00000000" w:rsidRPr="00831357" w:rsidRDefault="00831357" w:rsidP="00831357">
            <w:pPr>
              <w:numPr>
                <w:ilvl w:val="0"/>
                <w:numId w:val="3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357">
              <w:rPr>
                <w:rFonts w:ascii="Times New Roman" w:hAnsi="Times New Roman" w:cs="Times New Roman"/>
                <w:sz w:val="24"/>
                <w:szCs w:val="24"/>
              </w:rPr>
              <w:t>The sustainabil</w:t>
            </w:r>
            <w:r w:rsidRPr="00831357">
              <w:rPr>
                <w:rFonts w:ascii="Times New Roman" w:hAnsi="Times New Roman" w:cs="Times New Roman"/>
                <w:sz w:val="24"/>
                <w:szCs w:val="24"/>
              </w:rPr>
              <w:t>ity challenge</w:t>
            </w:r>
          </w:p>
          <w:p w:rsidR="00000000" w:rsidRPr="00831357" w:rsidRDefault="00831357" w:rsidP="00831357">
            <w:pPr>
              <w:numPr>
                <w:ilvl w:val="0"/>
                <w:numId w:val="3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357">
              <w:rPr>
                <w:rFonts w:ascii="Times New Roman" w:hAnsi="Times New Roman" w:cs="Times New Roman"/>
                <w:sz w:val="24"/>
                <w:szCs w:val="24"/>
              </w:rPr>
              <w:t>Environmental implications of various renewable energy sources</w:t>
            </w:r>
          </w:p>
          <w:p w:rsidR="00000000" w:rsidRDefault="00831357" w:rsidP="00831357">
            <w:pPr>
              <w:numPr>
                <w:ilvl w:val="0"/>
                <w:numId w:val="3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357">
              <w:rPr>
                <w:rFonts w:ascii="Times New Roman" w:hAnsi="Times New Roman" w:cs="Times New Roman"/>
                <w:sz w:val="24"/>
                <w:szCs w:val="24"/>
              </w:rPr>
              <w:t>Economic and technical performance in</w:t>
            </w:r>
            <w:r w:rsidRPr="00831357">
              <w:rPr>
                <w:rFonts w:ascii="Times New Roman" w:hAnsi="Times New Roman" w:cs="Times New Roman"/>
                <w:sz w:val="24"/>
                <w:szCs w:val="24"/>
              </w:rPr>
              <w:t>dicators of various renewable energy sources</w:t>
            </w:r>
          </w:p>
          <w:p w:rsidR="00831357" w:rsidRPr="00831357" w:rsidRDefault="00831357" w:rsidP="00831357">
            <w:pPr>
              <w:numPr>
                <w:ilvl w:val="0"/>
                <w:numId w:val="3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Carbon Trading</w:t>
            </w:r>
          </w:p>
        </w:tc>
      </w:tr>
      <w:tr w:rsidR="00831357" w:rsidRPr="00831357" w:rsidTr="00831357">
        <w:trPr>
          <w:trHeight w:val="2920"/>
        </w:trPr>
        <w:tc>
          <w:tcPr>
            <w:tcW w:w="1505" w:type="pct"/>
            <w:hideMark/>
          </w:tcPr>
          <w:p w:rsidR="00000000" w:rsidRPr="00831357" w:rsidRDefault="00831357" w:rsidP="00831357">
            <w:pPr>
              <w:numPr>
                <w:ilvl w:val="0"/>
                <w:numId w:val="4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357">
              <w:rPr>
                <w:rFonts w:ascii="Times New Roman" w:hAnsi="Times New Roman" w:cs="Times New Roman"/>
                <w:sz w:val="24"/>
                <w:szCs w:val="24"/>
              </w:rPr>
              <w:t>Assessment/Evaluation &amp; Grading System</w:t>
            </w:r>
          </w:p>
        </w:tc>
        <w:tc>
          <w:tcPr>
            <w:tcW w:w="3495" w:type="pct"/>
            <w:hideMark/>
          </w:tcPr>
          <w:p w:rsidR="00000000" w:rsidRPr="00831357" w:rsidRDefault="00831357" w:rsidP="00831357">
            <w:pPr>
              <w:numPr>
                <w:ilvl w:val="0"/>
                <w:numId w:val="4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357">
              <w:rPr>
                <w:rFonts w:ascii="Times New Roman" w:hAnsi="Times New Roman" w:cs="Times New Roman"/>
                <w:sz w:val="24"/>
                <w:szCs w:val="24"/>
              </w:rPr>
              <w:t xml:space="preserve">Course work assignments        </w:t>
            </w:r>
            <w:r w:rsidRPr="00831357">
              <w:rPr>
                <w:rFonts w:ascii="Times New Roman" w:hAnsi="Times New Roman" w:cs="Times New Roman"/>
                <w:sz w:val="24"/>
                <w:szCs w:val="24"/>
              </w:rPr>
              <w:t xml:space="preserve">        25 %</w:t>
            </w:r>
          </w:p>
          <w:p w:rsidR="00000000" w:rsidRPr="00831357" w:rsidRDefault="00831357" w:rsidP="00831357">
            <w:pPr>
              <w:numPr>
                <w:ilvl w:val="0"/>
                <w:numId w:val="4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357">
              <w:rPr>
                <w:rFonts w:ascii="Times New Roman" w:hAnsi="Times New Roman" w:cs="Times New Roman"/>
                <w:sz w:val="24"/>
                <w:szCs w:val="24"/>
              </w:rPr>
              <w:t>Seminars                                         15%</w:t>
            </w:r>
          </w:p>
          <w:p w:rsidR="00000000" w:rsidRPr="00831357" w:rsidRDefault="00831357" w:rsidP="00831357">
            <w:pPr>
              <w:numPr>
                <w:ilvl w:val="0"/>
                <w:numId w:val="4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357">
              <w:rPr>
                <w:rFonts w:ascii="Times New Roman" w:hAnsi="Times New Roman" w:cs="Times New Roman"/>
                <w:sz w:val="24"/>
                <w:szCs w:val="24"/>
              </w:rPr>
              <w:t xml:space="preserve">Discussion                                      </w:t>
            </w:r>
            <w:r w:rsidRPr="00831357">
              <w:rPr>
                <w:rFonts w:ascii="Times New Roman" w:hAnsi="Times New Roman" w:cs="Times New Roman"/>
                <w:sz w:val="24"/>
                <w:szCs w:val="24"/>
              </w:rPr>
              <w:t xml:space="preserve"> 10%</w:t>
            </w:r>
          </w:p>
          <w:p w:rsidR="00000000" w:rsidRPr="00831357" w:rsidRDefault="00831357" w:rsidP="00831357">
            <w:pPr>
              <w:numPr>
                <w:ilvl w:val="0"/>
                <w:numId w:val="4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357">
              <w:rPr>
                <w:rFonts w:ascii="Times New Roman" w:hAnsi="Times New Roman" w:cs="Times New Roman"/>
                <w:sz w:val="24"/>
                <w:szCs w:val="24"/>
              </w:rPr>
              <w:t>Homework assignments                   10%</w:t>
            </w:r>
          </w:p>
          <w:p w:rsidR="00000000" w:rsidRPr="00831357" w:rsidRDefault="00831357" w:rsidP="00831357">
            <w:pPr>
              <w:numPr>
                <w:ilvl w:val="0"/>
                <w:numId w:val="4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357">
              <w:rPr>
                <w:rFonts w:ascii="Times New Roman" w:hAnsi="Times New Roman" w:cs="Times New Roman"/>
                <w:sz w:val="24"/>
                <w:szCs w:val="24"/>
              </w:rPr>
              <w:t>Exam                                               40%</w:t>
            </w:r>
          </w:p>
        </w:tc>
      </w:tr>
    </w:tbl>
    <w:p w:rsidR="0004046E" w:rsidRDefault="0004046E"/>
    <w:sectPr w:rsidR="000404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A33770"/>
    <w:multiLevelType w:val="hybridMultilevel"/>
    <w:tmpl w:val="E9621512"/>
    <w:lvl w:ilvl="0" w:tplc="C596C10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6F8C78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0EABAA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0BE9F9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102D79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FAEF3A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586DAA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546B8A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51E094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E193D44"/>
    <w:multiLevelType w:val="hybridMultilevel"/>
    <w:tmpl w:val="4372F430"/>
    <w:lvl w:ilvl="0" w:tplc="9ACC170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FE02AA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B30ED8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536261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9126C4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0EC57E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6C4A89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BDE481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E32712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84E283C"/>
    <w:multiLevelType w:val="hybridMultilevel"/>
    <w:tmpl w:val="715A238A"/>
    <w:lvl w:ilvl="0" w:tplc="A87AD5A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59860B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C34EDF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55E339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52651D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BAC52A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C520A2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6FE186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ACE535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3A64642"/>
    <w:multiLevelType w:val="hybridMultilevel"/>
    <w:tmpl w:val="3328EA76"/>
    <w:lvl w:ilvl="0" w:tplc="4D3698F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B36738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C3C2CD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D62927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F2447D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29287D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7645F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4C8B70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720E37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K0MLEwNzAxNAKyLZV0lIJTi4sz8/NACgxrAdWWcMosAAAA"/>
  </w:docVars>
  <w:rsids>
    <w:rsidRoot w:val="00831357"/>
    <w:rsid w:val="0004046E"/>
    <w:rsid w:val="00831357"/>
    <w:rsid w:val="00F76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79C14D-7C26-45C7-B87A-703E2B2D4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313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92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781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813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287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359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136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1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104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38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801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010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712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5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8811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223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8148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274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82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816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192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486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2628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432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618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9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87346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974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259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181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078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2660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396</Words>
  <Characters>1700</Characters>
  <Application>Microsoft Office Word</Application>
  <DocSecurity>0</DocSecurity>
  <Lines>121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Shimelis Kebede</dc:creator>
  <cp:keywords/>
  <dc:description/>
  <cp:lastModifiedBy>Shimelis Kebede</cp:lastModifiedBy>
  <cp:revision>1</cp:revision>
  <dcterms:created xsi:type="dcterms:W3CDTF">2020-04-24T06:54:00Z</dcterms:created>
  <dcterms:modified xsi:type="dcterms:W3CDTF">2020-04-24T06:59:00Z</dcterms:modified>
</cp:coreProperties>
</file>