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3F4" w:rsidRPr="00463E8D" w:rsidRDefault="00BC23F4">
      <w:pPr>
        <w:rPr>
          <w:sz w:val="20"/>
          <w:szCs w:val="20"/>
        </w:rPr>
      </w:pPr>
    </w:p>
    <w:tbl>
      <w:tblPr>
        <w:tblW w:w="14400" w:type="dxa"/>
        <w:tblInd w:w="37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/>
      </w:tblPr>
      <w:tblGrid>
        <w:gridCol w:w="854"/>
        <w:gridCol w:w="852"/>
        <w:gridCol w:w="686"/>
        <w:gridCol w:w="848"/>
        <w:gridCol w:w="1193"/>
        <w:gridCol w:w="1188"/>
        <w:gridCol w:w="1219"/>
        <w:gridCol w:w="2610"/>
        <w:gridCol w:w="570"/>
        <w:gridCol w:w="780"/>
        <w:gridCol w:w="990"/>
        <w:gridCol w:w="1170"/>
        <w:gridCol w:w="1440"/>
      </w:tblGrid>
      <w:tr w:rsidR="00BC23F4" w:rsidRPr="00BC23F4" w:rsidTr="00463E8D">
        <w:trPr>
          <w:trHeight w:val="851"/>
        </w:trPr>
        <w:tc>
          <w:tcPr>
            <w:tcW w:w="14400" w:type="dxa"/>
            <w:gridSpan w:val="13"/>
            <w:tcBorders>
              <w:top w:val="single" w:sz="12" w:space="0" w:color="000080"/>
              <w:left w:val="single" w:sz="12" w:space="0" w:color="000080"/>
              <w:bottom w:val="single" w:sz="6" w:space="0" w:color="000080"/>
              <w:right w:val="single" w:sz="12" w:space="0" w:color="000080"/>
            </w:tcBorders>
            <w:shd w:val="clear" w:color="auto" w:fill="CCFFFF"/>
            <w:vAlign w:val="center"/>
            <w:hideMark/>
          </w:tcPr>
          <w:p w:rsidR="00BC23F4" w:rsidRPr="00BC23F4" w:rsidRDefault="00BC23F4" w:rsidP="00BC23F4">
            <w:pPr>
              <w:spacing w:before="100" w:beforeAutospacing="1" w:after="100" w:afterAutospacing="1"/>
              <w:jc w:val="center"/>
              <w:rPr>
                <w:rFonts w:ascii="Impact" w:eastAsia="Times New Roman" w:hAnsi="Impact" w:cs="Times New Roman"/>
                <w:b/>
                <w:bCs/>
                <w:color w:val="0000FF"/>
                <w:sz w:val="28"/>
                <w:szCs w:val="28"/>
                <w:u w:val="single"/>
              </w:rPr>
            </w:pPr>
            <w:r w:rsidRPr="00463E8D">
              <w:rPr>
                <w:sz w:val="20"/>
                <w:szCs w:val="20"/>
              </w:rPr>
              <w:br w:type="page"/>
            </w:r>
            <w:r w:rsidRPr="00BC23F4">
              <w:rPr>
                <w:rFonts w:ascii="Impact" w:eastAsia="Times New Roman" w:hAnsi="Impact" w:cs="Times New Roman"/>
                <w:color w:val="0000FF"/>
                <w:sz w:val="28"/>
                <w:szCs w:val="28"/>
              </w:rPr>
              <w:t>Duct Sizing Table</w:t>
            </w:r>
          </w:p>
        </w:tc>
      </w:tr>
      <w:tr w:rsidR="00463E8D" w:rsidRPr="00463E8D" w:rsidTr="00B961A7">
        <w:tc>
          <w:tcPr>
            <w:tcW w:w="854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  <w:shd w:val="clear" w:color="auto" w:fill="CCFFFF"/>
            <w:hideMark/>
          </w:tcPr>
          <w:p w:rsidR="00BC23F4" w:rsidRPr="00BC23F4" w:rsidRDefault="00BC23F4" w:rsidP="00BC23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CFFFF"/>
            <w:hideMark/>
          </w:tcPr>
          <w:p w:rsidR="00BC23F4" w:rsidRPr="00BC23F4" w:rsidRDefault="00BC23F4" w:rsidP="00BC23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2</w:t>
            </w:r>
          </w:p>
        </w:tc>
        <w:tc>
          <w:tcPr>
            <w:tcW w:w="68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CFFFF"/>
            <w:hideMark/>
          </w:tcPr>
          <w:p w:rsidR="00BC23F4" w:rsidRPr="00BC23F4" w:rsidRDefault="00BC23F4" w:rsidP="00BC23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3</w:t>
            </w:r>
          </w:p>
        </w:tc>
        <w:tc>
          <w:tcPr>
            <w:tcW w:w="84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CFFFF"/>
            <w:hideMark/>
          </w:tcPr>
          <w:p w:rsidR="00BC23F4" w:rsidRPr="00BC23F4" w:rsidRDefault="00BC23F4" w:rsidP="00BC23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4</w:t>
            </w:r>
          </w:p>
        </w:tc>
        <w:tc>
          <w:tcPr>
            <w:tcW w:w="11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CFFFF"/>
            <w:hideMark/>
          </w:tcPr>
          <w:p w:rsidR="00BC23F4" w:rsidRPr="00BC23F4" w:rsidRDefault="00BC23F4" w:rsidP="00BC23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5</w:t>
            </w:r>
          </w:p>
        </w:tc>
        <w:tc>
          <w:tcPr>
            <w:tcW w:w="11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CFFFF"/>
            <w:hideMark/>
          </w:tcPr>
          <w:p w:rsidR="00BC23F4" w:rsidRPr="00BC23F4" w:rsidRDefault="00BC23F4" w:rsidP="00BC23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6</w:t>
            </w:r>
          </w:p>
        </w:tc>
        <w:tc>
          <w:tcPr>
            <w:tcW w:w="121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CFFFF"/>
            <w:hideMark/>
          </w:tcPr>
          <w:p w:rsidR="00BC23F4" w:rsidRPr="00BC23F4" w:rsidRDefault="00BC23F4" w:rsidP="00BC23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7</w:t>
            </w:r>
          </w:p>
        </w:tc>
        <w:tc>
          <w:tcPr>
            <w:tcW w:w="26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CFFFF"/>
            <w:hideMark/>
          </w:tcPr>
          <w:p w:rsidR="00BC23F4" w:rsidRPr="00BC23F4" w:rsidRDefault="00BC23F4" w:rsidP="00BC23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8</w:t>
            </w:r>
          </w:p>
        </w:tc>
        <w:tc>
          <w:tcPr>
            <w:tcW w:w="5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CFFFF"/>
            <w:hideMark/>
          </w:tcPr>
          <w:p w:rsidR="00BC23F4" w:rsidRPr="00BC23F4" w:rsidRDefault="00BC23F4" w:rsidP="00BC23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9</w:t>
            </w:r>
          </w:p>
        </w:tc>
        <w:tc>
          <w:tcPr>
            <w:tcW w:w="177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CFFFF"/>
            <w:hideMark/>
          </w:tcPr>
          <w:p w:rsidR="00BC23F4" w:rsidRPr="00BC23F4" w:rsidRDefault="00BC23F4" w:rsidP="00BC23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  <w:r w:rsidRPr="00BC23F4">
              <w:rPr>
                <w:rFonts w:ascii="New York" w:eastAsia="Times New Roman" w:hAnsi="New York" w:cs="Times New Roman"/>
                <w:b/>
                <w:bCs/>
                <w:color w:val="003366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CFFFF"/>
            <w:hideMark/>
          </w:tcPr>
          <w:p w:rsidR="00BC23F4" w:rsidRPr="00BC23F4" w:rsidRDefault="00BC23F4" w:rsidP="00BC23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shd w:val="clear" w:color="auto" w:fill="CCFFFF"/>
            <w:hideMark/>
          </w:tcPr>
          <w:p w:rsidR="00BC23F4" w:rsidRPr="00BC23F4" w:rsidRDefault="00BC23F4" w:rsidP="00BC23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12</w:t>
            </w:r>
          </w:p>
        </w:tc>
      </w:tr>
      <w:tr w:rsidR="00463E8D" w:rsidRPr="00463E8D" w:rsidTr="00B961A7">
        <w:trPr>
          <w:trHeight w:val="578"/>
        </w:trPr>
        <w:tc>
          <w:tcPr>
            <w:tcW w:w="854" w:type="dxa"/>
            <w:vMerge w:val="restart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  <w:shd w:val="clear" w:color="auto" w:fill="CCFFFF"/>
            <w:vAlign w:val="center"/>
            <w:hideMark/>
          </w:tcPr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Section</w:t>
            </w:r>
          </w:p>
        </w:tc>
        <w:tc>
          <w:tcPr>
            <w:tcW w:w="852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CFFFF"/>
            <w:vAlign w:val="center"/>
            <w:hideMark/>
          </w:tcPr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Length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 </w:t>
            </w:r>
          </w:p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(m)</w:t>
            </w:r>
          </w:p>
        </w:tc>
        <w:tc>
          <w:tcPr>
            <w:tcW w:w="686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CFFFF"/>
            <w:vAlign w:val="center"/>
            <w:hideMark/>
          </w:tcPr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Flow Rate</w:t>
            </w:r>
          </w:p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(m</w:t>
            </w: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  <w:vertAlign w:val="superscript"/>
              </w:rPr>
              <w:t>3</w:t>
            </w: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/s)</w:t>
            </w:r>
          </w:p>
        </w:tc>
        <w:tc>
          <w:tcPr>
            <w:tcW w:w="848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CFFFF"/>
            <w:vAlign w:val="center"/>
            <w:hideMark/>
          </w:tcPr>
          <w:p w:rsidR="00BC23F4" w:rsidRPr="00BC23F4" w:rsidRDefault="00BC23F4" w:rsidP="00BC23F4">
            <w:pPr>
              <w:jc w:val="center"/>
              <w:rPr>
                <w:rFonts w:ascii="New York" w:eastAsia="Times New Roman" w:hAnsi="New York" w:cs="Times New Roman"/>
                <w:b/>
                <w:bCs/>
                <w:color w:val="003366"/>
                <w:sz w:val="20"/>
                <w:szCs w:val="20"/>
              </w:rPr>
            </w:pPr>
            <w:r w:rsidRPr="00BC23F4">
              <w:rPr>
                <w:rFonts w:ascii="New York" w:eastAsia="Times New Roman" w:hAnsi="New York" w:cs="Times New Roman"/>
                <w:b/>
                <w:bCs/>
                <w:color w:val="003366"/>
                <w:sz w:val="20"/>
                <w:szCs w:val="20"/>
              </w:rPr>
              <w:t>Pressure drop per</w:t>
            </w:r>
          </w:p>
          <w:p w:rsidR="00BC23F4" w:rsidRPr="00BC23F4" w:rsidRDefault="00BC23F4" w:rsidP="00BC23F4">
            <w:pPr>
              <w:jc w:val="center"/>
              <w:rPr>
                <w:rFonts w:ascii="New York" w:eastAsia="Times New Roman" w:hAnsi="New York" w:cs="Times New Roman"/>
                <w:b/>
                <w:bCs/>
                <w:color w:val="003366"/>
                <w:sz w:val="20"/>
                <w:szCs w:val="20"/>
              </w:rPr>
            </w:pPr>
            <w:proofErr w:type="spellStart"/>
            <w:r w:rsidRPr="00BC23F4">
              <w:rPr>
                <w:rFonts w:ascii="New York" w:eastAsia="Times New Roman" w:hAnsi="New York" w:cs="Times New Roman"/>
                <w:b/>
                <w:bCs/>
                <w:color w:val="003366"/>
                <w:sz w:val="20"/>
                <w:szCs w:val="20"/>
              </w:rPr>
              <w:t>metre</w:t>
            </w:r>
            <w:proofErr w:type="spellEnd"/>
          </w:p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(Pa/m)</w:t>
            </w:r>
          </w:p>
        </w:tc>
        <w:tc>
          <w:tcPr>
            <w:tcW w:w="1193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CFFFF"/>
            <w:vAlign w:val="center"/>
            <w:hideMark/>
          </w:tcPr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</w:rPr>
              <w:t>Duct</w:t>
            </w:r>
          </w:p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</w:rPr>
              <w:t>Size</w:t>
            </w:r>
          </w:p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</w:rPr>
              <w:t>(mm)</w:t>
            </w:r>
          </w:p>
        </w:tc>
        <w:tc>
          <w:tcPr>
            <w:tcW w:w="1188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CFFFF"/>
            <w:vAlign w:val="center"/>
            <w:hideMark/>
          </w:tcPr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Velocity</w:t>
            </w:r>
          </w:p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 (m/s)</w:t>
            </w:r>
          </w:p>
        </w:tc>
        <w:tc>
          <w:tcPr>
            <w:tcW w:w="1219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CFFFF"/>
            <w:vAlign w:val="center"/>
            <w:hideMark/>
          </w:tcPr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Velocity</w:t>
            </w:r>
          </w:p>
          <w:p w:rsidR="00BC23F4" w:rsidRPr="00BC23F4" w:rsidRDefault="00BC23F4" w:rsidP="00BC23F4">
            <w:pPr>
              <w:jc w:val="center"/>
              <w:rPr>
                <w:rFonts w:ascii="New York" w:eastAsia="Times New Roman" w:hAnsi="New York" w:cs="Times New Roman"/>
                <w:b/>
                <w:bCs/>
                <w:color w:val="003366"/>
                <w:sz w:val="20"/>
                <w:szCs w:val="20"/>
              </w:rPr>
            </w:pPr>
            <w:r w:rsidRPr="00BC23F4">
              <w:rPr>
                <w:rFonts w:ascii="New York" w:eastAsia="Times New Roman" w:hAnsi="New York" w:cs="Times New Roman"/>
                <w:b/>
                <w:bCs/>
                <w:color w:val="003366"/>
                <w:sz w:val="20"/>
                <w:szCs w:val="20"/>
              </w:rPr>
              <w:t>Pressure</w:t>
            </w:r>
          </w:p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(Pa)</w:t>
            </w:r>
          </w:p>
        </w:tc>
        <w:tc>
          <w:tcPr>
            <w:tcW w:w="261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CFFFF"/>
            <w:vAlign w:val="center"/>
            <w:hideMark/>
          </w:tcPr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Fittings</w:t>
            </w:r>
          </w:p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pressure loss</w:t>
            </w:r>
          </w:p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factor or</w:t>
            </w:r>
          </w:p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  <w:r w:rsidRPr="00BC23F4">
              <w:rPr>
                <w:rFonts w:ascii="Symbol" w:eastAsia="Times New Roman" w:hAnsi="Symbol" w:cs="Times New Roman"/>
                <w:b/>
                <w:bCs/>
                <w:color w:val="003366"/>
                <w:sz w:val="20"/>
                <w:szCs w:val="20"/>
              </w:rPr>
              <w:t></w:t>
            </w: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 xml:space="preserve"> (zeta) factor</w:t>
            </w:r>
          </w:p>
        </w:tc>
        <w:tc>
          <w:tcPr>
            <w:tcW w:w="234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CFFFF"/>
            <w:vAlign w:val="center"/>
            <w:hideMark/>
          </w:tcPr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Pressure Loss</w:t>
            </w:r>
          </w:p>
        </w:tc>
        <w:tc>
          <w:tcPr>
            <w:tcW w:w="117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CFFFF"/>
            <w:vAlign w:val="center"/>
            <w:hideMark/>
          </w:tcPr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color w:val="003366"/>
                <w:sz w:val="20"/>
                <w:szCs w:val="20"/>
              </w:rPr>
              <w:t xml:space="preserve">Total Pressure Loss </w:t>
            </w:r>
          </w:p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color w:val="003366"/>
                <w:sz w:val="20"/>
                <w:szCs w:val="20"/>
              </w:rPr>
              <w:t>(Pa)</w:t>
            </w:r>
          </w:p>
        </w:tc>
        <w:tc>
          <w:tcPr>
            <w:tcW w:w="144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shd w:val="clear" w:color="auto" w:fill="CCFFFF"/>
            <w:vAlign w:val="center"/>
            <w:hideMark/>
          </w:tcPr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Cumulative Pressure</w:t>
            </w:r>
          </w:p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Loss</w:t>
            </w:r>
          </w:p>
          <w:p w:rsidR="00BC23F4" w:rsidRPr="00BC23F4" w:rsidRDefault="00BC23F4" w:rsidP="00BC23F4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3366"/>
                <w:sz w:val="20"/>
                <w:szCs w:val="20"/>
                <w:u w:val="single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(Pa)</w:t>
            </w:r>
          </w:p>
        </w:tc>
      </w:tr>
      <w:tr w:rsidR="00463E8D" w:rsidRPr="00463E8D" w:rsidTr="00B961A7">
        <w:trPr>
          <w:trHeight w:val="577"/>
        </w:trPr>
        <w:tc>
          <w:tcPr>
            <w:tcW w:w="854" w:type="dxa"/>
            <w:vMerge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CFFFF"/>
            <w:vAlign w:val="center"/>
            <w:hideMark/>
          </w:tcPr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Fittings</w:t>
            </w:r>
          </w:p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(Pa)</w:t>
            </w:r>
          </w:p>
        </w:tc>
        <w:tc>
          <w:tcPr>
            <w:tcW w:w="99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CFFFF"/>
            <w:vAlign w:val="center"/>
            <w:hideMark/>
          </w:tcPr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Straight Duct</w:t>
            </w:r>
          </w:p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(Pa)</w:t>
            </w:r>
          </w:p>
        </w:tc>
        <w:tc>
          <w:tcPr>
            <w:tcW w:w="117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vAlign w:val="center"/>
            <w:hideMark/>
          </w:tcPr>
          <w:p w:rsidR="00BC23F4" w:rsidRPr="00BC23F4" w:rsidRDefault="00BC23F4" w:rsidP="00BC23F4">
            <w:pPr>
              <w:rPr>
                <w:rFonts w:ascii="Verdana" w:eastAsia="Times New Roman" w:hAnsi="Verdana" w:cs="Times New Roman"/>
                <w:b/>
                <w:bCs/>
                <w:color w:val="003366"/>
                <w:sz w:val="20"/>
                <w:szCs w:val="20"/>
                <w:u w:val="single"/>
              </w:rPr>
            </w:pPr>
          </w:p>
        </w:tc>
      </w:tr>
      <w:tr w:rsidR="00463E8D" w:rsidRPr="00463E8D" w:rsidTr="00B961A7">
        <w:trPr>
          <w:trHeight w:val="454"/>
        </w:trPr>
        <w:tc>
          <w:tcPr>
            <w:tcW w:w="854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5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1.2</w:t>
            </w:r>
          </w:p>
        </w:tc>
        <w:tc>
          <w:tcPr>
            <w:tcW w:w="84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1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0.47 m dia.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Symbol" w:eastAsia="Times New Roman" w:hAnsi="Symbol" w:cs="Times New Roman"/>
                <w:sz w:val="20"/>
                <w:szCs w:val="20"/>
              </w:rPr>
              <w:t></w:t>
            </w: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(0.47/2)</w:t>
            </w: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0.350 = 0.4957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500 x 350mm</w:t>
            </w:r>
          </w:p>
        </w:tc>
        <w:tc>
          <w:tcPr>
            <w:tcW w:w="11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1.2 / (0.5 x 0.35)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6.86</w:t>
            </w:r>
          </w:p>
        </w:tc>
        <w:tc>
          <w:tcPr>
            <w:tcW w:w="121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0.5 x 1.2 x 6.86</w:t>
            </w: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28.2</w:t>
            </w:r>
          </w:p>
        </w:tc>
        <w:tc>
          <w:tcPr>
            <w:tcW w:w="26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463E8D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Intake </w:t>
            </w:r>
            <w:proofErr w:type="spellStart"/>
            <w:r w:rsidRPr="00BC2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louvre</w:t>
            </w:r>
            <w:proofErr w:type="spellEnd"/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6.5 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Bend </w:t>
            </w: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= 0.67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Reduction to section B will go in downstream section (B).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TOTAL = 7.17</w:t>
            </w:r>
          </w:p>
        </w:tc>
        <w:tc>
          <w:tcPr>
            <w:tcW w:w="135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463E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28.2 x 7.17 =202</w:t>
            </w:r>
          </w:p>
        </w:tc>
        <w:tc>
          <w:tcPr>
            <w:tcW w:w="99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x 10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=  10</w:t>
            </w:r>
          </w:p>
        </w:tc>
        <w:tc>
          <w:tcPr>
            <w:tcW w:w="11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202 + 10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=  212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hideMark/>
          </w:tcPr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212</w:t>
            </w:r>
          </w:p>
        </w:tc>
      </w:tr>
      <w:tr w:rsidR="00463E8D" w:rsidRPr="00463E8D" w:rsidTr="00B961A7">
        <w:trPr>
          <w:trHeight w:val="454"/>
        </w:trPr>
        <w:tc>
          <w:tcPr>
            <w:tcW w:w="854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5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84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1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0.43 m dia.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425 x 350mm</w:t>
            </w:r>
          </w:p>
        </w:tc>
        <w:tc>
          <w:tcPr>
            <w:tcW w:w="11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6.05</w:t>
            </w:r>
          </w:p>
        </w:tc>
        <w:tc>
          <w:tcPr>
            <w:tcW w:w="121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22.0</w:t>
            </w:r>
          </w:p>
        </w:tc>
        <w:tc>
          <w:tcPr>
            <w:tcW w:w="26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Index Circuit is straight through (VP</w:t>
            </w: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VP</w:t>
            </w: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proofErr w:type="gramStart"/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) .</w:t>
            </w:r>
            <w:proofErr w:type="gramEnd"/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The VP ratio VP</w:t>
            </w: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/VP</w:t>
            </w: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= 22 / 28.2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= 0.78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i/>
                <w:spacing w:val="-22"/>
                <w:sz w:val="20"/>
                <w:szCs w:val="20"/>
              </w:rPr>
              <w:t xml:space="preserve">The </w:t>
            </w:r>
            <w:r w:rsidRPr="00BC23F4">
              <w:rPr>
                <w:rFonts w:ascii="Symbol" w:eastAsia="Times New Roman" w:hAnsi="Symbol" w:cs="Times New Roman"/>
                <w:i/>
                <w:color w:val="FF0000"/>
                <w:spacing w:val="-22"/>
                <w:sz w:val="20"/>
                <w:szCs w:val="20"/>
              </w:rPr>
              <w:t></w:t>
            </w:r>
            <w:r w:rsidRPr="00BC23F4">
              <w:rPr>
                <w:rFonts w:ascii="Symbol" w:eastAsia="Times New Roman" w:hAnsi="Symbol" w:cs="Times New Roman"/>
                <w:i/>
                <w:color w:val="FF0000"/>
                <w:spacing w:val="-22"/>
                <w:sz w:val="20"/>
                <w:szCs w:val="20"/>
              </w:rPr>
              <w:t></w:t>
            </w:r>
            <w:r w:rsidRPr="00BC23F4">
              <w:rPr>
                <w:rFonts w:ascii="Times New Roman" w:eastAsia="Times New Roman" w:hAnsi="Times New Roman" w:cs="Times New Roman"/>
                <w:i/>
                <w:spacing w:val="-22"/>
                <w:sz w:val="20"/>
                <w:szCs w:val="20"/>
              </w:rPr>
              <w:t xml:space="preserve">zeta </w:t>
            </w:r>
            <w:r w:rsidRPr="00BC23F4">
              <w:rPr>
                <w:rFonts w:ascii="Times New Roman" w:eastAsia="Times New Roman" w:hAnsi="Times New Roman" w:cs="Times New Roman"/>
                <w:spacing w:val="-22"/>
                <w:sz w:val="20"/>
                <w:szCs w:val="20"/>
              </w:rPr>
              <w:t>factor from EXAMPLES OF</w:t>
            </w:r>
            <w:r w:rsidRPr="00BC23F4">
              <w:rPr>
                <w:rFonts w:ascii="Helvetica" w:eastAsia="Times New Roman" w:hAnsi="Helvetica" w:cs="Times New Roman"/>
                <w:spacing w:val="-22"/>
                <w:sz w:val="20"/>
                <w:szCs w:val="20"/>
              </w:rPr>
              <w:t xml:space="preserve"> </w:t>
            </w:r>
            <w:r w:rsidRPr="00BC23F4">
              <w:rPr>
                <w:rFonts w:ascii="Symbol" w:eastAsia="Times New Roman" w:hAnsi="Symbol" w:cs="Times New Roman"/>
                <w:color w:val="FF0000"/>
                <w:spacing w:val="-22"/>
                <w:sz w:val="20"/>
                <w:szCs w:val="20"/>
              </w:rPr>
              <w:t></w:t>
            </w:r>
            <w:r w:rsidRPr="00BC23F4">
              <w:rPr>
                <w:rFonts w:ascii="Symbol" w:eastAsia="Times New Roman" w:hAnsi="Symbol" w:cs="Times New Roman"/>
                <w:color w:val="FF0000"/>
                <w:spacing w:val="-22"/>
                <w:sz w:val="20"/>
                <w:szCs w:val="20"/>
              </w:rPr>
              <w:t></w:t>
            </w:r>
            <w:r w:rsidRPr="00BC23F4">
              <w:rPr>
                <w:rFonts w:ascii="Times New Roman" w:eastAsia="Times New Roman" w:hAnsi="Times New Roman" w:cs="Times New Roman"/>
                <w:spacing w:val="-22"/>
                <w:sz w:val="20"/>
                <w:szCs w:val="20"/>
              </w:rPr>
              <w:t>zeta FACTORS</w:t>
            </w: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is 0.09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Reduction </w:t>
            </w:r>
            <w:r w:rsidRPr="00BC23F4">
              <w:rPr>
                <w:rFonts w:ascii="Symbol" w:eastAsia="Times New Roman" w:hAnsi="Symbol" w:cs="Times New Roman"/>
                <w:color w:val="FF0000"/>
                <w:sz w:val="20"/>
                <w:szCs w:val="20"/>
              </w:rPr>
              <w:t></w:t>
            </w: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0.2 for taper on one side.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TOTAL = 0.29</w:t>
            </w:r>
          </w:p>
        </w:tc>
        <w:tc>
          <w:tcPr>
            <w:tcW w:w="135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0.29 x 22 =  6</w:t>
            </w:r>
          </w:p>
        </w:tc>
        <w:tc>
          <w:tcPr>
            <w:tcW w:w="99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221</w:t>
            </w:r>
          </w:p>
        </w:tc>
      </w:tr>
      <w:tr w:rsidR="00463E8D" w:rsidRPr="00463E8D" w:rsidTr="00B961A7">
        <w:trPr>
          <w:trHeight w:val="454"/>
        </w:trPr>
        <w:tc>
          <w:tcPr>
            <w:tcW w:w="854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5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84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1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0.37 m dia.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325 x 350mm</w:t>
            </w:r>
          </w:p>
        </w:tc>
        <w:tc>
          <w:tcPr>
            <w:tcW w:w="11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5.28</w:t>
            </w:r>
          </w:p>
        </w:tc>
        <w:tc>
          <w:tcPr>
            <w:tcW w:w="121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16.7</w:t>
            </w:r>
          </w:p>
        </w:tc>
        <w:tc>
          <w:tcPr>
            <w:tcW w:w="26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Branch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VP ratio = 16.7 / 22 = 0.76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Symbol" w:eastAsia="Times New Roman" w:hAnsi="Symbol" w:cs="Times New Roman"/>
                <w:color w:val="FF0000"/>
                <w:sz w:val="20"/>
                <w:szCs w:val="20"/>
              </w:rPr>
              <w:t></w:t>
            </w: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zeta factor = 0.16 by interpolation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Reduction </w:t>
            </w:r>
            <w:r w:rsidRPr="00BC23F4">
              <w:rPr>
                <w:rFonts w:ascii="Symbol" w:eastAsia="Times New Roman" w:hAnsi="Symbol" w:cs="Times New Roman"/>
                <w:color w:val="FF0000"/>
                <w:sz w:val="20"/>
                <w:szCs w:val="20"/>
              </w:rPr>
              <w:t></w:t>
            </w: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0.2 for taper on one side.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TOTAL = 0.36</w:t>
            </w:r>
          </w:p>
        </w:tc>
        <w:tc>
          <w:tcPr>
            <w:tcW w:w="135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233</w:t>
            </w:r>
          </w:p>
        </w:tc>
      </w:tr>
      <w:tr w:rsidR="00463E8D" w:rsidRPr="00463E8D" w:rsidTr="00B961A7">
        <w:trPr>
          <w:trHeight w:val="454"/>
        </w:trPr>
        <w:tc>
          <w:tcPr>
            <w:tcW w:w="854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85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84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1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0.28 m dia.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175 x 350mm</w:t>
            </w:r>
          </w:p>
        </w:tc>
        <w:tc>
          <w:tcPr>
            <w:tcW w:w="11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4.90</w:t>
            </w:r>
          </w:p>
        </w:tc>
        <w:tc>
          <w:tcPr>
            <w:tcW w:w="121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14.4</w:t>
            </w:r>
          </w:p>
        </w:tc>
        <w:tc>
          <w:tcPr>
            <w:tcW w:w="26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Branch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VP ratio = 14.4 / 16.7 = 0.86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Symbol" w:eastAsia="Times New Roman" w:hAnsi="Symbol" w:cs="Times New Roman"/>
                <w:color w:val="FF0000"/>
                <w:sz w:val="20"/>
                <w:szCs w:val="20"/>
              </w:rPr>
              <w:t></w:t>
            </w: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zeta factor = 0.08 by interpolation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Reduction </w:t>
            </w:r>
            <w:r w:rsidRPr="00BC23F4">
              <w:rPr>
                <w:rFonts w:ascii="Symbol" w:eastAsia="Times New Roman" w:hAnsi="Symbol" w:cs="Times New Roman"/>
                <w:color w:val="FF0000"/>
                <w:sz w:val="20"/>
                <w:szCs w:val="20"/>
              </w:rPr>
              <w:t></w:t>
            </w: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0.2 for taper on one side.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Bend </w:t>
            </w: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= 0.67</w:t>
            </w:r>
          </w:p>
          <w:p w:rsidR="00BC23F4" w:rsidRPr="00BC23F4" w:rsidRDefault="00BC23F4" w:rsidP="00463E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Outlet diffuser</w:t>
            </w: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3.5 TOTAL = 4.45</w:t>
            </w:r>
          </w:p>
        </w:tc>
        <w:tc>
          <w:tcPr>
            <w:tcW w:w="135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C23F4" w:rsidRP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hideMark/>
          </w:tcPr>
          <w:p w:rsidR="00BC23F4" w:rsidRDefault="00BC23F4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3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6424CF">
              <w:rPr>
                <w:rFonts w:ascii="Times New Roman" w:eastAsia="Times New Roman" w:hAnsi="Times New Roman" w:cs="Times New Roman"/>
                <w:sz w:val="20"/>
                <w:szCs w:val="20"/>
              </w:rPr>
              <w:t>305</w:t>
            </w:r>
          </w:p>
          <w:p w:rsidR="00DA70A6" w:rsidRDefault="00DA70A6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0A6" w:rsidRPr="00BC23F4" w:rsidRDefault="00DA70A6" w:rsidP="00BC23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7645" w:rsidRPr="00463E8D" w:rsidRDefault="00787645">
      <w:pPr>
        <w:rPr>
          <w:sz w:val="20"/>
          <w:szCs w:val="20"/>
        </w:rPr>
      </w:pPr>
    </w:p>
    <w:sectPr w:rsidR="00787645" w:rsidRPr="00463E8D" w:rsidSect="00463E8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00EEC"/>
    <w:multiLevelType w:val="multilevel"/>
    <w:tmpl w:val="3F2C06D0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82ECC"/>
    <w:rsid w:val="000C1503"/>
    <w:rsid w:val="002113EC"/>
    <w:rsid w:val="00463E8D"/>
    <w:rsid w:val="004D7469"/>
    <w:rsid w:val="00602A86"/>
    <w:rsid w:val="006424CF"/>
    <w:rsid w:val="00682ECC"/>
    <w:rsid w:val="00746071"/>
    <w:rsid w:val="00787645"/>
    <w:rsid w:val="007C4BAF"/>
    <w:rsid w:val="008531DB"/>
    <w:rsid w:val="00925A72"/>
    <w:rsid w:val="00A00D0A"/>
    <w:rsid w:val="00B961A7"/>
    <w:rsid w:val="00BC23F4"/>
    <w:rsid w:val="00DA70A6"/>
    <w:rsid w:val="00F9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E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E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C23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3020</cp:lastModifiedBy>
  <cp:revision>2</cp:revision>
  <dcterms:created xsi:type="dcterms:W3CDTF">2016-05-07T11:56:00Z</dcterms:created>
  <dcterms:modified xsi:type="dcterms:W3CDTF">2016-05-07T11:56:00Z</dcterms:modified>
</cp:coreProperties>
</file>