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F13" w:rsidRPr="00563F13" w:rsidRDefault="00563F13" w:rsidP="00563F13">
      <w:pPr>
        <w:pStyle w:val="Heading1"/>
        <w:spacing w:before="0" w:line="360" w:lineRule="auto"/>
        <w:jc w:val="center"/>
        <w:rPr>
          <w:rFonts w:ascii="Times New Roman" w:eastAsia="Calibri" w:hAnsi="Times New Roman" w:cs="Times New Roman"/>
        </w:rPr>
      </w:pPr>
      <w:r w:rsidRPr="00563F13">
        <w:rPr>
          <w:rFonts w:ascii="Times New Roman" w:eastAsia="Calibri" w:hAnsi="Times New Roman" w:cs="Times New Roman"/>
          <w:b w:val="0"/>
        </w:rPr>
        <w:t>CHAPTER TWO</w:t>
      </w:r>
      <w:bookmarkStart w:id="0" w:name="_Toc442004665"/>
      <w:bookmarkStart w:id="1" w:name="_Toc442728574"/>
      <w:bookmarkEnd w:id="0"/>
      <w:bookmarkEnd w:id="1"/>
    </w:p>
    <w:p w:rsidR="00563F13" w:rsidRPr="00563F13" w:rsidRDefault="00563F13" w:rsidP="00563F13">
      <w:pPr>
        <w:pStyle w:val="Heading1"/>
        <w:spacing w:before="0" w:line="360" w:lineRule="auto"/>
        <w:jc w:val="center"/>
        <w:rPr>
          <w:rFonts w:ascii="Times New Roman" w:eastAsia="Calibri" w:hAnsi="Times New Roman" w:cs="Times New Roman"/>
          <w:bCs w:val="0"/>
          <w:color w:val="auto"/>
        </w:rPr>
      </w:pPr>
      <w:r w:rsidRPr="00563F13">
        <w:rPr>
          <w:rFonts w:ascii="Times New Roman" w:eastAsia="Calibri" w:hAnsi="Times New Roman" w:cs="Times New Roman"/>
        </w:rPr>
        <w:t>THEORY OF THE FIRM</w:t>
      </w:r>
    </w:p>
    <w:p w:rsidR="00563F13" w:rsidRPr="00DF0B39" w:rsidRDefault="00563F13" w:rsidP="00563F13">
      <w:pPr>
        <w:spacing w:after="0"/>
        <w:jc w:val="both"/>
        <w:rPr>
          <w:rFonts w:ascii="Times New Roman" w:eastAsia="Calibri" w:hAnsi="Times New Roman" w:cs="Times New Roman"/>
          <w:b/>
          <w:sz w:val="24"/>
          <w:szCs w:val="24"/>
        </w:rPr>
      </w:pPr>
      <w:r w:rsidRPr="00DF0B39">
        <w:rPr>
          <w:rFonts w:ascii="Times New Roman" w:eastAsia="Calibri" w:hAnsi="Times New Roman" w:cs="Times New Roman"/>
          <w:b/>
          <w:sz w:val="24"/>
          <w:szCs w:val="24"/>
        </w:rPr>
        <w:t xml:space="preserve">Chapter </w:t>
      </w:r>
      <w:r w:rsidR="00DF0B39" w:rsidRPr="00DF0B39">
        <w:rPr>
          <w:rFonts w:ascii="Times New Roman" w:eastAsia="Calibri" w:hAnsi="Times New Roman" w:cs="Times New Roman"/>
          <w:b/>
          <w:sz w:val="24"/>
          <w:szCs w:val="24"/>
        </w:rPr>
        <w:t>objectives:</w:t>
      </w:r>
      <w:r w:rsidRPr="00DF0B39">
        <w:rPr>
          <w:rFonts w:ascii="Times New Roman" w:eastAsia="Calibri" w:hAnsi="Times New Roman" w:cs="Times New Roman"/>
          <w:b/>
          <w:sz w:val="24"/>
          <w:szCs w:val="24"/>
        </w:rPr>
        <w:t xml:space="preserve"> After reading this chapter you must be able to;</w:t>
      </w:r>
    </w:p>
    <w:p w:rsidR="00563F13" w:rsidRPr="00DF0B39" w:rsidRDefault="00563F13" w:rsidP="00563F13">
      <w:pPr>
        <w:numPr>
          <w:ilvl w:val="0"/>
          <w:numId w:val="2"/>
        </w:numPr>
        <w:spacing w:after="0" w:line="360" w:lineRule="auto"/>
        <w:jc w:val="both"/>
        <w:rPr>
          <w:rFonts w:ascii="Times New Roman" w:hAnsi="Times New Roman" w:cs="Times New Roman"/>
          <w:sz w:val="24"/>
          <w:szCs w:val="24"/>
        </w:rPr>
      </w:pPr>
      <w:r w:rsidRPr="00DF0B39">
        <w:rPr>
          <w:rFonts w:ascii="Times New Roman" w:hAnsi="Times New Roman" w:cs="Times New Roman"/>
          <w:sz w:val="24"/>
          <w:szCs w:val="24"/>
        </w:rPr>
        <w:t xml:space="preserve">Know managerial  theory of the firm </w:t>
      </w:r>
    </w:p>
    <w:p w:rsidR="00563F13" w:rsidRPr="00DF0B39" w:rsidRDefault="00563F13" w:rsidP="00563F13">
      <w:pPr>
        <w:numPr>
          <w:ilvl w:val="0"/>
          <w:numId w:val="2"/>
        </w:numPr>
        <w:spacing w:after="0" w:line="360" w:lineRule="auto"/>
        <w:jc w:val="both"/>
        <w:rPr>
          <w:rFonts w:ascii="Times New Roman" w:hAnsi="Times New Roman" w:cs="Times New Roman"/>
          <w:sz w:val="24"/>
          <w:szCs w:val="24"/>
        </w:rPr>
      </w:pPr>
      <w:r w:rsidRPr="00DF0B39">
        <w:rPr>
          <w:rFonts w:ascii="Times New Roman" w:hAnsi="Times New Roman" w:cs="Times New Roman"/>
          <w:sz w:val="24"/>
          <w:szCs w:val="24"/>
        </w:rPr>
        <w:t>Know principal – agent theory of the firm</w:t>
      </w:r>
    </w:p>
    <w:p w:rsidR="00563F13" w:rsidRPr="00DF0B39" w:rsidRDefault="00563F13" w:rsidP="00563F13">
      <w:pPr>
        <w:numPr>
          <w:ilvl w:val="0"/>
          <w:numId w:val="2"/>
        </w:numPr>
        <w:spacing w:after="0" w:line="360" w:lineRule="auto"/>
        <w:jc w:val="both"/>
        <w:rPr>
          <w:rFonts w:ascii="Times New Roman" w:hAnsi="Times New Roman" w:cs="Times New Roman"/>
          <w:sz w:val="24"/>
          <w:szCs w:val="24"/>
        </w:rPr>
      </w:pPr>
      <w:r w:rsidRPr="00DF0B39">
        <w:rPr>
          <w:rFonts w:ascii="Times New Roman" w:hAnsi="Times New Roman" w:cs="Times New Roman"/>
          <w:sz w:val="24"/>
          <w:szCs w:val="24"/>
        </w:rPr>
        <w:t xml:space="preserve">Pursuit solution to moral hazards </w:t>
      </w:r>
    </w:p>
    <w:p w:rsidR="00563F13" w:rsidRDefault="00563F13" w:rsidP="003173A0">
      <w:pPr>
        <w:numPr>
          <w:ilvl w:val="0"/>
          <w:numId w:val="2"/>
        </w:numPr>
        <w:spacing w:after="0" w:line="360" w:lineRule="auto"/>
        <w:jc w:val="both"/>
        <w:rPr>
          <w:rFonts w:ascii="Times New Roman" w:hAnsi="Times New Roman" w:cs="Times New Roman"/>
          <w:b/>
          <w:sz w:val="24"/>
          <w:szCs w:val="24"/>
        </w:rPr>
      </w:pPr>
      <w:r w:rsidRPr="00DF0B39">
        <w:rPr>
          <w:rFonts w:ascii="Times New Roman" w:hAnsi="Times New Roman" w:cs="Times New Roman"/>
          <w:sz w:val="24"/>
          <w:szCs w:val="24"/>
        </w:rPr>
        <w:t xml:space="preserve">Know transaction cost theory of the firm </w:t>
      </w:r>
    </w:p>
    <w:p w:rsidR="003173A0" w:rsidRDefault="003173A0" w:rsidP="003173A0">
      <w:pPr>
        <w:spacing w:after="0" w:line="360" w:lineRule="auto"/>
        <w:jc w:val="both"/>
        <w:rPr>
          <w:rFonts w:ascii="Times New Roman" w:hAnsi="Times New Roman" w:cs="Times New Roman"/>
          <w:b/>
          <w:bCs/>
          <w:sz w:val="24"/>
          <w:szCs w:val="24"/>
          <w:lang w:val="en-GB"/>
        </w:rPr>
      </w:pPr>
      <w:r>
        <w:rPr>
          <w:rFonts w:ascii="Times New Roman" w:hAnsi="Times New Roman" w:cs="Times New Roman"/>
          <w:b/>
          <w:sz w:val="24"/>
          <w:szCs w:val="24"/>
        </w:rPr>
        <w:t>2.1.</w:t>
      </w:r>
      <w:r w:rsidRPr="003173A0">
        <w:rPr>
          <w:rFonts w:ascii="Times New Roman" w:hAnsi="Times New Roman" w:cs="Times New Roman"/>
          <w:b/>
          <w:bCs/>
          <w:sz w:val="24"/>
          <w:szCs w:val="24"/>
          <w:lang w:val="en-GB"/>
        </w:rPr>
        <w:t xml:space="preserve"> The Neoclassical Theory of the firm</w:t>
      </w:r>
    </w:p>
    <w:p w:rsidR="00753AEE" w:rsidRPr="006255B9" w:rsidRDefault="00431B22" w:rsidP="003173A0">
      <w:pPr>
        <w:spacing w:after="0" w:line="360" w:lineRule="auto"/>
        <w:jc w:val="both"/>
        <w:rPr>
          <w:rFonts w:ascii="Times New Roman" w:eastAsia="+mn-ea" w:hAnsi="Times New Roman" w:cs="Times New Roman"/>
          <w:color w:val="000000"/>
          <w:kern w:val="24"/>
          <w:sz w:val="24"/>
          <w:szCs w:val="24"/>
        </w:rPr>
      </w:pPr>
      <w:r w:rsidRPr="006255B9">
        <w:rPr>
          <w:rFonts w:ascii="Times New Roman" w:hAnsi="Times New Roman" w:cs="Times New Roman"/>
          <w:sz w:val="24"/>
          <w:szCs w:val="24"/>
        </w:rPr>
        <w:t xml:space="preserve">It is also called </w:t>
      </w:r>
      <w:r w:rsidRPr="006255B9">
        <w:rPr>
          <w:rFonts w:ascii="Times New Roman" w:hAnsi="Times New Roman" w:cs="Times New Roman"/>
          <w:bCs/>
          <w:sz w:val="24"/>
          <w:szCs w:val="24"/>
        </w:rPr>
        <w:t>Microeconomic</w:t>
      </w:r>
      <w:r w:rsidRPr="006255B9">
        <w:rPr>
          <w:rFonts w:ascii="Times New Roman" w:hAnsi="Times New Roman" w:cs="Times New Roman"/>
          <w:sz w:val="24"/>
          <w:szCs w:val="24"/>
        </w:rPr>
        <w:t xml:space="preserve"> theory of the firm. </w:t>
      </w:r>
      <w:r w:rsidR="006255B9" w:rsidRPr="006255B9">
        <w:rPr>
          <w:rFonts w:ascii="Times New Roman" w:hAnsi="Times New Roman" w:cs="Times New Roman"/>
          <w:sz w:val="24"/>
          <w:szCs w:val="24"/>
        </w:rPr>
        <w:t>According to neo classical vision, the firm is abstraction, an idealized form of business, whose existence is solely explained by the purely economic motive of generating a profit (i.e. the</w:t>
      </w:r>
      <w:r w:rsidRPr="006255B9">
        <w:rPr>
          <w:rFonts w:ascii="Times New Roman" w:hAnsi="Times New Roman" w:cs="Times New Roman"/>
          <w:sz w:val="24"/>
          <w:szCs w:val="24"/>
        </w:rPr>
        <w:t xml:space="preserve"> firm is taken here as </w:t>
      </w:r>
      <w:r w:rsidRPr="006255B9">
        <w:rPr>
          <w:rFonts w:ascii="Times New Roman" w:hAnsi="Times New Roman" w:cs="Times New Roman"/>
          <w:bCs/>
          <w:sz w:val="24"/>
          <w:szCs w:val="24"/>
        </w:rPr>
        <w:t xml:space="preserve">purely profit maximizing </w:t>
      </w:r>
      <w:r w:rsidRPr="006255B9">
        <w:rPr>
          <w:rFonts w:ascii="Times New Roman" w:hAnsi="Times New Roman" w:cs="Times New Roman"/>
          <w:sz w:val="24"/>
          <w:szCs w:val="24"/>
        </w:rPr>
        <w:t>economic agent</w:t>
      </w:r>
      <w:r w:rsidR="006255B9" w:rsidRPr="006255B9">
        <w:rPr>
          <w:rFonts w:ascii="Times New Roman" w:hAnsi="Times New Roman" w:cs="Times New Roman"/>
          <w:sz w:val="24"/>
          <w:szCs w:val="24"/>
        </w:rPr>
        <w:t>)</w:t>
      </w:r>
      <w:r w:rsidRPr="006255B9">
        <w:rPr>
          <w:rFonts w:ascii="Times New Roman" w:hAnsi="Times New Roman" w:cs="Times New Roman"/>
          <w:sz w:val="24"/>
          <w:szCs w:val="24"/>
        </w:rPr>
        <w:t>.</w:t>
      </w:r>
      <w:r w:rsidR="003173A0" w:rsidRPr="006255B9">
        <w:rPr>
          <w:rFonts w:ascii="Times New Roman" w:eastAsia="+mn-ea" w:hAnsi="Times New Roman" w:cs="Times New Roman"/>
          <w:color w:val="000000"/>
          <w:kern w:val="24"/>
          <w:sz w:val="24"/>
          <w:szCs w:val="24"/>
        </w:rPr>
        <w:t xml:space="preserve"> </w:t>
      </w:r>
      <w:r w:rsidRPr="006255B9">
        <w:rPr>
          <w:rFonts w:ascii="Times New Roman" w:hAnsi="Times New Roman" w:cs="Times New Roman"/>
          <w:sz w:val="24"/>
          <w:szCs w:val="24"/>
        </w:rPr>
        <w:t>Behavior of a firm in pursuit of profit maximization can be analyzed in terms of:</w:t>
      </w:r>
    </w:p>
    <w:p w:rsidR="00753AEE" w:rsidRPr="006255B9" w:rsidRDefault="00431B22" w:rsidP="003173A0">
      <w:pPr>
        <w:numPr>
          <w:ilvl w:val="1"/>
          <w:numId w:val="7"/>
        </w:numPr>
        <w:spacing w:after="0" w:line="360" w:lineRule="auto"/>
        <w:jc w:val="both"/>
        <w:rPr>
          <w:rFonts w:ascii="Times New Roman" w:hAnsi="Times New Roman" w:cs="Times New Roman"/>
          <w:sz w:val="24"/>
          <w:szCs w:val="24"/>
        </w:rPr>
      </w:pPr>
      <w:r w:rsidRPr="006255B9">
        <w:rPr>
          <w:rFonts w:ascii="Times New Roman" w:hAnsi="Times New Roman" w:cs="Times New Roman"/>
          <w:sz w:val="24"/>
          <w:szCs w:val="24"/>
        </w:rPr>
        <w:t>the quantities of  inputs it utilizes</w:t>
      </w:r>
    </w:p>
    <w:p w:rsidR="00753AEE" w:rsidRPr="006255B9" w:rsidRDefault="00431B22" w:rsidP="003173A0">
      <w:pPr>
        <w:numPr>
          <w:ilvl w:val="1"/>
          <w:numId w:val="7"/>
        </w:numPr>
        <w:spacing w:after="0" w:line="360" w:lineRule="auto"/>
        <w:jc w:val="both"/>
        <w:rPr>
          <w:rFonts w:ascii="Times New Roman" w:hAnsi="Times New Roman" w:cs="Times New Roman"/>
          <w:sz w:val="24"/>
          <w:szCs w:val="24"/>
        </w:rPr>
      </w:pPr>
      <w:r w:rsidRPr="006255B9">
        <w:rPr>
          <w:rFonts w:ascii="Times New Roman" w:hAnsi="Times New Roman" w:cs="Times New Roman"/>
          <w:sz w:val="24"/>
          <w:szCs w:val="24"/>
        </w:rPr>
        <w:t xml:space="preserve"> production techniques it employs</w:t>
      </w:r>
    </w:p>
    <w:p w:rsidR="00753AEE" w:rsidRPr="006255B9" w:rsidRDefault="00431B22" w:rsidP="003173A0">
      <w:pPr>
        <w:numPr>
          <w:ilvl w:val="1"/>
          <w:numId w:val="7"/>
        </w:numPr>
        <w:spacing w:after="0" w:line="360" w:lineRule="auto"/>
        <w:jc w:val="both"/>
        <w:rPr>
          <w:rFonts w:ascii="Times New Roman" w:hAnsi="Times New Roman" w:cs="Times New Roman"/>
          <w:sz w:val="24"/>
          <w:szCs w:val="24"/>
        </w:rPr>
      </w:pPr>
      <w:r w:rsidRPr="006255B9">
        <w:rPr>
          <w:rFonts w:ascii="Times New Roman" w:hAnsi="Times New Roman" w:cs="Times New Roman"/>
          <w:sz w:val="24"/>
          <w:szCs w:val="24"/>
        </w:rPr>
        <w:t xml:space="preserve">the quantity of outputs it produces, and </w:t>
      </w:r>
    </w:p>
    <w:p w:rsidR="003173A0" w:rsidRPr="006255B9" w:rsidRDefault="00431B22" w:rsidP="003173A0">
      <w:pPr>
        <w:numPr>
          <w:ilvl w:val="1"/>
          <w:numId w:val="7"/>
        </w:numPr>
        <w:spacing w:after="0" w:line="360" w:lineRule="auto"/>
        <w:jc w:val="both"/>
        <w:rPr>
          <w:rFonts w:ascii="Times New Roman" w:hAnsi="Times New Roman" w:cs="Times New Roman"/>
          <w:sz w:val="24"/>
          <w:szCs w:val="24"/>
        </w:rPr>
      </w:pPr>
      <w:r w:rsidRPr="006255B9">
        <w:rPr>
          <w:rFonts w:ascii="Times New Roman" w:hAnsi="Times New Roman" w:cs="Times New Roman"/>
          <w:sz w:val="24"/>
          <w:szCs w:val="24"/>
        </w:rPr>
        <w:t xml:space="preserve">the prices it charges </w:t>
      </w:r>
    </w:p>
    <w:p w:rsidR="006255B9" w:rsidRPr="006255B9" w:rsidRDefault="006255B9" w:rsidP="00562E6D">
      <w:pPr>
        <w:spacing w:after="0" w:line="360" w:lineRule="auto"/>
        <w:jc w:val="both"/>
        <w:rPr>
          <w:rFonts w:ascii="Times New Roman" w:hAnsi="Times New Roman" w:cs="Times New Roman"/>
          <w:sz w:val="24"/>
          <w:szCs w:val="24"/>
        </w:rPr>
      </w:pPr>
      <w:r w:rsidRPr="006255B9">
        <w:rPr>
          <w:rFonts w:ascii="Times New Roman" w:hAnsi="Times New Roman" w:cs="Times New Roman"/>
          <w:sz w:val="24"/>
          <w:szCs w:val="24"/>
        </w:rPr>
        <w:t xml:space="preserve">The firm’s legal or organizational characteristics are insignificant. The only objective guiding its operation is the desire to maximize profit /minimize costs) </w:t>
      </w:r>
      <w:r>
        <w:rPr>
          <w:rFonts w:ascii="Times New Roman" w:hAnsi="Times New Roman" w:cs="Times New Roman"/>
          <w:sz w:val="24"/>
          <w:szCs w:val="24"/>
        </w:rPr>
        <w:t>w</w:t>
      </w:r>
      <w:r w:rsidRPr="006255B9">
        <w:rPr>
          <w:rFonts w:ascii="Times New Roman" w:hAnsi="Times New Roman" w:cs="Times New Roman"/>
          <w:sz w:val="24"/>
          <w:szCs w:val="24"/>
        </w:rPr>
        <w:t>hen MR=MC.</w:t>
      </w:r>
    </w:p>
    <w:p w:rsidR="003173A0" w:rsidRDefault="003173A0" w:rsidP="00562E6D">
      <w:pPr>
        <w:spacing w:after="0" w:line="360" w:lineRule="auto"/>
        <w:jc w:val="both"/>
        <w:rPr>
          <w:rFonts w:ascii="Times New Roman" w:hAnsi="Times New Roman" w:cs="Times New Roman"/>
          <w:b/>
          <w:bCs/>
          <w:sz w:val="24"/>
          <w:szCs w:val="24"/>
        </w:rPr>
      </w:pPr>
      <w:r w:rsidRPr="003173A0">
        <w:rPr>
          <w:rFonts w:ascii="Times New Roman" w:hAnsi="Times New Roman" w:cs="Times New Roman"/>
          <w:b/>
          <w:bCs/>
          <w:sz w:val="24"/>
          <w:szCs w:val="24"/>
        </w:rPr>
        <w:t>Criticism of neoclassical theory of the firm</w:t>
      </w:r>
    </w:p>
    <w:p w:rsidR="003173A0" w:rsidRPr="003173A0" w:rsidRDefault="003173A0" w:rsidP="003173A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w:t>
      </w:r>
      <w:r w:rsidRPr="003173A0">
        <w:rPr>
          <w:rFonts w:ascii="Times New Roman" w:hAnsi="Times New Roman" w:cs="Times New Roman"/>
          <w:sz w:val="24"/>
          <w:szCs w:val="24"/>
        </w:rPr>
        <w:t xml:space="preserve"> Firms may not aim at profit maximization by equating MR and MC; instead the right price might be based on recovering full cost (including a conventional allowance for profit).</w:t>
      </w:r>
    </w:p>
    <w:p w:rsidR="003173A0" w:rsidRPr="003173A0" w:rsidRDefault="003173A0" w:rsidP="003173A0">
      <w:pPr>
        <w:spacing w:after="0" w:line="360" w:lineRule="auto"/>
        <w:jc w:val="both"/>
        <w:rPr>
          <w:rFonts w:ascii="Times New Roman" w:hAnsi="Times New Roman" w:cs="Times New Roman"/>
          <w:sz w:val="24"/>
          <w:szCs w:val="24"/>
        </w:rPr>
      </w:pPr>
      <w:r w:rsidRPr="003173A0">
        <w:rPr>
          <w:rFonts w:ascii="Times New Roman" w:hAnsi="Times New Roman" w:cs="Times New Roman"/>
          <w:b/>
          <w:bCs/>
          <w:sz w:val="24"/>
          <w:szCs w:val="24"/>
        </w:rPr>
        <w:t>2. Imperfect information,</w:t>
      </w:r>
      <w:r w:rsidRPr="003173A0">
        <w:rPr>
          <w:rFonts w:ascii="Times New Roman" w:hAnsi="Times New Roman" w:cs="Times New Roman"/>
          <w:sz w:val="24"/>
          <w:szCs w:val="24"/>
        </w:rPr>
        <w:t xml:space="preserve"> and thus </w:t>
      </w:r>
      <w:r w:rsidRPr="003173A0">
        <w:rPr>
          <w:rFonts w:ascii="Times New Roman" w:hAnsi="Times New Roman" w:cs="Times New Roman"/>
          <w:b/>
          <w:bCs/>
          <w:sz w:val="24"/>
          <w:szCs w:val="24"/>
        </w:rPr>
        <w:t>uncertainty</w:t>
      </w:r>
      <w:r w:rsidRPr="003173A0">
        <w:rPr>
          <w:rFonts w:ascii="Times New Roman" w:hAnsi="Times New Roman" w:cs="Times New Roman"/>
          <w:sz w:val="24"/>
          <w:szCs w:val="24"/>
        </w:rPr>
        <w:t>, is not taken as a relevant factor in this theory since the firm operates in a timeless environment.</w:t>
      </w:r>
    </w:p>
    <w:p w:rsidR="003173A0" w:rsidRPr="003173A0" w:rsidRDefault="003173A0" w:rsidP="003173A0">
      <w:pPr>
        <w:spacing w:after="0" w:line="360" w:lineRule="auto"/>
        <w:jc w:val="both"/>
        <w:rPr>
          <w:rFonts w:ascii="Times New Roman" w:hAnsi="Times New Roman" w:cs="Times New Roman"/>
          <w:sz w:val="24"/>
          <w:szCs w:val="24"/>
        </w:rPr>
      </w:pPr>
      <w:r w:rsidRPr="003173A0">
        <w:rPr>
          <w:rFonts w:ascii="Times New Roman" w:hAnsi="Times New Roman" w:cs="Times New Roman"/>
          <w:sz w:val="24"/>
          <w:szCs w:val="24"/>
        </w:rPr>
        <w:t xml:space="preserve">3. The </w:t>
      </w:r>
      <w:r w:rsidRPr="003173A0">
        <w:rPr>
          <w:rFonts w:ascii="Times New Roman" w:hAnsi="Times New Roman" w:cs="Times New Roman"/>
          <w:b/>
          <w:bCs/>
          <w:sz w:val="24"/>
          <w:szCs w:val="24"/>
        </w:rPr>
        <w:t xml:space="preserve">organizational complexity of firms </w:t>
      </w:r>
      <w:r w:rsidRPr="003173A0">
        <w:rPr>
          <w:rFonts w:ascii="Times New Roman" w:hAnsi="Times New Roman" w:cs="Times New Roman"/>
          <w:sz w:val="24"/>
          <w:szCs w:val="24"/>
        </w:rPr>
        <w:t xml:space="preserve">may impede the application of the profit maximization principle. </w:t>
      </w:r>
    </w:p>
    <w:p w:rsidR="003173A0" w:rsidRPr="003173A0" w:rsidRDefault="003173A0" w:rsidP="003173A0">
      <w:pPr>
        <w:spacing w:after="0" w:line="360" w:lineRule="auto"/>
        <w:jc w:val="both"/>
        <w:rPr>
          <w:rFonts w:ascii="Times New Roman" w:hAnsi="Times New Roman" w:cs="Times New Roman"/>
          <w:sz w:val="24"/>
          <w:szCs w:val="24"/>
        </w:rPr>
      </w:pPr>
      <w:r w:rsidRPr="003173A0">
        <w:rPr>
          <w:rFonts w:ascii="Times New Roman" w:hAnsi="Times New Roman" w:cs="Times New Roman"/>
          <w:sz w:val="24"/>
          <w:szCs w:val="24"/>
        </w:rPr>
        <w:t xml:space="preserve">4. The </w:t>
      </w:r>
      <w:r w:rsidRPr="003173A0">
        <w:rPr>
          <w:rFonts w:ascii="Times New Roman" w:hAnsi="Times New Roman" w:cs="Times New Roman"/>
          <w:b/>
          <w:bCs/>
          <w:sz w:val="24"/>
          <w:szCs w:val="24"/>
        </w:rPr>
        <w:t xml:space="preserve">motivation and decision-making of individuals </w:t>
      </w:r>
      <w:r w:rsidRPr="003173A0">
        <w:rPr>
          <w:rFonts w:ascii="Times New Roman" w:hAnsi="Times New Roman" w:cs="Times New Roman"/>
          <w:sz w:val="24"/>
          <w:szCs w:val="24"/>
        </w:rPr>
        <w:t>are more fundamental than that of the organizations which they form.</w:t>
      </w:r>
    </w:p>
    <w:p w:rsidR="003173A0" w:rsidRPr="003173A0" w:rsidRDefault="00431B22" w:rsidP="003173A0">
      <w:pPr>
        <w:numPr>
          <w:ilvl w:val="0"/>
          <w:numId w:val="11"/>
        </w:numPr>
        <w:spacing w:after="0" w:line="360" w:lineRule="auto"/>
        <w:jc w:val="both"/>
        <w:rPr>
          <w:rFonts w:ascii="Times New Roman" w:hAnsi="Times New Roman" w:cs="Times New Roman"/>
          <w:sz w:val="24"/>
          <w:szCs w:val="24"/>
        </w:rPr>
      </w:pPr>
      <w:r w:rsidRPr="003173A0">
        <w:rPr>
          <w:rFonts w:ascii="Times New Roman" w:hAnsi="Times New Roman" w:cs="Times New Roman"/>
          <w:sz w:val="24"/>
          <w:szCs w:val="24"/>
        </w:rPr>
        <w:t xml:space="preserve">So as to overcome such drawbacks of the neoclassical theory of the firm, the modern theory of the firm is developed as discussed in the following section. </w:t>
      </w:r>
    </w:p>
    <w:p w:rsidR="006255B9" w:rsidRDefault="006255B9" w:rsidP="00563F13">
      <w:pPr>
        <w:spacing w:after="0" w:line="360" w:lineRule="auto"/>
        <w:jc w:val="both"/>
        <w:rPr>
          <w:rFonts w:ascii="Times New Roman" w:hAnsi="Times New Roman" w:cs="Times New Roman"/>
          <w:b/>
          <w:sz w:val="24"/>
          <w:szCs w:val="24"/>
        </w:rPr>
      </w:pPr>
      <w:bookmarkStart w:id="2" w:name="_Toc442004667"/>
      <w:bookmarkStart w:id="3" w:name="_Toc442728576"/>
    </w:p>
    <w:p w:rsidR="00563F13" w:rsidRPr="003173A0" w:rsidRDefault="00563F13" w:rsidP="00563F13">
      <w:pPr>
        <w:spacing w:after="0" w:line="360" w:lineRule="auto"/>
        <w:jc w:val="both"/>
        <w:rPr>
          <w:rFonts w:ascii="Times New Roman" w:hAnsi="Times New Roman" w:cs="Times New Roman"/>
          <w:b/>
          <w:sz w:val="24"/>
          <w:szCs w:val="24"/>
        </w:rPr>
      </w:pPr>
      <w:r w:rsidRPr="003173A0">
        <w:rPr>
          <w:rFonts w:ascii="Times New Roman" w:hAnsi="Times New Roman" w:cs="Times New Roman"/>
          <w:b/>
          <w:sz w:val="24"/>
          <w:szCs w:val="24"/>
        </w:rPr>
        <w:lastRenderedPageBreak/>
        <w:t>2.2. Modern theories of the Firm</w:t>
      </w:r>
      <w:bookmarkEnd w:id="2"/>
      <w:bookmarkEnd w:id="3"/>
    </w:p>
    <w:p w:rsidR="00563F13" w:rsidRPr="00DF0B39" w:rsidRDefault="00563F13" w:rsidP="00563F13">
      <w:pPr>
        <w:spacing w:after="0" w:line="360" w:lineRule="auto"/>
        <w:jc w:val="both"/>
        <w:rPr>
          <w:rFonts w:ascii="Times New Roman" w:eastAsia="Times New Roman" w:hAnsi="Times New Roman" w:cs="Times New Roman"/>
          <w:b/>
          <w:sz w:val="24"/>
          <w:szCs w:val="24"/>
        </w:rPr>
      </w:pPr>
      <w:r w:rsidRPr="00DF0B39">
        <w:rPr>
          <w:rFonts w:ascii="Times New Roman" w:hAnsi="Times New Roman" w:cs="Times New Roman"/>
          <w:b/>
          <w:i/>
          <w:noProof/>
          <w:sz w:val="24"/>
          <w:szCs w:val="24"/>
        </w:rPr>
        <w:t>2.2.1</w:t>
      </w:r>
      <w:bookmarkStart w:id="4" w:name="_Toc442004668"/>
      <w:bookmarkStart w:id="5" w:name="_Toc442728577"/>
      <w:r w:rsidRPr="00DF0B39">
        <w:rPr>
          <w:rFonts w:ascii="Times New Roman" w:hAnsi="Times New Roman" w:cs="Times New Roman"/>
          <w:b/>
          <w:i/>
          <w:noProof/>
          <w:sz w:val="24"/>
          <w:szCs w:val="24"/>
        </w:rPr>
        <w:t>. Managerial</w:t>
      </w:r>
      <w:r w:rsidRPr="00DF0B39">
        <w:rPr>
          <w:rFonts w:ascii="Times New Roman" w:hAnsi="Times New Roman" w:cs="Times New Roman"/>
          <w:b/>
          <w:sz w:val="24"/>
          <w:szCs w:val="24"/>
        </w:rPr>
        <w:t xml:space="preserve"> Theory of Firm</w:t>
      </w:r>
      <w:bookmarkEnd w:id="4"/>
      <w:bookmarkEnd w:id="5"/>
    </w:p>
    <w:p w:rsidR="00563F13" w:rsidRPr="00DF0B39" w:rsidRDefault="00563F13" w:rsidP="00563F13">
      <w:pPr>
        <w:spacing w:after="0" w:line="360" w:lineRule="auto"/>
        <w:jc w:val="both"/>
        <w:rPr>
          <w:rFonts w:ascii="Times New Roman" w:hAnsi="Times New Roman" w:cs="Times New Roman"/>
          <w:sz w:val="24"/>
          <w:szCs w:val="24"/>
        </w:rPr>
      </w:pPr>
      <w:r w:rsidRPr="00DF0B39">
        <w:rPr>
          <w:rFonts w:ascii="Times New Roman" w:hAnsi="Times New Roman" w:cs="Times New Roman"/>
          <w:sz w:val="24"/>
          <w:szCs w:val="24"/>
        </w:rPr>
        <w:t>Throwing some light into the neoclassical theory, the managerial theory emphasized the complex nature of the modern corporate firm. Firms are owned and controlled in a variety of ways. A firm must raise money to finance itself, decide how its business is to be managed, and distribute its revenues to those who have contributed to its activity. According to Berle and Means, the influence of shareholders in the decision making process of large firms has diminished from the turn of 20</w:t>
      </w:r>
      <w:r w:rsidRPr="00DF0B39">
        <w:rPr>
          <w:rFonts w:ascii="Times New Roman" w:hAnsi="Times New Roman" w:cs="Times New Roman"/>
          <w:sz w:val="24"/>
          <w:szCs w:val="24"/>
          <w:vertAlign w:val="superscript"/>
        </w:rPr>
        <w:t>th</w:t>
      </w:r>
      <w:r w:rsidRPr="00DF0B39">
        <w:rPr>
          <w:rFonts w:ascii="Times New Roman" w:hAnsi="Times New Roman" w:cs="Times New Roman"/>
          <w:sz w:val="24"/>
          <w:szCs w:val="24"/>
        </w:rPr>
        <w:t xml:space="preserve"> century. This left much of the decision making to the manger whose objectives could be different from those of the owners of the firm. If, in terms of its influence on managers’ salaries, size of firm’s profitability, then growth could be a more important objective of firms than profit. </w:t>
      </w:r>
    </w:p>
    <w:p w:rsidR="00563F13" w:rsidRPr="00DF0B39" w:rsidRDefault="00563F13" w:rsidP="00563F13">
      <w:pPr>
        <w:spacing w:after="0" w:line="360" w:lineRule="auto"/>
        <w:jc w:val="both"/>
        <w:rPr>
          <w:rFonts w:ascii="Times New Roman" w:hAnsi="Times New Roman" w:cs="Times New Roman"/>
          <w:sz w:val="24"/>
          <w:szCs w:val="24"/>
        </w:rPr>
      </w:pPr>
      <w:r w:rsidRPr="00DF0B39">
        <w:rPr>
          <w:rFonts w:ascii="Times New Roman" w:hAnsi="Times New Roman" w:cs="Times New Roman"/>
          <w:sz w:val="24"/>
          <w:szCs w:val="24"/>
        </w:rPr>
        <w:t xml:space="preserve">Other reasons why the hired managers may be more preoccupied by sales or revenue maximization than by profit maximizing include the following. </w:t>
      </w:r>
    </w:p>
    <w:p w:rsidR="00563F13" w:rsidRPr="00DF0B39" w:rsidRDefault="00563F13" w:rsidP="00563F13">
      <w:pPr>
        <w:numPr>
          <w:ilvl w:val="0"/>
          <w:numId w:val="3"/>
        </w:numPr>
        <w:spacing w:after="0" w:line="360" w:lineRule="auto"/>
        <w:jc w:val="both"/>
        <w:rPr>
          <w:rFonts w:ascii="Times New Roman" w:hAnsi="Times New Roman" w:cs="Times New Roman"/>
          <w:sz w:val="24"/>
          <w:szCs w:val="24"/>
        </w:rPr>
      </w:pPr>
      <w:r w:rsidRPr="00DF0B39">
        <w:rPr>
          <w:rFonts w:ascii="Times New Roman" w:hAnsi="Times New Roman" w:cs="Times New Roman"/>
          <w:sz w:val="24"/>
          <w:szCs w:val="24"/>
        </w:rPr>
        <w:t xml:space="preserve">If sales fail to rise, it indicates reduced market share and then it leads to increased vulnerability to the actions of competitors. </w:t>
      </w:r>
    </w:p>
    <w:p w:rsidR="00563F13" w:rsidRPr="00DF0B39" w:rsidRDefault="00563F13" w:rsidP="00563F13">
      <w:pPr>
        <w:numPr>
          <w:ilvl w:val="0"/>
          <w:numId w:val="3"/>
        </w:numPr>
        <w:spacing w:after="0" w:line="360" w:lineRule="auto"/>
        <w:jc w:val="both"/>
        <w:rPr>
          <w:rFonts w:ascii="Times New Roman" w:hAnsi="Times New Roman" w:cs="Times New Roman"/>
          <w:sz w:val="24"/>
          <w:szCs w:val="24"/>
        </w:rPr>
      </w:pPr>
      <w:r w:rsidRPr="00DF0B39">
        <w:rPr>
          <w:rFonts w:ascii="Times New Roman" w:hAnsi="Times New Roman" w:cs="Times New Roman"/>
          <w:sz w:val="24"/>
          <w:szCs w:val="24"/>
        </w:rPr>
        <w:t>The firms’ sales are considered as an indicator of companies’ performance.</w:t>
      </w:r>
    </w:p>
    <w:p w:rsidR="00563F13" w:rsidRPr="00DF0B39" w:rsidRDefault="00563F13" w:rsidP="00563F13">
      <w:pPr>
        <w:numPr>
          <w:ilvl w:val="0"/>
          <w:numId w:val="3"/>
        </w:numPr>
        <w:spacing w:after="0" w:line="360" w:lineRule="auto"/>
        <w:jc w:val="both"/>
        <w:rPr>
          <w:rFonts w:ascii="Times New Roman" w:hAnsi="Times New Roman" w:cs="Times New Roman"/>
          <w:sz w:val="24"/>
          <w:szCs w:val="24"/>
        </w:rPr>
      </w:pPr>
      <w:r w:rsidRPr="00DF0B39">
        <w:rPr>
          <w:rFonts w:ascii="Times New Roman" w:hAnsi="Times New Roman" w:cs="Times New Roman"/>
          <w:sz w:val="24"/>
          <w:szCs w:val="24"/>
        </w:rPr>
        <w:t xml:space="preserve">Financial markets and distributors are responsive to rising sales. </w:t>
      </w:r>
    </w:p>
    <w:p w:rsidR="003173A0" w:rsidRDefault="00563F13" w:rsidP="00DF0B39">
      <w:pPr>
        <w:spacing w:after="0" w:line="360" w:lineRule="auto"/>
        <w:jc w:val="both"/>
        <w:rPr>
          <w:rFonts w:ascii="Times New Roman" w:hAnsi="Times New Roman" w:cs="Times New Roman"/>
          <w:sz w:val="24"/>
          <w:szCs w:val="24"/>
        </w:rPr>
      </w:pPr>
      <w:r w:rsidRPr="00DF0B39">
        <w:rPr>
          <w:rFonts w:ascii="Times New Roman" w:hAnsi="Times New Roman" w:cs="Times New Roman"/>
          <w:sz w:val="24"/>
          <w:szCs w:val="24"/>
        </w:rPr>
        <w:t xml:space="preserve">Baumol attempts to reconcile the behavioral conflict between profit maximization and the maximization of the firm’s sales (i.e. its total revenue). Baumol assumes that the firm maximizes sales revenue subject to a </w:t>
      </w:r>
      <w:r w:rsidRPr="00DF0B39">
        <w:rPr>
          <w:rFonts w:ascii="Times New Roman" w:hAnsi="Times New Roman" w:cs="Times New Roman"/>
          <w:b/>
          <w:sz w:val="24"/>
          <w:szCs w:val="24"/>
        </w:rPr>
        <w:t>minimum profit constraint</w:t>
      </w:r>
      <w:r w:rsidRPr="00DF0B39">
        <w:rPr>
          <w:rFonts w:ascii="Times New Roman" w:hAnsi="Times New Roman" w:cs="Times New Roman"/>
          <w:sz w:val="24"/>
          <w:szCs w:val="24"/>
        </w:rPr>
        <w:t>.</w:t>
      </w:r>
    </w:p>
    <w:p w:rsidR="00563F13" w:rsidRPr="00143CBB" w:rsidRDefault="00563F13" w:rsidP="00DF0B39">
      <w:pPr>
        <w:spacing w:after="0" w:line="360" w:lineRule="auto"/>
        <w:jc w:val="both"/>
        <w:rPr>
          <w:rFonts w:ascii="Times New Roman" w:hAnsi="Times New Roman" w:cs="Times New Roman"/>
          <w:sz w:val="24"/>
          <w:szCs w:val="24"/>
        </w:rPr>
      </w:pPr>
      <w:r w:rsidRPr="00DF0B39">
        <w:rPr>
          <w:rFonts w:ascii="Times New Roman" w:hAnsi="Times New Roman" w:cs="Times New Roman"/>
          <w:sz w:val="24"/>
          <w:szCs w:val="24"/>
        </w:rPr>
        <w:lastRenderedPageBreak/>
        <w:t xml:space="preserve"> </w:t>
      </w:r>
      <w:r w:rsidR="00562E6D" w:rsidRPr="00562E6D">
        <w:rPr>
          <w:rFonts w:ascii="Times New Roman" w:hAnsi="Times New Roman" w:cs="Times New Roman"/>
          <w:noProof/>
          <w:sz w:val="24"/>
          <w:szCs w:val="24"/>
        </w:rPr>
        <w:drawing>
          <wp:inline distT="0" distB="0" distL="0" distR="0">
            <wp:extent cx="5943600" cy="3764280"/>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2050" name="Picture 2"/>
                    <pic:cNvPicPr>
                      <a:picLocks noGrp="1" noChangeAspect="1" noChangeArrowheads="1"/>
                    </pic:cNvPicPr>
                  </pic:nvPicPr>
                  <pic:blipFill>
                    <a:blip r:embed="rId7"/>
                    <a:srcRect/>
                    <a:stretch>
                      <a:fillRect/>
                    </a:stretch>
                  </pic:blipFill>
                  <pic:spPr bwMode="auto">
                    <a:xfrm>
                      <a:off x="0" y="0"/>
                      <a:ext cx="5943600" cy="3764280"/>
                    </a:xfrm>
                    <a:prstGeom prst="rect">
                      <a:avLst/>
                    </a:prstGeom>
                    <a:noFill/>
                    <a:ln w="9525">
                      <a:noFill/>
                      <a:miter lim="800000"/>
                      <a:headEnd/>
                      <a:tailEnd/>
                    </a:ln>
                    <a:effectLst/>
                  </pic:spPr>
                </pic:pic>
              </a:graphicData>
            </a:graphic>
          </wp:inline>
        </w:drawing>
      </w:r>
    </w:p>
    <w:p w:rsidR="00563F13" w:rsidRPr="00DF0B39" w:rsidRDefault="00563F13" w:rsidP="00563F13">
      <w:pPr>
        <w:spacing w:line="360" w:lineRule="auto"/>
        <w:jc w:val="both"/>
        <w:rPr>
          <w:rFonts w:ascii="Times New Roman" w:hAnsi="Times New Roman" w:cs="Times New Roman"/>
          <w:sz w:val="24"/>
          <w:szCs w:val="24"/>
        </w:rPr>
      </w:pPr>
      <w:r w:rsidRPr="00143CBB">
        <w:rPr>
          <w:rFonts w:ascii="Times New Roman" w:hAnsi="Times New Roman" w:cs="Times New Roman"/>
          <w:sz w:val="24"/>
          <w:szCs w:val="24"/>
        </w:rPr>
        <w:t xml:space="preserve"> </w:t>
      </w:r>
      <w:r w:rsidRPr="00143CBB">
        <w:rPr>
          <w:rFonts w:ascii="Times New Roman" w:hAnsi="Times New Roman" w:cs="Times New Roman"/>
          <w:b/>
          <w:i/>
          <w:sz w:val="24"/>
          <w:szCs w:val="24"/>
        </w:rPr>
        <w:t>Figure 2.1.</w:t>
      </w:r>
      <w:r>
        <w:rPr>
          <w:rFonts w:ascii="Times New Roman" w:hAnsi="Times New Roman" w:cs="Times New Roman"/>
          <w:b/>
          <w:i/>
          <w:sz w:val="24"/>
          <w:szCs w:val="24"/>
        </w:rPr>
        <w:t xml:space="preserve"> </w:t>
      </w:r>
      <w:r w:rsidRPr="00143CBB">
        <w:rPr>
          <w:rFonts w:ascii="Times New Roman" w:hAnsi="Times New Roman" w:cs="Times New Roman"/>
          <w:b/>
          <w:i/>
          <w:sz w:val="24"/>
          <w:szCs w:val="24"/>
        </w:rPr>
        <w:t xml:space="preserve"> Revenue Maximization </w:t>
      </w:r>
      <w:r w:rsidR="00DF0B39">
        <w:rPr>
          <w:rFonts w:ascii="Times New Roman" w:hAnsi="Times New Roman" w:cs="Times New Roman"/>
          <w:sz w:val="24"/>
          <w:szCs w:val="24"/>
        </w:rPr>
        <w:t>:</w:t>
      </w:r>
      <w:r w:rsidR="00DF0B39" w:rsidRPr="00143CBB">
        <w:rPr>
          <w:rFonts w:ascii="Times New Roman" w:hAnsi="Times New Roman" w:cs="Times New Roman"/>
          <w:sz w:val="24"/>
          <w:szCs w:val="24"/>
        </w:rPr>
        <w:t>depicts the firm’s Total sales Revenue (TR), Total Cost (TC) and Total Profits (</w:t>
      </w:r>
      <w:r w:rsidR="00DF0B39" w:rsidRPr="00143CBB">
        <w:rPr>
          <w:rFonts w:ascii="Times New Roman" w:hAnsi="Times New Roman" w:cs="Times New Roman"/>
          <w:position w:val="-8"/>
          <w:sz w:val="24"/>
          <w:szCs w:val="24"/>
        </w:rPr>
        <w:object w:dxaOrig="279"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5pt" o:ole="">
            <v:imagedata r:id="rId8" o:title=""/>
          </v:shape>
          <o:OLEObject Type="Embed" ProgID="Equation.3" ShapeID="_x0000_i1025" DrawAspect="Content" ObjectID="_1616592394" r:id="rId9"/>
        </w:object>
      </w:r>
      <w:r w:rsidR="00DF0B39" w:rsidRPr="00143CBB">
        <w:rPr>
          <w:rFonts w:ascii="Times New Roman" w:hAnsi="Times New Roman" w:cs="Times New Roman"/>
          <w:sz w:val="24"/>
          <w:szCs w:val="24"/>
        </w:rPr>
        <w:t>).</w:t>
      </w:r>
    </w:p>
    <w:p w:rsidR="00563F13" w:rsidRPr="00143CBB" w:rsidRDefault="00563F13" w:rsidP="00DF0B39">
      <w:pPr>
        <w:spacing w:after="0" w:line="360" w:lineRule="auto"/>
        <w:jc w:val="both"/>
        <w:rPr>
          <w:rFonts w:ascii="Times New Roman" w:hAnsi="Times New Roman" w:cs="Times New Roman"/>
          <w:sz w:val="24"/>
          <w:szCs w:val="24"/>
        </w:rPr>
      </w:pPr>
      <w:r w:rsidRPr="00143CBB">
        <w:rPr>
          <w:rFonts w:ascii="Times New Roman" w:hAnsi="Times New Roman" w:cs="Times New Roman"/>
          <w:sz w:val="24"/>
          <w:szCs w:val="24"/>
        </w:rPr>
        <w:t xml:space="preserve">From the figure 2.1, </w:t>
      </w:r>
      <w:r w:rsidRPr="00143CBB">
        <w:rPr>
          <w:rFonts w:ascii="Times New Roman" w:hAnsi="Times New Roman" w:cs="Times New Roman"/>
          <w:b/>
          <w:sz w:val="24"/>
          <w:szCs w:val="24"/>
        </w:rPr>
        <w:t>q</w:t>
      </w:r>
      <w:r w:rsidRPr="00143CBB">
        <w:rPr>
          <w:rFonts w:ascii="Times New Roman" w:hAnsi="Times New Roman" w:cs="Times New Roman"/>
          <w:b/>
          <w:sz w:val="24"/>
          <w:szCs w:val="24"/>
          <w:vertAlign w:val="superscript"/>
        </w:rPr>
        <w:t>p</w:t>
      </w:r>
      <w:r w:rsidRPr="00143CBB">
        <w:rPr>
          <w:rFonts w:ascii="Times New Roman" w:hAnsi="Times New Roman" w:cs="Times New Roman"/>
          <w:b/>
          <w:sz w:val="24"/>
          <w:szCs w:val="24"/>
        </w:rPr>
        <w:t xml:space="preserve"> </w:t>
      </w:r>
      <w:r w:rsidRPr="00143CBB">
        <w:rPr>
          <w:rFonts w:ascii="Times New Roman" w:hAnsi="Times New Roman" w:cs="Times New Roman"/>
          <w:sz w:val="24"/>
          <w:szCs w:val="24"/>
        </w:rPr>
        <w:t xml:space="preserve">is profit maximizing output, </w:t>
      </w:r>
      <w:r w:rsidRPr="00143CBB">
        <w:rPr>
          <w:rFonts w:ascii="Times New Roman" w:hAnsi="Times New Roman" w:cs="Times New Roman"/>
          <w:b/>
          <w:sz w:val="24"/>
          <w:szCs w:val="24"/>
        </w:rPr>
        <w:t>q</w:t>
      </w:r>
      <w:r w:rsidRPr="00143CBB">
        <w:rPr>
          <w:rFonts w:ascii="Times New Roman" w:hAnsi="Times New Roman" w:cs="Times New Roman"/>
          <w:b/>
          <w:sz w:val="24"/>
          <w:szCs w:val="24"/>
          <w:vertAlign w:val="superscript"/>
        </w:rPr>
        <w:t>r</w:t>
      </w:r>
      <w:r w:rsidRPr="00143CBB">
        <w:rPr>
          <w:rFonts w:ascii="Times New Roman" w:hAnsi="Times New Roman" w:cs="Times New Roman"/>
          <w:b/>
          <w:sz w:val="24"/>
          <w:szCs w:val="24"/>
        </w:rPr>
        <w:t xml:space="preserve"> </w:t>
      </w:r>
      <w:r w:rsidRPr="00143CBB">
        <w:rPr>
          <w:rFonts w:ascii="Times New Roman" w:hAnsi="Times New Roman" w:cs="Times New Roman"/>
          <w:sz w:val="24"/>
          <w:szCs w:val="24"/>
        </w:rPr>
        <w:t xml:space="preserve">is revenue maximizing output and </w:t>
      </w:r>
      <w:r w:rsidRPr="00143CBB">
        <w:rPr>
          <w:rFonts w:ascii="Times New Roman" w:hAnsi="Times New Roman" w:cs="Times New Roman"/>
          <w:b/>
          <w:sz w:val="24"/>
          <w:szCs w:val="24"/>
        </w:rPr>
        <w:t>q</w:t>
      </w:r>
      <w:r w:rsidRPr="00143CBB">
        <w:rPr>
          <w:rFonts w:ascii="Times New Roman" w:hAnsi="Times New Roman" w:cs="Times New Roman"/>
          <w:b/>
          <w:sz w:val="24"/>
          <w:szCs w:val="24"/>
          <w:vertAlign w:val="superscript"/>
        </w:rPr>
        <w:t>c</w:t>
      </w:r>
      <w:r w:rsidRPr="00143CBB">
        <w:rPr>
          <w:rFonts w:ascii="Times New Roman" w:hAnsi="Times New Roman" w:cs="Times New Roman"/>
          <w:b/>
          <w:sz w:val="24"/>
          <w:szCs w:val="24"/>
        </w:rPr>
        <w:t xml:space="preserve"> </w:t>
      </w:r>
      <w:r w:rsidRPr="00143CBB">
        <w:rPr>
          <w:rFonts w:ascii="Times New Roman" w:hAnsi="Times New Roman" w:cs="Times New Roman"/>
          <w:sz w:val="24"/>
          <w:szCs w:val="24"/>
        </w:rPr>
        <w:t xml:space="preserve">revenue maximizing output subject to a </w:t>
      </w:r>
      <w:r w:rsidRPr="00143CBB">
        <w:rPr>
          <w:rFonts w:ascii="Times New Roman" w:hAnsi="Times New Roman" w:cs="Times New Roman"/>
          <w:b/>
          <w:i/>
          <w:sz w:val="24"/>
          <w:szCs w:val="24"/>
        </w:rPr>
        <w:t>minimize profit constraint</w:t>
      </w:r>
      <w:r w:rsidRPr="00143CBB">
        <w:rPr>
          <w:rFonts w:ascii="Times New Roman" w:hAnsi="Times New Roman" w:cs="Times New Roman"/>
          <w:sz w:val="24"/>
          <w:szCs w:val="24"/>
        </w:rPr>
        <w:t xml:space="preserve">, </w:t>
      </w:r>
      <w:r w:rsidRPr="00143CBB">
        <w:rPr>
          <w:rFonts w:ascii="Times New Roman" w:hAnsi="Times New Roman" w:cs="Times New Roman"/>
          <w:b/>
          <w:sz w:val="24"/>
          <w:szCs w:val="24"/>
        </w:rPr>
        <w:t>П</w:t>
      </w:r>
      <w:r w:rsidRPr="00143CBB">
        <w:rPr>
          <w:rFonts w:ascii="Times New Roman" w:hAnsi="Times New Roman" w:cs="Times New Roman"/>
          <w:b/>
          <w:sz w:val="24"/>
          <w:szCs w:val="24"/>
          <w:vertAlign w:val="subscript"/>
        </w:rPr>
        <w:t>c</w:t>
      </w:r>
      <w:r w:rsidRPr="00143CBB">
        <w:rPr>
          <w:rFonts w:ascii="Times New Roman" w:hAnsi="Times New Roman" w:cs="Times New Roman"/>
          <w:sz w:val="24"/>
          <w:szCs w:val="24"/>
        </w:rPr>
        <w:t>.</w:t>
      </w:r>
    </w:p>
    <w:p w:rsidR="00563F13" w:rsidRPr="00143CBB" w:rsidRDefault="00563F13" w:rsidP="00DF0B39">
      <w:pPr>
        <w:spacing w:after="0" w:line="360" w:lineRule="auto"/>
        <w:jc w:val="both"/>
        <w:rPr>
          <w:rFonts w:ascii="Times New Roman" w:hAnsi="Times New Roman" w:cs="Times New Roman"/>
          <w:sz w:val="24"/>
          <w:szCs w:val="24"/>
        </w:rPr>
      </w:pPr>
      <w:r w:rsidRPr="00143CBB">
        <w:rPr>
          <w:rFonts w:ascii="Times New Roman" w:hAnsi="Times New Roman" w:cs="Times New Roman"/>
          <w:sz w:val="24"/>
          <w:szCs w:val="24"/>
        </w:rPr>
        <w:t xml:space="preserve">The revenue maximizing level of output is the level at which the marginal revenue is zero (and the elasticity of demand is unity). The output </w:t>
      </w:r>
      <w:r w:rsidRPr="00143CBB">
        <w:rPr>
          <w:rFonts w:ascii="Times New Roman" w:hAnsi="Times New Roman" w:cs="Times New Roman"/>
          <w:b/>
          <w:sz w:val="24"/>
          <w:szCs w:val="24"/>
        </w:rPr>
        <w:t>q</w:t>
      </w:r>
      <w:r w:rsidRPr="00143CBB">
        <w:rPr>
          <w:rFonts w:ascii="Times New Roman" w:hAnsi="Times New Roman" w:cs="Times New Roman"/>
          <w:b/>
          <w:sz w:val="24"/>
          <w:szCs w:val="24"/>
          <w:vertAlign w:val="superscript"/>
        </w:rPr>
        <w:t>c</w:t>
      </w:r>
      <w:r w:rsidRPr="00143CBB">
        <w:rPr>
          <w:rFonts w:ascii="Times New Roman" w:hAnsi="Times New Roman" w:cs="Times New Roman"/>
          <w:sz w:val="24"/>
          <w:szCs w:val="24"/>
        </w:rPr>
        <w:t xml:space="preserve"> is that which is produced by the revenue maximizing firm when constrained by a minimum profit </w:t>
      </w:r>
      <w:r w:rsidRPr="00143CBB">
        <w:rPr>
          <w:rFonts w:ascii="Times New Roman" w:hAnsi="Times New Roman" w:cs="Times New Roman"/>
          <w:b/>
          <w:sz w:val="24"/>
          <w:szCs w:val="24"/>
        </w:rPr>
        <w:t>П</w:t>
      </w:r>
      <w:r w:rsidRPr="00143CBB">
        <w:rPr>
          <w:rFonts w:ascii="Times New Roman" w:hAnsi="Times New Roman" w:cs="Times New Roman"/>
          <w:b/>
          <w:sz w:val="24"/>
          <w:szCs w:val="24"/>
          <w:vertAlign w:val="subscript"/>
        </w:rPr>
        <w:t>c</w:t>
      </w:r>
      <w:r w:rsidRPr="00143CBB">
        <w:rPr>
          <w:rFonts w:ascii="Times New Roman" w:hAnsi="Times New Roman" w:cs="Times New Roman"/>
          <w:sz w:val="24"/>
          <w:szCs w:val="24"/>
        </w:rPr>
        <w:t>. The difference between the maximum possible level of profit and minimum constrained profit (i.e. between П</w:t>
      </w:r>
      <w:r w:rsidRPr="00143CBB">
        <w:rPr>
          <w:rFonts w:ascii="Times New Roman" w:hAnsi="Times New Roman" w:cs="Times New Roman"/>
          <w:sz w:val="24"/>
          <w:szCs w:val="24"/>
          <w:vertAlign w:val="subscript"/>
        </w:rPr>
        <w:t>p</w:t>
      </w:r>
      <w:r w:rsidRPr="00143CBB">
        <w:rPr>
          <w:rFonts w:ascii="Times New Roman" w:hAnsi="Times New Roman" w:cs="Times New Roman"/>
          <w:sz w:val="24"/>
          <w:szCs w:val="24"/>
        </w:rPr>
        <w:t xml:space="preserve"> and П</w:t>
      </w:r>
      <w:r w:rsidRPr="00143CBB">
        <w:rPr>
          <w:rFonts w:ascii="Times New Roman" w:hAnsi="Times New Roman" w:cs="Times New Roman"/>
          <w:sz w:val="24"/>
          <w:szCs w:val="24"/>
          <w:vertAlign w:val="subscript"/>
        </w:rPr>
        <w:t>c)</w:t>
      </w:r>
      <w:r w:rsidRPr="00143CBB">
        <w:rPr>
          <w:rFonts w:ascii="Times New Roman" w:hAnsi="Times New Roman" w:cs="Times New Roman"/>
          <w:sz w:val="24"/>
          <w:szCs w:val="24"/>
        </w:rPr>
        <w:t xml:space="preserve"> is called </w:t>
      </w:r>
      <w:r w:rsidRPr="00143CBB">
        <w:rPr>
          <w:rFonts w:ascii="Times New Roman" w:hAnsi="Times New Roman" w:cs="Times New Roman"/>
          <w:b/>
          <w:i/>
          <w:sz w:val="24"/>
          <w:szCs w:val="24"/>
        </w:rPr>
        <w:t>sacrificeable</w:t>
      </w:r>
      <w:r w:rsidRPr="00143CBB">
        <w:rPr>
          <w:rFonts w:ascii="Times New Roman" w:hAnsi="Times New Roman" w:cs="Times New Roman"/>
          <w:b/>
          <w:sz w:val="24"/>
          <w:szCs w:val="24"/>
        </w:rPr>
        <w:t>.</w:t>
      </w:r>
      <w:r w:rsidRPr="00143CBB">
        <w:rPr>
          <w:rFonts w:ascii="Times New Roman" w:hAnsi="Times New Roman" w:cs="Times New Roman"/>
          <w:sz w:val="24"/>
          <w:szCs w:val="24"/>
        </w:rPr>
        <w:t xml:space="preserve"> In the view of Baumol, these profits will be voluntarily given up by the firm in order to increase sales revenues.</w:t>
      </w:r>
    </w:p>
    <w:p w:rsidR="00563F13" w:rsidRPr="00143CBB" w:rsidRDefault="00563F13" w:rsidP="00DF0B39">
      <w:pPr>
        <w:spacing w:after="0" w:line="360" w:lineRule="auto"/>
        <w:jc w:val="both"/>
        <w:rPr>
          <w:rFonts w:ascii="Times New Roman" w:hAnsi="Times New Roman" w:cs="Times New Roman"/>
          <w:sz w:val="24"/>
          <w:szCs w:val="24"/>
        </w:rPr>
      </w:pPr>
      <w:r w:rsidRPr="00143CBB">
        <w:rPr>
          <w:rFonts w:ascii="Times New Roman" w:hAnsi="Times New Roman" w:cs="Times New Roman"/>
          <w:sz w:val="24"/>
          <w:szCs w:val="24"/>
        </w:rPr>
        <w:t xml:space="preserve">If the sacrificed profits are too apparent, they would tend to attract other firms acting in the same market, and would tend to create the ultimate threat of takeovers. This is why the sacrifice will be done quietly and only in way which do not look life sacrificing. </w:t>
      </w:r>
    </w:p>
    <w:p w:rsidR="00563F13" w:rsidRPr="00143CBB" w:rsidRDefault="00563F13" w:rsidP="00DF0B39">
      <w:pPr>
        <w:spacing w:after="0" w:line="360" w:lineRule="auto"/>
        <w:jc w:val="both"/>
        <w:rPr>
          <w:rFonts w:ascii="Times New Roman" w:hAnsi="Times New Roman" w:cs="Times New Roman"/>
          <w:sz w:val="24"/>
          <w:szCs w:val="24"/>
        </w:rPr>
      </w:pPr>
      <w:r w:rsidRPr="00143CBB">
        <w:rPr>
          <w:rFonts w:ascii="Times New Roman" w:hAnsi="Times New Roman" w:cs="Times New Roman"/>
          <w:sz w:val="24"/>
          <w:szCs w:val="24"/>
        </w:rPr>
        <w:t xml:space="preserve">In any event, the profit-maximizing output will generally be less than the revenue maximizing output. The profit-constrained revenue-maximizing output may be greater than or less than the </w:t>
      </w:r>
      <w:r w:rsidRPr="00143CBB">
        <w:rPr>
          <w:rFonts w:ascii="Times New Roman" w:hAnsi="Times New Roman" w:cs="Times New Roman"/>
          <w:sz w:val="24"/>
          <w:szCs w:val="24"/>
        </w:rPr>
        <w:lastRenderedPageBreak/>
        <w:t>revenue-maximizing output. If q</w:t>
      </w:r>
      <w:r w:rsidRPr="00143CBB">
        <w:rPr>
          <w:rFonts w:ascii="Times New Roman" w:hAnsi="Times New Roman" w:cs="Times New Roman"/>
          <w:sz w:val="24"/>
          <w:szCs w:val="24"/>
          <w:vertAlign w:val="subscript"/>
        </w:rPr>
        <w:t>c</w:t>
      </w:r>
      <w:r w:rsidRPr="00143CBB">
        <w:rPr>
          <w:rFonts w:ascii="Times New Roman" w:hAnsi="Times New Roman" w:cs="Times New Roman"/>
          <w:sz w:val="24"/>
          <w:szCs w:val="24"/>
        </w:rPr>
        <w:t xml:space="preserve"> &lt; q</w:t>
      </w:r>
      <w:r w:rsidRPr="00143CBB">
        <w:rPr>
          <w:rFonts w:ascii="Times New Roman" w:hAnsi="Times New Roman" w:cs="Times New Roman"/>
          <w:sz w:val="24"/>
          <w:szCs w:val="24"/>
          <w:vertAlign w:val="subscript"/>
        </w:rPr>
        <w:t xml:space="preserve">r, </w:t>
      </w:r>
      <w:r w:rsidRPr="00143CBB">
        <w:rPr>
          <w:rFonts w:ascii="Times New Roman" w:hAnsi="Times New Roman" w:cs="Times New Roman"/>
          <w:sz w:val="24"/>
          <w:szCs w:val="24"/>
        </w:rPr>
        <w:t>then the firm will produce q</w:t>
      </w:r>
      <w:r w:rsidRPr="00143CBB">
        <w:rPr>
          <w:rFonts w:ascii="Times New Roman" w:hAnsi="Times New Roman" w:cs="Times New Roman"/>
          <w:sz w:val="24"/>
          <w:szCs w:val="24"/>
          <w:vertAlign w:val="subscript"/>
        </w:rPr>
        <w:t xml:space="preserve">c. </w:t>
      </w:r>
      <w:r w:rsidRPr="00143CBB">
        <w:rPr>
          <w:rFonts w:ascii="Times New Roman" w:hAnsi="Times New Roman" w:cs="Times New Roman"/>
          <w:sz w:val="24"/>
          <w:szCs w:val="24"/>
        </w:rPr>
        <w:t xml:space="preserve"> If q</w:t>
      </w:r>
      <w:r w:rsidRPr="00143CBB">
        <w:rPr>
          <w:rFonts w:ascii="Times New Roman" w:hAnsi="Times New Roman" w:cs="Times New Roman"/>
          <w:sz w:val="24"/>
          <w:szCs w:val="24"/>
          <w:vertAlign w:val="subscript"/>
        </w:rPr>
        <w:t>c</w:t>
      </w:r>
      <w:r w:rsidRPr="00143CBB">
        <w:rPr>
          <w:rFonts w:ascii="Times New Roman" w:hAnsi="Times New Roman" w:cs="Times New Roman"/>
          <w:sz w:val="24"/>
          <w:szCs w:val="24"/>
        </w:rPr>
        <w:t xml:space="preserve"> &gt; q</w:t>
      </w:r>
      <w:r w:rsidRPr="00143CBB">
        <w:rPr>
          <w:rFonts w:ascii="Times New Roman" w:hAnsi="Times New Roman" w:cs="Times New Roman"/>
          <w:sz w:val="24"/>
          <w:szCs w:val="24"/>
          <w:vertAlign w:val="subscript"/>
        </w:rPr>
        <w:t>r</w:t>
      </w:r>
      <w:r w:rsidRPr="00143CBB">
        <w:rPr>
          <w:rFonts w:ascii="Times New Roman" w:hAnsi="Times New Roman" w:cs="Times New Roman"/>
          <w:sz w:val="24"/>
          <w:szCs w:val="24"/>
        </w:rPr>
        <w:t>, then the firm will produce q</w:t>
      </w:r>
      <w:r w:rsidRPr="00143CBB">
        <w:rPr>
          <w:rFonts w:ascii="Times New Roman" w:hAnsi="Times New Roman" w:cs="Times New Roman"/>
          <w:sz w:val="24"/>
          <w:szCs w:val="24"/>
          <w:vertAlign w:val="subscript"/>
        </w:rPr>
        <w:t>r</w:t>
      </w:r>
      <w:r w:rsidRPr="00143CBB">
        <w:rPr>
          <w:rFonts w:ascii="Times New Roman" w:hAnsi="Times New Roman" w:cs="Times New Roman"/>
          <w:sz w:val="24"/>
          <w:szCs w:val="24"/>
        </w:rPr>
        <w:t xml:space="preserve">. That is, the profit-constrained revenue- maximizing output may be greater than or less than the revenue maximizing output. </w:t>
      </w:r>
    </w:p>
    <w:p w:rsidR="00563F13" w:rsidRPr="00143CBB" w:rsidRDefault="00563F13" w:rsidP="00DF0B39">
      <w:pPr>
        <w:spacing w:after="0" w:line="360" w:lineRule="auto"/>
        <w:jc w:val="both"/>
        <w:rPr>
          <w:rFonts w:ascii="Times New Roman" w:hAnsi="Times New Roman" w:cs="Times New Roman"/>
          <w:sz w:val="24"/>
          <w:szCs w:val="24"/>
        </w:rPr>
      </w:pPr>
      <w:r w:rsidRPr="00143CBB">
        <w:rPr>
          <w:rFonts w:ascii="Times New Roman" w:hAnsi="Times New Roman" w:cs="Times New Roman"/>
          <w:sz w:val="24"/>
          <w:szCs w:val="24"/>
        </w:rPr>
        <w:t>The managerial theory of the firm was further developed by a number of writers, in particular by Marris. Marris formalized the hypothesis that managerial control would lead to growth as an objective, showing that shareholders were a less important constraint on such firms than financial markets. Marris model is dynamic in the sense that it incorporates growth. Like Baumol’s model, Marris model assumes that mangers will act to maximize their utilities rather than profits, but in contrast to Baumol, it assumes that this will be achieved through growth rather than sales.</w:t>
      </w:r>
    </w:p>
    <w:p w:rsidR="00563F13" w:rsidRPr="00143CBB" w:rsidRDefault="00563F13" w:rsidP="00DF0B39">
      <w:pPr>
        <w:spacing w:after="0" w:line="360" w:lineRule="auto"/>
        <w:jc w:val="both"/>
        <w:rPr>
          <w:rFonts w:ascii="Times New Roman" w:hAnsi="Times New Roman" w:cs="Times New Roman"/>
          <w:sz w:val="24"/>
          <w:szCs w:val="24"/>
        </w:rPr>
      </w:pPr>
      <w:r w:rsidRPr="00143CBB">
        <w:rPr>
          <w:rFonts w:ascii="Times New Roman" w:hAnsi="Times New Roman" w:cs="Times New Roman"/>
          <w:sz w:val="24"/>
          <w:szCs w:val="24"/>
        </w:rPr>
        <w:t xml:space="preserve">The Three major principles around which general managerial theory came to be articulated during 1960s are as follows. </w:t>
      </w:r>
    </w:p>
    <w:p w:rsidR="00563F13" w:rsidRPr="00143CBB" w:rsidRDefault="00563F13" w:rsidP="00DF0B39">
      <w:pPr>
        <w:spacing w:after="0" w:line="360" w:lineRule="auto"/>
        <w:ind w:left="360" w:hanging="360"/>
        <w:jc w:val="both"/>
        <w:rPr>
          <w:rFonts w:ascii="Times New Roman" w:hAnsi="Times New Roman" w:cs="Times New Roman"/>
          <w:sz w:val="24"/>
          <w:szCs w:val="24"/>
        </w:rPr>
      </w:pPr>
      <w:r w:rsidRPr="00143CBB">
        <w:rPr>
          <w:rFonts w:ascii="Times New Roman" w:hAnsi="Times New Roman" w:cs="Times New Roman"/>
          <w:sz w:val="24"/>
          <w:szCs w:val="24"/>
        </w:rPr>
        <w:t xml:space="preserve">1. In a firm, the ownership (by shareholders) is distinct from control (exercised by managers) </w:t>
      </w:r>
    </w:p>
    <w:p w:rsidR="00563F13" w:rsidRPr="00143CBB" w:rsidRDefault="00563F13" w:rsidP="00DF0B39">
      <w:pPr>
        <w:spacing w:after="0" w:line="360" w:lineRule="auto"/>
        <w:ind w:left="360" w:hanging="360"/>
        <w:jc w:val="both"/>
        <w:rPr>
          <w:rFonts w:ascii="Times New Roman" w:hAnsi="Times New Roman" w:cs="Times New Roman"/>
          <w:sz w:val="24"/>
          <w:szCs w:val="24"/>
        </w:rPr>
      </w:pPr>
      <w:r w:rsidRPr="00143CBB">
        <w:rPr>
          <w:rFonts w:ascii="Times New Roman" w:hAnsi="Times New Roman" w:cs="Times New Roman"/>
          <w:sz w:val="24"/>
          <w:szCs w:val="24"/>
        </w:rPr>
        <w:t xml:space="preserve">2. Because of this separation, it is possible to conceive of a divergence of interests of owners and controlling managers. </w:t>
      </w:r>
    </w:p>
    <w:p w:rsidR="00563F13" w:rsidRPr="00563F13" w:rsidRDefault="00563F13" w:rsidP="00DF0B39">
      <w:pPr>
        <w:spacing w:after="0" w:line="360" w:lineRule="auto"/>
        <w:ind w:left="360" w:hanging="360"/>
        <w:jc w:val="both"/>
        <w:rPr>
          <w:rFonts w:ascii="Times New Roman" w:hAnsi="Times New Roman" w:cs="Times New Roman"/>
          <w:sz w:val="24"/>
          <w:szCs w:val="24"/>
        </w:rPr>
      </w:pPr>
      <w:r w:rsidRPr="00143CBB">
        <w:rPr>
          <w:rFonts w:ascii="Times New Roman" w:hAnsi="Times New Roman" w:cs="Times New Roman"/>
          <w:sz w:val="24"/>
          <w:szCs w:val="24"/>
        </w:rPr>
        <w:t xml:space="preserve"> 3. Firms operate in an environment that affords them an area of discretion in their behavior. </w:t>
      </w:r>
    </w:p>
    <w:p w:rsidR="00563F13" w:rsidRPr="006255B9" w:rsidRDefault="00563F13" w:rsidP="00DF0B39">
      <w:pPr>
        <w:spacing w:after="0" w:line="360" w:lineRule="auto"/>
        <w:jc w:val="both"/>
        <w:rPr>
          <w:rFonts w:eastAsia="Times New Roman"/>
          <w:b/>
          <w:sz w:val="28"/>
        </w:rPr>
      </w:pPr>
      <w:bookmarkStart w:id="6" w:name="_Toc442004669"/>
      <w:bookmarkStart w:id="7" w:name="_Toc442728578"/>
      <w:r w:rsidRPr="006255B9">
        <w:rPr>
          <w:rFonts w:eastAsia="Times New Roman"/>
          <w:b/>
          <w:sz w:val="28"/>
        </w:rPr>
        <w:t>2.2.2. The principal-Agent Theory</w:t>
      </w:r>
      <w:bookmarkEnd w:id="6"/>
      <w:bookmarkEnd w:id="7"/>
    </w:p>
    <w:p w:rsidR="00563F13" w:rsidRPr="00143CBB" w:rsidRDefault="00563F13" w:rsidP="00DF0B39">
      <w:pPr>
        <w:spacing w:after="0" w:line="360" w:lineRule="auto"/>
        <w:jc w:val="both"/>
        <w:rPr>
          <w:rFonts w:ascii="Times New Roman" w:hAnsi="Times New Roman" w:cs="Times New Roman"/>
          <w:sz w:val="24"/>
          <w:szCs w:val="24"/>
        </w:rPr>
      </w:pPr>
      <w:r w:rsidRPr="00143CBB">
        <w:rPr>
          <w:rFonts w:ascii="Times New Roman" w:hAnsi="Times New Roman" w:cs="Times New Roman"/>
          <w:sz w:val="24"/>
          <w:szCs w:val="24"/>
        </w:rPr>
        <w:t xml:space="preserve">At its simplest, principal - agent theory examines situations in which there are two main actors, a </w:t>
      </w:r>
      <w:r w:rsidRPr="00143CBB">
        <w:rPr>
          <w:rFonts w:ascii="Times New Roman" w:hAnsi="Times New Roman" w:cs="Times New Roman"/>
          <w:b/>
          <w:sz w:val="24"/>
          <w:szCs w:val="24"/>
        </w:rPr>
        <w:t>principal</w:t>
      </w:r>
      <w:r w:rsidRPr="00143CBB">
        <w:rPr>
          <w:rFonts w:ascii="Times New Roman" w:hAnsi="Times New Roman" w:cs="Times New Roman"/>
          <w:sz w:val="24"/>
          <w:szCs w:val="24"/>
        </w:rPr>
        <w:t xml:space="preserve"> who is usually the owner of an asset, and the </w:t>
      </w:r>
      <w:r w:rsidRPr="00143CBB">
        <w:rPr>
          <w:rFonts w:ascii="Times New Roman" w:hAnsi="Times New Roman" w:cs="Times New Roman"/>
          <w:b/>
          <w:sz w:val="24"/>
          <w:szCs w:val="24"/>
        </w:rPr>
        <w:t>agent</w:t>
      </w:r>
      <w:r w:rsidRPr="00143CBB">
        <w:rPr>
          <w:rFonts w:ascii="Times New Roman" w:hAnsi="Times New Roman" w:cs="Times New Roman"/>
          <w:sz w:val="24"/>
          <w:szCs w:val="24"/>
        </w:rPr>
        <w:t xml:space="preserve"> who makes decisions which affect the value of that asset, on behalf of the principal. As applied to the firm, the theory often identifies the owner of the firm as principal and the manager as agent, but the principal could also be a manager, and an employee nominated by the manager to represent him in some aspect of the business could be the agent. In this case the asset, which the agent’s decisions could enhance or diminish, is the manager’s reputation.</w:t>
      </w:r>
    </w:p>
    <w:p w:rsidR="00563F13" w:rsidRPr="00143CBB" w:rsidRDefault="00563F13" w:rsidP="00DF0B39">
      <w:pPr>
        <w:spacing w:after="0" w:line="360" w:lineRule="auto"/>
        <w:jc w:val="both"/>
        <w:rPr>
          <w:rFonts w:ascii="Times New Roman" w:hAnsi="Times New Roman" w:cs="Times New Roman"/>
          <w:sz w:val="24"/>
          <w:szCs w:val="24"/>
        </w:rPr>
      </w:pPr>
      <w:r w:rsidRPr="00143CBB">
        <w:rPr>
          <w:rFonts w:ascii="Times New Roman" w:hAnsi="Times New Roman" w:cs="Times New Roman"/>
          <w:sz w:val="24"/>
          <w:szCs w:val="24"/>
        </w:rPr>
        <w:t xml:space="preserve">To explain the relationship between the principal-agent (or agency) theory, we turn to Williamson’s theory. There are two main such approaches or branches; monopoly which views contracts as a means of obtaining or increasing monopoly power; and efficiency which views contracts as a means of economizing.  Among the major concerns of principal agent theory is the relationship between </w:t>
      </w:r>
      <w:r w:rsidRPr="00143CBB">
        <w:rPr>
          <w:rFonts w:ascii="Times New Roman" w:hAnsi="Times New Roman" w:cs="Times New Roman"/>
          <w:i/>
          <w:sz w:val="24"/>
          <w:szCs w:val="24"/>
        </w:rPr>
        <w:t>ownership</w:t>
      </w:r>
      <w:r w:rsidRPr="00143CBB">
        <w:rPr>
          <w:rFonts w:ascii="Times New Roman" w:hAnsi="Times New Roman" w:cs="Times New Roman"/>
          <w:sz w:val="24"/>
          <w:szCs w:val="24"/>
        </w:rPr>
        <w:t xml:space="preserve"> and </w:t>
      </w:r>
      <w:r w:rsidRPr="00143CBB">
        <w:rPr>
          <w:rFonts w:ascii="Times New Roman" w:hAnsi="Times New Roman" w:cs="Times New Roman"/>
          <w:i/>
          <w:sz w:val="24"/>
          <w:szCs w:val="24"/>
        </w:rPr>
        <w:t>control</w:t>
      </w:r>
      <w:r w:rsidRPr="00143CBB">
        <w:rPr>
          <w:rFonts w:ascii="Times New Roman" w:hAnsi="Times New Roman" w:cs="Times New Roman"/>
          <w:sz w:val="24"/>
          <w:szCs w:val="24"/>
        </w:rPr>
        <w:t>. In this respect it can be seen to have emerged from the managerial theory tradition. Principal-agent theory can be seen as a new industrial economics version of sub-set of managerial theory.</w:t>
      </w:r>
    </w:p>
    <w:p w:rsidR="00563F13" w:rsidRPr="00143CBB" w:rsidRDefault="00563F13" w:rsidP="00DF0B39">
      <w:pPr>
        <w:spacing w:after="0" w:line="360" w:lineRule="auto"/>
        <w:jc w:val="both"/>
        <w:rPr>
          <w:rFonts w:ascii="Times New Roman" w:hAnsi="Times New Roman" w:cs="Times New Roman"/>
          <w:sz w:val="24"/>
          <w:szCs w:val="24"/>
        </w:rPr>
      </w:pPr>
      <w:r w:rsidRPr="00143CBB">
        <w:rPr>
          <w:rFonts w:ascii="Times New Roman" w:hAnsi="Times New Roman" w:cs="Times New Roman"/>
          <w:sz w:val="24"/>
          <w:szCs w:val="24"/>
        </w:rPr>
        <w:lastRenderedPageBreak/>
        <w:t xml:space="preserve">Principal-agent theory sees the firm as does neoclassical theory as a legal entity with a production function, contracting with outsiders (including suppliers and customers) and insiders (including owners and managers). There is information asymmetry between principals and agents but unlike in transaction cost theory (which usually assumed bounded rationality) there is often assumed to be </w:t>
      </w:r>
      <w:r w:rsidRPr="00A460A7">
        <w:rPr>
          <w:rFonts w:ascii="Times New Roman" w:hAnsi="Times New Roman" w:cs="Times New Roman"/>
          <w:i/>
          <w:sz w:val="24"/>
          <w:szCs w:val="24"/>
        </w:rPr>
        <w:t>unbounded rationality</w:t>
      </w:r>
      <w:r w:rsidRPr="00A460A7">
        <w:rPr>
          <w:rFonts w:ascii="Times New Roman" w:hAnsi="Times New Roman" w:cs="Times New Roman"/>
          <w:sz w:val="24"/>
          <w:szCs w:val="24"/>
        </w:rPr>
        <w:t>.</w:t>
      </w:r>
      <w:r w:rsidRPr="00143CBB">
        <w:rPr>
          <w:rFonts w:ascii="Times New Roman" w:hAnsi="Times New Roman" w:cs="Times New Roman"/>
          <w:sz w:val="24"/>
          <w:szCs w:val="24"/>
        </w:rPr>
        <w:t xml:space="preserve"> Unbounded rationality refers to the ability of those designing the contract to take all possible, relevant, future events into consideration. The principal many know various things not known to the agent (in relation, for example, to the prospects of the firm), and vice versa (the agent may have a lower commitment to the firm than he needs the principal to believe).</w:t>
      </w:r>
    </w:p>
    <w:p w:rsidR="00563F13" w:rsidRPr="00143CBB" w:rsidRDefault="00563F13" w:rsidP="00DF0B39">
      <w:pPr>
        <w:spacing w:after="0" w:line="360" w:lineRule="auto"/>
        <w:jc w:val="both"/>
        <w:rPr>
          <w:rFonts w:ascii="Times New Roman" w:hAnsi="Times New Roman" w:cs="Times New Roman"/>
          <w:sz w:val="24"/>
          <w:szCs w:val="24"/>
        </w:rPr>
      </w:pPr>
      <w:r w:rsidRPr="00143CBB">
        <w:rPr>
          <w:rFonts w:ascii="Times New Roman" w:hAnsi="Times New Roman" w:cs="Times New Roman"/>
          <w:sz w:val="24"/>
          <w:szCs w:val="24"/>
        </w:rPr>
        <w:t xml:space="preserve">The major difference between principal-agent and transaction cost theories is that the former (principal-agent theory) focuses on the contract, the later (transaction cost theory) on the transaction. The problem for principal-agent theory is how to formulate a contract such that the shareholders (the principal) will have their interests advanced by the manger (the agent). In fact, the manager’s interests may diverge from those of the shareholders. Or, is there any class of reward for the manager (the agent) such as that can yield </w:t>
      </w:r>
      <w:r w:rsidRPr="00143CBB">
        <w:rPr>
          <w:rFonts w:ascii="Times New Roman" w:hAnsi="Times New Roman" w:cs="Times New Roman"/>
          <w:i/>
          <w:sz w:val="24"/>
          <w:szCs w:val="24"/>
        </w:rPr>
        <w:t>Pareto efficient</w:t>
      </w:r>
      <w:r w:rsidRPr="00143CBB">
        <w:rPr>
          <w:rFonts w:ascii="Times New Roman" w:hAnsi="Times New Roman" w:cs="Times New Roman"/>
          <w:sz w:val="24"/>
          <w:szCs w:val="24"/>
        </w:rPr>
        <w:t xml:space="preserve"> solution for any pair utility functions both for the agent and the principal. Pareto efficient means making one party better off without making the other party worse off.</w:t>
      </w:r>
    </w:p>
    <w:p w:rsidR="00563F13" w:rsidRPr="00143CBB" w:rsidRDefault="00563F13" w:rsidP="00DF0B39">
      <w:pPr>
        <w:spacing w:after="0" w:line="360" w:lineRule="auto"/>
        <w:jc w:val="both"/>
        <w:rPr>
          <w:rFonts w:ascii="Times New Roman" w:hAnsi="Times New Roman" w:cs="Times New Roman"/>
          <w:sz w:val="24"/>
          <w:szCs w:val="24"/>
        </w:rPr>
      </w:pPr>
      <w:r w:rsidRPr="00143CBB">
        <w:rPr>
          <w:rFonts w:ascii="Times New Roman" w:hAnsi="Times New Roman" w:cs="Times New Roman"/>
          <w:sz w:val="24"/>
          <w:szCs w:val="24"/>
        </w:rPr>
        <w:t xml:space="preserve">Where the objectives of the agent are different from those of the principal, and the principal cannot easily tell to what extent the agent is acting self interestedly in ways diverging from the principal’s interests, and then the problem of </w:t>
      </w:r>
      <w:r w:rsidRPr="00143CBB">
        <w:rPr>
          <w:rFonts w:ascii="Times New Roman" w:hAnsi="Times New Roman" w:cs="Times New Roman"/>
          <w:b/>
          <w:sz w:val="24"/>
          <w:szCs w:val="24"/>
        </w:rPr>
        <w:t>moral hazard</w:t>
      </w:r>
      <w:r w:rsidRPr="00143CBB">
        <w:rPr>
          <w:rFonts w:ascii="Times New Roman" w:hAnsi="Times New Roman" w:cs="Times New Roman"/>
          <w:sz w:val="24"/>
          <w:szCs w:val="24"/>
        </w:rPr>
        <w:t xml:space="preserve"> arises. The problem originated in the insurance industry, will change their behavior, resulting in large claims on the insurance company than would have been made if they had continued to behave as they did before they had insurance. If must, in addition be difficult to determine whether this behavior has conformed to the terms of the contract. This arises particularly where the agent is a member of a team. Principal agent theorists have attempted, by specifying conditions such as that the manager’s salary be equal to the expected value of his or her managerial product, to design contracts on the basis of which there will be an incentive for the manager to act in the interests of shareholders. However, the importance of the team element in managerial jobs discredits the notion of a managers’ marginal product. </w:t>
      </w:r>
    </w:p>
    <w:p w:rsidR="00563F13" w:rsidRPr="00143CBB" w:rsidRDefault="00563F13" w:rsidP="00DF0B39">
      <w:pPr>
        <w:spacing w:after="0" w:line="360" w:lineRule="auto"/>
        <w:jc w:val="both"/>
        <w:rPr>
          <w:rFonts w:ascii="Times New Roman" w:hAnsi="Times New Roman" w:cs="Times New Roman"/>
          <w:sz w:val="24"/>
          <w:szCs w:val="24"/>
        </w:rPr>
      </w:pPr>
      <w:r w:rsidRPr="00143CBB">
        <w:rPr>
          <w:rFonts w:ascii="Times New Roman" w:hAnsi="Times New Roman" w:cs="Times New Roman"/>
          <w:sz w:val="24"/>
          <w:szCs w:val="24"/>
        </w:rPr>
        <w:lastRenderedPageBreak/>
        <w:t>In the context of relations between principals and agents, refers to the possibility that, once there is a contract, the agent may behave differently from how he or she would have behaved had he or she not had the contract.</w:t>
      </w:r>
    </w:p>
    <w:p w:rsidR="00563F13" w:rsidRPr="00143CBB" w:rsidRDefault="00563F13" w:rsidP="00DF0B39">
      <w:pPr>
        <w:spacing w:after="0" w:line="360" w:lineRule="auto"/>
        <w:jc w:val="both"/>
        <w:rPr>
          <w:rFonts w:ascii="Times New Roman" w:hAnsi="Times New Roman" w:cs="Times New Roman"/>
          <w:sz w:val="24"/>
          <w:szCs w:val="24"/>
        </w:rPr>
      </w:pPr>
      <w:r w:rsidRPr="00143CBB">
        <w:rPr>
          <w:rFonts w:ascii="Times New Roman" w:hAnsi="Times New Roman" w:cs="Times New Roman"/>
          <w:sz w:val="24"/>
          <w:szCs w:val="24"/>
        </w:rPr>
        <w:t xml:space="preserve">There are a number of ways to control moral hazard. Rather than attempting to circulate the value of each manager’s marginal product, managers could each be paid a </w:t>
      </w:r>
      <w:r w:rsidRPr="00143CBB">
        <w:rPr>
          <w:rFonts w:ascii="Times New Roman" w:hAnsi="Times New Roman" w:cs="Times New Roman"/>
          <w:b/>
          <w:sz w:val="24"/>
          <w:szCs w:val="24"/>
        </w:rPr>
        <w:t>salary plus a bonus based on the performance of the company</w:t>
      </w:r>
      <w:r w:rsidRPr="00143CBB">
        <w:rPr>
          <w:rFonts w:ascii="Times New Roman" w:hAnsi="Times New Roman" w:cs="Times New Roman"/>
          <w:sz w:val="24"/>
          <w:szCs w:val="24"/>
        </w:rPr>
        <w:t>. Other example to solve employment contract problems include the development of efficient ways of monitoring the performance of individual managers (or management teams), providing incentive contracts which reward agents only on the basis of results, bonding (where the agent makes a promise to pay the principal a sum of money if inappropriate behavior by the agent is detected) and mandatory retirement payments. It should be emphasized that to the extent that managers want to keep their jobs, the free markets (for corpora rate control, managerial labor and the firms’ products) can control moral hazard.</w:t>
      </w:r>
    </w:p>
    <w:p w:rsidR="00563F13" w:rsidRDefault="00563F13" w:rsidP="00DF0B39">
      <w:pPr>
        <w:spacing w:after="0" w:line="360" w:lineRule="auto"/>
        <w:jc w:val="both"/>
        <w:rPr>
          <w:rFonts w:ascii="Times New Roman" w:hAnsi="Times New Roman" w:cs="Times New Roman"/>
          <w:sz w:val="24"/>
          <w:szCs w:val="24"/>
        </w:rPr>
      </w:pPr>
      <w:r w:rsidRPr="00143CBB">
        <w:rPr>
          <w:rFonts w:ascii="Times New Roman" w:hAnsi="Times New Roman" w:cs="Times New Roman"/>
          <w:sz w:val="24"/>
          <w:szCs w:val="24"/>
        </w:rPr>
        <w:t>The most obvious solution to the problems of conflict of interest between the principal and agent is for the principal to become his or her own agent. Where there is team production, and the existence of a monitor can reduce shirking by enough to pay his or her own salary, then it may be appropriate for that monitor to be the owner of firm. If he or she is not the owner then there should be a need to monitor the monitor, to ensure that he or she does not shirk.</w:t>
      </w:r>
      <w:bookmarkStart w:id="8" w:name="_Toc442004670"/>
      <w:bookmarkStart w:id="9" w:name="_Toc442728579"/>
    </w:p>
    <w:p w:rsidR="00563F13" w:rsidRPr="00584146" w:rsidRDefault="00563F13" w:rsidP="00DF0B39">
      <w:pPr>
        <w:spacing w:after="0" w:line="360" w:lineRule="auto"/>
        <w:jc w:val="both"/>
        <w:rPr>
          <w:rFonts w:ascii="Times New Roman" w:hAnsi="Times New Roman" w:cs="Times New Roman"/>
          <w:b/>
          <w:sz w:val="24"/>
          <w:szCs w:val="24"/>
        </w:rPr>
      </w:pPr>
      <w:r w:rsidRPr="00584146">
        <w:rPr>
          <w:rFonts w:ascii="Times New Roman" w:hAnsi="Times New Roman" w:cs="Times New Roman"/>
          <w:b/>
          <w:sz w:val="24"/>
          <w:szCs w:val="24"/>
        </w:rPr>
        <w:t>2.2.3</w:t>
      </w:r>
      <w:r w:rsidR="009D6A43" w:rsidRPr="00584146">
        <w:rPr>
          <w:rFonts w:ascii="Times New Roman" w:hAnsi="Times New Roman" w:cs="Times New Roman"/>
          <w:b/>
          <w:sz w:val="24"/>
          <w:szCs w:val="24"/>
        </w:rPr>
        <w:t>. The</w:t>
      </w:r>
      <w:r w:rsidRPr="00584146">
        <w:rPr>
          <w:rFonts w:ascii="Times New Roman" w:hAnsi="Times New Roman" w:cs="Times New Roman"/>
          <w:b/>
          <w:sz w:val="24"/>
          <w:szCs w:val="24"/>
        </w:rPr>
        <w:t xml:space="preserve"> Transaction Cost Theory</w:t>
      </w:r>
      <w:bookmarkEnd w:id="8"/>
      <w:bookmarkEnd w:id="9"/>
    </w:p>
    <w:p w:rsidR="00563F13" w:rsidRPr="00A460A7" w:rsidRDefault="00563F13" w:rsidP="00DF0B39">
      <w:pPr>
        <w:spacing w:after="0" w:line="360" w:lineRule="auto"/>
        <w:jc w:val="both"/>
        <w:rPr>
          <w:rFonts w:ascii="Times New Roman" w:hAnsi="Times New Roman" w:cs="Times New Roman"/>
          <w:sz w:val="24"/>
          <w:szCs w:val="24"/>
        </w:rPr>
      </w:pPr>
      <w:r w:rsidRPr="00A460A7">
        <w:rPr>
          <w:rFonts w:ascii="Times New Roman" w:hAnsi="Times New Roman" w:cs="Times New Roman"/>
          <w:i/>
          <w:sz w:val="24"/>
          <w:szCs w:val="24"/>
        </w:rPr>
        <w:t>Rights of ownership (or property rights</w:t>
      </w:r>
      <w:r w:rsidRPr="00A460A7">
        <w:rPr>
          <w:rFonts w:ascii="Times New Roman" w:hAnsi="Times New Roman" w:cs="Times New Roman"/>
          <w:sz w:val="24"/>
          <w:szCs w:val="24"/>
        </w:rPr>
        <w:t>) to a good or service must be able to be established before a market for that good or service can exist. Transaction costs are those incurred in enforcing property rights, locating trading partners, and actually carrying out the transaction. If property rights over a good cannot be established, then transaction cost theory is inappropriate.</w:t>
      </w:r>
    </w:p>
    <w:p w:rsidR="00563F13" w:rsidRPr="00A460A7" w:rsidRDefault="00563F13" w:rsidP="00DF0B39">
      <w:pPr>
        <w:spacing w:after="0" w:line="360" w:lineRule="auto"/>
        <w:jc w:val="both"/>
        <w:rPr>
          <w:rFonts w:ascii="Times New Roman" w:hAnsi="Times New Roman" w:cs="Times New Roman"/>
          <w:sz w:val="24"/>
          <w:szCs w:val="24"/>
        </w:rPr>
      </w:pPr>
      <w:r w:rsidRPr="00A460A7">
        <w:rPr>
          <w:rFonts w:ascii="Times New Roman" w:hAnsi="Times New Roman" w:cs="Times New Roman"/>
          <w:sz w:val="24"/>
          <w:szCs w:val="24"/>
        </w:rPr>
        <w:t xml:space="preserve">According to Coase, it is due to the existence of transaction costs that firms exist. If it is through the market mechanism that prices determine how factors of production are to be combined to produce what goods, for what markets, then why are organizations necessary? An esteemed affiliate! Can you please think of why? It is where transactions between individuals would be too difficult, inefficient or expensive an organization is needed. If an organization could coordinate transactions at a lower cost than if they were market transactions, then firms emerge to do this coordination. This is because an organization could coordinate transactions at a lower cost than market transactions. </w:t>
      </w:r>
    </w:p>
    <w:p w:rsidR="00563F13" w:rsidRPr="00576593" w:rsidRDefault="00563F13" w:rsidP="00DF0B39">
      <w:pPr>
        <w:spacing w:after="0" w:line="360" w:lineRule="auto"/>
        <w:jc w:val="both"/>
        <w:rPr>
          <w:rFonts w:ascii="Times New Roman" w:hAnsi="Times New Roman" w:cs="Times New Roman"/>
          <w:sz w:val="24"/>
          <w:szCs w:val="24"/>
        </w:rPr>
      </w:pPr>
      <w:r w:rsidRPr="00576593">
        <w:rPr>
          <w:rFonts w:ascii="Times New Roman" w:hAnsi="Times New Roman" w:cs="Times New Roman"/>
          <w:sz w:val="24"/>
          <w:szCs w:val="24"/>
        </w:rPr>
        <w:lastRenderedPageBreak/>
        <w:t xml:space="preserve">It is in this way firms emerge to do the coordination and obviate these transitions by internalizing them. By doing this transactions can be internalized. In general, if the costs of making an exchange are greater than the gains which </w:t>
      </w:r>
      <w:r w:rsidR="009D6A43" w:rsidRPr="00576593">
        <w:rPr>
          <w:rFonts w:ascii="Times New Roman" w:hAnsi="Times New Roman" w:cs="Times New Roman"/>
          <w:sz w:val="24"/>
          <w:szCs w:val="24"/>
        </w:rPr>
        <w:t>that exchange</w:t>
      </w:r>
      <w:r w:rsidRPr="00576593">
        <w:rPr>
          <w:rFonts w:ascii="Times New Roman" w:hAnsi="Times New Roman" w:cs="Times New Roman"/>
          <w:sz w:val="24"/>
          <w:szCs w:val="24"/>
        </w:rPr>
        <w:t xml:space="preserve"> would bring that exchange would not take place and the greater production that would flow from specialization would not be realized. </w:t>
      </w:r>
    </w:p>
    <w:p w:rsidR="00563F13" w:rsidRPr="00576593" w:rsidRDefault="00563F13" w:rsidP="00DF0B39">
      <w:pPr>
        <w:spacing w:after="0" w:line="360" w:lineRule="auto"/>
        <w:jc w:val="both"/>
        <w:rPr>
          <w:rFonts w:ascii="Times New Roman" w:hAnsi="Times New Roman" w:cs="Times New Roman"/>
          <w:sz w:val="24"/>
          <w:szCs w:val="24"/>
        </w:rPr>
      </w:pPr>
      <w:r w:rsidRPr="00576593">
        <w:rPr>
          <w:rFonts w:ascii="Times New Roman" w:hAnsi="Times New Roman" w:cs="Times New Roman"/>
          <w:sz w:val="24"/>
          <w:szCs w:val="24"/>
        </w:rPr>
        <w:t xml:space="preserve">Apart from reducing transaction costs, firms obtain additional benefits by internalizing transactions. The internalization of transactions enables the exploitation of </w:t>
      </w:r>
      <w:r w:rsidRPr="00576593">
        <w:rPr>
          <w:rFonts w:ascii="Times New Roman" w:hAnsi="Times New Roman" w:cs="Times New Roman"/>
          <w:b/>
          <w:i/>
          <w:sz w:val="24"/>
          <w:szCs w:val="24"/>
        </w:rPr>
        <w:t>economics of scale</w:t>
      </w:r>
      <w:r w:rsidRPr="00576593">
        <w:rPr>
          <w:rFonts w:ascii="Times New Roman" w:hAnsi="Times New Roman" w:cs="Times New Roman"/>
          <w:sz w:val="24"/>
          <w:szCs w:val="24"/>
        </w:rPr>
        <w:t xml:space="preserve"> or </w:t>
      </w:r>
      <w:r w:rsidRPr="00576593">
        <w:rPr>
          <w:rFonts w:ascii="Times New Roman" w:hAnsi="Times New Roman" w:cs="Times New Roman"/>
          <w:b/>
          <w:i/>
          <w:sz w:val="24"/>
          <w:szCs w:val="24"/>
        </w:rPr>
        <w:t>economies of</w:t>
      </w:r>
      <w:r w:rsidRPr="00576593">
        <w:rPr>
          <w:rFonts w:ascii="Times New Roman" w:hAnsi="Times New Roman" w:cs="Times New Roman"/>
          <w:sz w:val="24"/>
          <w:szCs w:val="24"/>
        </w:rPr>
        <w:t xml:space="preserve"> </w:t>
      </w:r>
      <w:r w:rsidRPr="00576593">
        <w:rPr>
          <w:rFonts w:ascii="Times New Roman" w:hAnsi="Times New Roman" w:cs="Times New Roman"/>
          <w:b/>
          <w:i/>
          <w:sz w:val="24"/>
          <w:szCs w:val="24"/>
        </w:rPr>
        <w:t>scope</w:t>
      </w:r>
      <w:r w:rsidRPr="00576593">
        <w:rPr>
          <w:rFonts w:ascii="Times New Roman" w:hAnsi="Times New Roman" w:cs="Times New Roman"/>
          <w:sz w:val="24"/>
          <w:szCs w:val="24"/>
        </w:rPr>
        <w:t>. The extent to which economies of scale can be exploited determines the size of a firm. Under what circumstances will transaction costs be lower when internalized than when left to be negotiated in an external market?</w:t>
      </w:r>
    </w:p>
    <w:p w:rsidR="00563F13" w:rsidRPr="00A460A7" w:rsidRDefault="00563F13" w:rsidP="00DF0B39">
      <w:pPr>
        <w:spacing w:after="0" w:line="360" w:lineRule="auto"/>
        <w:jc w:val="both"/>
        <w:rPr>
          <w:rFonts w:ascii="Times New Roman" w:hAnsi="Times New Roman" w:cs="Times New Roman"/>
          <w:sz w:val="24"/>
          <w:szCs w:val="24"/>
        </w:rPr>
      </w:pPr>
      <w:r w:rsidRPr="00A460A7">
        <w:rPr>
          <w:rFonts w:ascii="Times New Roman" w:hAnsi="Times New Roman" w:cs="Times New Roman"/>
          <w:sz w:val="24"/>
          <w:szCs w:val="24"/>
        </w:rPr>
        <w:t xml:space="preserve">To answer this question Williamson identified </w:t>
      </w:r>
      <w:r w:rsidRPr="00A460A7">
        <w:rPr>
          <w:rFonts w:ascii="Times New Roman" w:hAnsi="Times New Roman" w:cs="Times New Roman"/>
          <w:b/>
          <w:sz w:val="24"/>
          <w:szCs w:val="24"/>
        </w:rPr>
        <w:t>bounded rationality</w:t>
      </w:r>
      <w:r w:rsidRPr="00A460A7">
        <w:rPr>
          <w:rFonts w:ascii="Times New Roman" w:hAnsi="Times New Roman" w:cs="Times New Roman"/>
          <w:sz w:val="24"/>
          <w:szCs w:val="24"/>
        </w:rPr>
        <w:t xml:space="preserve">, </w:t>
      </w:r>
      <w:r w:rsidRPr="00A460A7">
        <w:rPr>
          <w:rFonts w:ascii="Times New Roman" w:hAnsi="Times New Roman" w:cs="Times New Roman"/>
          <w:b/>
          <w:sz w:val="24"/>
          <w:szCs w:val="24"/>
        </w:rPr>
        <w:t xml:space="preserve">opportunism </w:t>
      </w:r>
      <w:r w:rsidRPr="00A460A7">
        <w:rPr>
          <w:rFonts w:ascii="Times New Roman" w:hAnsi="Times New Roman" w:cs="Times New Roman"/>
          <w:sz w:val="24"/>
          <w:szCs w:val="24"/>
        </w:rPr>
        <w:t xml:space="preserve">and </w:t>
      </w:r>
      <w:r w:rsidRPr="00A460A7">
        <w:rPr>
          <w:rFonts w:ascii="Times New Roman" w:hAnsi="Times New Roman" w:cs="Times New Roman"/>
          <w:b/>
          <w:sz w:val="24"/>
          <w:szCs w:val="24"/>
        </w:rPr>
        <w:t>asset specificity</w:t>
      </w:r>
      <w:r w:rsidRPr="00A460A7">
        <w:rPr>
          <w:rFonts w:ascii="Times New Roman" w:hAnsi="Times New Roman" w:cs="Times New Roman"/>
          <w:sz w:val="24"/>
          <w:szCs w:val="24"/>
        </w:rPr>
        <w:t xml:space="preserve">. </w:t>
      </w:r>
      <w:r w:rsidRPr="00A460A7">
        <w:rPr>
          <w:rFonts w:ascii="Times New Roman" w:hAnsi="Times New Roman" w:cs="Times New Roman"/>
          <w:b/>
          <w:i/>
          <w:sz w:val="24"/>
          <w:szCs w:val="24"/>
        </w:rPr>
        <w:t>Bounded rationality</w:t>
      </w:r>
      <w:r w:rsidRPr="00A460A7">
        <w:rPr>
          <w:rFonts w:ascii="Times New Roman" w:hAnsi="Times New Roman" w:cs="Times New Roman"/>
          <w:sz w:val="24"/>
          <w:szCs w:val="24"/>
        </w:rPr>
        <w:t xml:space="preserve"> refers to the imperfect ability to solve complex problems. This takes place when there is imperfect ability to process the available information, and/or when the information itself is imperfect (i.e. there is uncertainty), both in relation to the present and future events. </w:t>
      </w:r>
    </w:p>
    <w:p w:rsidR="00563F13" w:rsidRPr="00A460A7" w:rsidRDefault="00563F13" w:rsidP="00DF0B39">
      <w:pPr>
        <w:spacing w:after="0" w:line="360" w:lineRule="auto"/>
        <w:jc w:val="both"/>
        <w:rPr>
          <w:rFonts w:ascii="Times New Roman" w:hAnsi="Times New Roman" w:cs="Times New Roman"/>
          <w:sz w:val="24"/>
          <w:szCs w:val="24"/>
        </w:rPr>
      </w:pPr>
      <w:r w:rsidRPr="00A460A7">
        <w:rPr>
          <w:rFonts w:ascii="Times New Roman" w:hAnsi="Times New Roman" w:cs="Times New Roman"/>
          <w:b/>
          <w:i/>
          <w:sz w:val="24"/>
          <w:szCs w:val="24"/>
        </w:rPr>
        <w:t>Opportunism</w:t>
      </w:r>
      <w:r w:rsidRPr="00A460A7">
        <w:rPr>
          <w:rFonts w:ascii="Times New Roman" w:hAnsi="Times New Roman" w:cs="Times New Roman"/>
          <w:sz w:val="24"/>
          <w:szCs w:val="24"/>
        </w:rPr>
        <w:t xml:space="preserve"> relates to how people will respond to conflicts, given the existence of bounded rationality. They will behave opportunistically if they act in their self interests by, for example, finding loopholes in contracts. If there was unbounded rationality, the potential opportunistic behavior would be known, and avoided. </w:t>
      </w:r>
    </w:p>
    <w:p w:rsidR="00563F13" w:rsidRPr="00A460A7" w:rsidRDefault="00563F13" w:rsidP="00DF0B39">
      <w:pPr>
        <w:spacing w:after="0" w:line="360" w:lineRule="auto"/>
        <w:jc w:val="both"/>
        <w:rPr>
          <w:rFonts w:ascii="Times New Roman" w:hAnsi="Times New Roman" w:cs="Times New Roman"/>
          <w:sz w:val="24"/>
          <w:szCs w:val="24"/>
        </w:rPr>
      </w:pPr>
      <w:r w:rsidRPr="00A460A7">
        <w:rPr>
          <w:rFonts w:ascii="Times New Roman" w:hAnsi="Times New Roman" w:cs="Times New Roman"/>
          <w:b/>
          <w:i/>
          <w:sz w:val="24"/>
          <w:szCs w:val="24"/>
        </w:rPr>
        <w:t>Asset specificity</w:t>
      </w:r>
      <w:r w:rsidRPr="00A460A7">
        <w:rPr>
          <w:rFonts w:ascii="Times New Roman" w:hAnsi="Times New Roman" w:cs="Times New Roman"/>
          <w:sz w:val="24"/>
          <w:szCs w:val="24"/>
        </w:rPr>
        <w:t xml:space="preserve"> refers to assets, involving non-trivial investment, that are specific to particular transactions (e.g. skills in an employer-employee contract). Asset specificity refers either to physical or human elements in the transaction. Market contracting gives way to bilateral contracting, which in turn is supplanted by unified contracting internal governance, as asset specificity is deepened.</w:t>
      </w:r>
    </w:p>
    <w:p w:rsidR="00563F13" w:rsidRPr="009C762E" w:rsidRDefault="00563F13" w:rsidP="00DF0B39">
      <w:pPr>
        <w:spacing w:after="0" w:line="360" w:lineRule="auto"/>
        <w:jc w:val="both"/>
        <w:rPr>
          <w:rFonts w:ascii="Times New Roman" w:hAnsi="Times New Roman" w:cs="Times New Roman"/>
          <w:sz w:val="24"/>
          <w:szCs w:val="24"/>
        </w:rPr>
      </w:pPr>
      <w:r w:rsidRPr="00A460A7">
        <w:rPr>
          <w:rFonts w:ascii="Times New Roman" w:hAnsi="Times New Roman" w:cs="Times New Roman"/>
          <w:sz w:val="24"/>
          <w:szCs w:val="24"/>
        </w:rPr>
        <w:t xml:space="preserve">If there was no opportunism, there would be no need for internalization. Without opportunism, the transaction would take place within the market rather than within a hierarchy market. But, bounded rationality is a precondition for opportunism. So, opportunism and bounded rationality are likely to give rise to internalization. This, however, is still only part of explanation for why and where internal governance will be preferable to market governance. </w:t>
      </w:r>
    </w:p>
    <w:p w:rsidR="003173A0" w:rsidRDefault="003173A0" w:rsidP="00DF0B39">
      <w:pPr>
        <w:spacing w:after="0" w:line="360" w:lineRule="auto"/>
        <w:jc w:val="both"/>
        <w:rPr>
          <w:b/>
        </w:rPr>
      </w:pPr>
      <w:bookmarkStart w:id="10" w:name="_Toc442004671"/>
      <w:bookmarkStart w:id="11" w:name="_Toc442728580"/>
    </w:p>
    <w:p w:rsidR="003173A0" w:rsidRDefault="003173A0" w:rsidP="00DF0B39">
      <w:pPr>
        <w:spacing w:after="0" w:line="360" w:lineRule="auto"/>
        <w:jc w:val="both"/>
        <w:rPr>
          <w:b/>
        </w:rPr>
      </w:pPr>
    </w:p>
    <w:p w:rsidR="003173A0" w:rsidRDefault="003173A0" w:rsidP="00DF0B39">
      <w:pPr>
        <w:spacing w:after="0" w:line="360" w:lineRule="auto"/>
        <w:jc w:val="both"/>
        <w:rPr>
          <w:b/>
        </w:rPr>
      </w:pPr>
    </w:p>
    <w:p w:rsidR="00563F13" w:rsidRPr="003173A0" w:rsidRDefault="00563F13" w:rsidP="00DF0B39">
      <w:pPr>
        <w:spacing w:after="0" w:line="360" w:lineRule="auto"/>
        <w:jc w:val="both"/>
        <w:rPr>
          <w:b/>
        </w:rPr>
      </w:pPr>
      <w:r w:rsidRPr="003173A0">
        <w:rPr>
          <w:b/>
        </w:rPr>
        <w:lastRenderedPageBreak/>
        <w:t>2.3</w:t>
      </w:r>
      <w:r w:rsidR="009551E6" w:rsidRPr="003173A0">
        <w:rPr>
          <w:b/>
        </w:rPr>
        <w:t>. The</w:t>
      </w:r>
      <w:r w:rsidRPr="003173A0">
        <w:rPr>
          <w:b/>
        </w:rPr>
        <w:t xml:space="preserve"> Growth of </w:t>
      </w:r>
      <w:r w:rsidR="009551E6" w:rsidRPr="003173A0">
        <w:rPr>
          <w:b/>
        </w:rPr>
        <w:t>the</w:t>
      </w:r>
      <w:r w:rsidRPr="003173A0">
        <w:rPr>
          <w:b/>
        </w:rPr>
        <w:t xml:space="preserve"> Firm</w:t>
      </w:r>
      <w:bookmarkEnd w:id="10"/>
      <w:bookmarkEnd w:id="11"/>
    </w:p>
    <w:p w:rsidR="00563F13" w:rsidRDefault="00563F13" w:rsidP="00DF0B39">
      <w:pPr>
        <w:spacing w:after="0" w:line="360" w:lineRule="auto"/>
        <w:jc w:val="both"/>
        <w:rPr>
          <w:rFonts w:ascii="Times New Roman" w:hAnsi="Times New Roman" w:cs="Times New Roman"/>
          <w:sz w:val="24"/>
          <w:szCs w:val="24"/>
        </w:rPr>
      </w:pPr>
      <w:r w:rsidRPr="00143CBB">
        <w:rPr>
          <w:rFonts w:ascii="Times New Roman" w:hAnsi="Times New Roman" w:cs="Times New Roman"/>
          <w:sz w:val="24"/>
          <w:szCs w:val="24"/>
        </w:rPr>
        <w:t xml:space="preserve">Growth is an important dimension of a firm whether it is small or a large one. Maximization of growth may be the goal of the firm or an instrument to achieve some other goal like maximization of profit or sales or managerial utility, etc. </w:t>
      </w:r>
    </w:p>
    <w:p w:rsidR="00563F13" w:rsidRDefault="00563F13" w:rsidP="00DF0B39">
      <w:pPr>
        <w:spacing w:after="0" w:line="360" w:lineRule="auto"/>
        <w:jc w:val="both"/>
        <w:rPr>
          <w:rFonts w:ascii="Times New Roman" w:hAnsi="Times New Roman" w:cs="Times New Roman"/>
          <w:sz w:val="24"/>
          <w:szCs w:val="24"/>
        </w:rPr>
      </w:pPr>
      <w:r w:rsidRPr="00143CBB">
        <w:rPr>
          <w:rFonts w:ascii="Times New Roman" w:hAnsi="Times New Roman" w:cs="Times New Roman"/>
          <w:sz w:val="24"/>
          <w:szCs w:val="24"/>
        </w:rPr>
        <w:t>Most of the large firms that we see around were small when they were established. In the course of time they grew continuously and attained their present status. Why do firms grow to such an extent? Why do firms grow at all? Is it a natural process? Are there market forces which compel a firm to grow over time?</w:t>
      </w:r>
    </w:p>
    <w:p w:rsidR="003173A0" w:rsidRPr="00143CBB" w:rsidRDefault="003173A0" w:rsidP="00DF0B39">
      <w:pPr>
        <w:spacing w:after="0" w:line="360" w:lineRule="auto"/>
        <w:jc w:val="both"/>
        <w:rPr>
          <w:rFonts w:ascii="Times New Roman" w:hAnsi="Times New Roman" w:cs="Times New Roman"/>
          <w:sz w:val="24"/>
          <w:szCs w:val="24"/>
        </w:rPr>
      </w:pPr>
    </w:p>
    <w:p w:rsidR="00563F13" w:rsidRPr="00143CBB" w:rsidRDefault="00563F13" w:rsidP="00DF0B39">
      <w:pPr>
        <w:spacing w:after="0" w:line="360" w:lineRule="auto"/>
        <w:jc w:val="both"/>
        <w:rPr>
          <w:rFonts w:ascii="Times New Roman" w:hAnsi="Times New Roman" w:cs="Times New Roman"/>
          <w:sz w:val="24"/>
          <w:szCs w:val="24"/>
        </w:rPr>
      </w:pPr>
      <w:r w:rsidRPr="00143CBB">
        <w:rPr>
          <w:rFonts w:ascii="Times New Roman" w:hAnsi="Times New Roman" w:cs="Times New Roman"/>
          <w:sz w:val="24"/>
          <w:szCs w:val="24"/>
        </w:rPr>
        <w:t xml:space="preserve">To give answers for these questions, it is better to examine the desirability of growth at macro level. Every country irrespective of its political ideology, pattern of economy and size aspires for rapid economic growth. To bring growth in the country, it is necessary to create the production capacity. This production capacity can be increased via the establishment of new factories owned by new entrepreneurs or by expanding the existing factories in an industry. When new firms join an industry it implies an increase in competition among the sellers. The market power of individual sellers decreases with an increase in competition (i.e. number of sellers) in the industry.  </w:t>
      </w:r>
    </w:p>
    <w:p w:rsidR="00563F13" w:rsidRPr="00143CBB" w:rsidRDefault="00563F13" w:rsidP="00DF0B39">
      <w:pPr>
        <w:spacing w:after="0" w:line="360" w:lineRule="auto"/>
        <w:jc w:val="both"/>
        <w:rPr>
          <w:rFonts w:ascii="Times New Roman" w:hAnsi="Times New Roman" w:cs="Times New Roman"/>
          <w:sz w:val="24"/>
          <w:szCs w:val="24"/>
        </w:rPr>
      </w:pPr>
      <w:r w:rsidRPr="00143CBB">
        <w:rPr>
          <w:rFonts w:ascii="Times New Roman" w:hAnsi="Times New Roman" w:cs="Times New Roman"/>
          <w:sz w:val="24"/>
          <w:szCs w:val="24"/>
        </w:rPr>
        <w:t>This eventually leads to a situation when every firm losses its market power completely as we find in perfect competition. The existing firms will expand themselves and block the entry of new firms in order to maintain or increase their market power for greater profits in future provided there are no institutional restrictions for this. Hence, it is a natural inducement which the market provides to the existing firms for growth. Through growth, the firm will be able to enlarge its size. The larger the firms, the more perfect the control it assumes over its environment and the higher the efficiency with which it plans its overall activities. A growing firm may be able to increase its market share in the industry. It may acquire more market power which will have effects on earnings of the firms. Introduction of new products, new production processes and organizational techniques as parts of the growth strategy of the firm will enhance the competitive power of the firm as a result of which it will be able to withstand or survive in the creative destruction.</w:t>
      </w:r>
    </w:p>
    <w:p w:rsidR="00563F13" w:rsidRPr="00143CBB" w:rsidRDefault="00563F13" w:rsidP="00DF0B39">
      <w:pPr>
        <w:spacing w:after="0" w:line="360" w:lineRule="auto"/>
        <w:jc w:val="both"/>
        <w:rPr>
          <w:rFonts w:ascii="Times New Roman" w:hAnsi="Times New Roman" w:cs="Times New Roman"/>
          <w:sz w:val="24"/>
          <w:szCs w:val="24"/>
        </w:rPr>
      </w:pPr>
      <w:r w:rsidRPr="00143CBB">
        <w:rPr>
          <w:rFonts w:ascii="Times New Roman" w:hAnsi="Times New Roman" w:cs="Times New Roman"/>
          <w:sz w:val="24"/>
          <w:szCs w:val="24"/>
        </w:rPr>
        <w:t xml:space="preserve">In a corporate economy where there is a separation between ownership and management, firms will be having growth as a major objective since this suit the managers. This is because </w:t>
      </w:r>
      <w:r w:rsidRPr="00143CBB">
        <w:rPr>
          <w:rFonts w:ascii="Times New Roman" w:hAnsi="Times New Roman" w:cs="Times New Roman"/>
          <w:sz w:val="24"/>
          <w:szCs w:val="24"/>
        </w:rPr>
        <w:lastRenderedPageBreak/>
        <w:t xml:space="preserve">managers want more pay, perks and subordinates, etc which accrue to them when the firm grows larger and larger.  While maximizing their own ability, the managers have to take the interest of the shareholders of the company into account. For this, they use a </w:t>
      </w:r>
      <w:r w:rsidRPr="00143CBB">
        <w:rPr>
          <w:rFonts w:ascii="Times New Roman" w:hAnsi="Times New Roman" w:cs="Times New Roman"/>
          <w:b/>
          <w:sz w:val="24"/>
          <w:szCs w:val="24"/>
        </w:rPr>
        <w:t>minimum profit constraint</w:t>
      </w:r>
      <w:r w:rsidRPr="00143CBB">
        <w:rPr>
          <w:rFonts w:ascii="Times New Roman" w:hAnsi="Times New Roman" w:cs="Times New Roman"/>
          <w:sz w:val="24"/>
          <w:szCs w:val="24"/>
        </w:rPr>
        <w:t xml:space="preserve"> or </w:t>
      </w:r>
      <w:r w:rsidRPr="00143CBB">
        <w:rPr>
          <w:rFonts w:ascii="Times New Roman" w:hAnsi="Times New Roman" w:cs="Times New Roman"/>
          <w:b/>
          <w:sz w:val="24"/>
          <w:szCs w:val="24"/>
        </w:rPr>
        <w:t>stock market value constraint</w:t>
      </w:r>
      <w:r w:rsidRPr="00143CBB">
        <w:rPr>
          <w:rFonts w:ascii="Times New Roman" w:hAnsi="Times New Roman" w:cs="Times New Roman"/>
          <w:sz w:val="24"/>
          <w:szCs w:val="24"/>
        </w:rPr>
        <w:t xml:space="preserve">. If this is overlooked by them, and if profit or value of the firm in the stock market declines, the firm will be having a threat of being taken over by the other firms. In this case the job security of the managers will be in danger. If we accept this proposition then the firm has to grow as it will be the sole objective of the firm in the market. </w:t>
      </w:r>
    </w:p>
    <w:p w:rsidR="00563F13" w:rsidRDefault="00563F13" w:rsidP="00DF0B39">
      <w:pPr>
        <w:autoSpaceDE w:val="0"/>
        <w:autoSpaceDN w:val="0"/>
        <w:adjustRightInd w:val="0"/>
        <w:spacing w:after="0" w:line="360" w:lineRule="auto"/>
        <w:jc w:val="both"/>
        <w:rPr>
          <w:rFonts w:ascii="Times New Roman" w:hAnsi="Times New Roman" w:cs="Times New Roman"/>
          <w:sz w:val="24"/>
          <w:szCs w:val="24"/>
        </w:rPr>
      </w:pPr>
      <w:r w:rsidRPr="00143CBB">
        <w:rPr>
          <w:rFonts w:ascii="Times New Roman" w:hAnsi="Times New Roman" w:cs="Times New Roman"/>
          <w:sz w:val="24"/>
          <w:szCs w:val="24"/>
        </w:rPr>
        <w:t>This theory of growth of the firm has been contributed by Downie, Penrose &amp; Marris</w:t>
      </w:r>
      <w:r>
        <w:rPr>
          <w:rFonts w:ascii="Times New Roman" w:hAnsi="Times New Roman" w:cs="Times New Roman"/>
          <w:sz w:val="24"/>
          <w:szCs w:val="24"/>
        </w:rPr>
        <w:t>.</w:t>
      </w:r>
    </w:p>
    <w:p w:rsidR="003173A0" w:rsidRPr="00DF0B39" w:rsidRDefault="003173A0" w:rsidP="003173A0">
      <w:pPr>
        <w:spacing w:after="0" w:line="360" w:lineRule="auto"/>
        <w:jc w:val="both"/>
        <w:rPr>
          <w:rFonts w:ascii="Times New Roman" w:hAnsi="Times New Roman" w:cs="Times New Roman"/>
          <w:b/>
          <w:sz w:val="24"/>
          <w:szCs w:val="24"/>
        </w:rPr>
      </w:pPr>
      <w:bookmarkStart w:id="12" w:name="_Toc442004666"/>
      <w:bookmarkStart w:id="13" w:name="_Toc442728575"/>
      <w:bookmarkStart w:id="14" w:name="_Toc442004672"/>
      <w:bookmarkStart w:id="15" w:name="_Toc442728581"/>
      <w:r w:rsidRPr="00DF0B39">
        <w:rPr>
          <w:rFonts w:ascii="Times New Roman" w:hAnsi="Times New Roman" w:cs="Times New Roman"/>
          <w:b/>
          <w:sz w:val="24"/>
          <w:szCs w:val="24"/>
        </w:rPr>
        <w:t>2.</w:t>
      </w:r>
      <w:r>
        <w:rPr>
          <w:rFonts w:ascii="Times New Roman" w:hAnsi="Times New Roman" w:cs="Times New Roman"/>
          <w:b/>
          <w:sz w:val="24"/>
          <w:szCs w:val="24"/>
        </w:rPr>
        <w:t>3.</w:t>
      </w:r>
      <w:r w:rsidRPr="00DF0B39">
        <w:rPr>
          <w:rFonts w:ascii="Times New Roman" w:hAnsi="Times New Roman" w:cs="Times New Roman"/>
          <w:b/>
          <w:sz w:val="24"/>
          <w:szCs w:val="24"/>
        </w:rPr>
        <w:t>1. The life cycle of Firm</w:t>
      </w:r>
      <w:bookmarkEnd w:id="12"/>
      <w:bookmarkEnd w:id="13"/>
    </w:p>
    <w:p w:rsidR="00BC07BA" w:rsidRPr="009C4759" w:rsidRDefault="003173A0" w:rsidP="009C4759">
      <w:pPr>
        <w:spacing w:after="0" w:line="360" w:lineRule="auto"/>
        <w:jc w:val="both"/>
        <w:rPr>
          <w:rFonts w:ascii="Times New Roman" w:hAnsi="Times New Roman" w:cs="Times New Roman"/>
          <w:sz w:val="24"/>
          <w:szCs w:val="24"/>
        </w:rPr>
      </w:pPr>
      <w:r w:rsidRPr="009C4759">
        <w:rPr>
          <w:rFonts w:ascii="Times New Roman" w:hAnsi="Times New Roman" w:cs="Times New Roman"/>
          <w:sz w:val="24"/>
          <w:szCs w:val="24"/>
        </w:rPr>
        <w:t>What is life cycle of the firm?</w:t>
      </w:r>
      <w:r w:rsidRPr="009C4759">
        <w:rPr>
          <w:rFonts w:ascii="Times New Roman" w:hAnsi="Times New Roman" w:cs="Times New Roman"/>
          <w:b/>
          <w:sz w:val="24"/>
          <w:szCs w:val="24"/>
        </w:rPr>
        <w:t xml:space="preserve"> </w:t>
      </w:r>
      <w:r w:rsidR="00A86BE6" w:rsidRPr="009C4759">
        <w:rPr>
          <w:rFonts w:ascii="Times New Roman" w:hAnsi="Times New Roman" w:cs="Times New Roman"/>
          <w:sz w:val="24"/>
          <w:szCs w:val="24"/>
        </w:rPr>
        <w:t xml:space="preserve">The theme of the theory is that </w:t>
      </w:r>
      <w:r w:rsidR="00A86BE6" w:rsidRPr="009C4759">
        <w:rPr>
          <w:rFonts w:ascii="Times New Roman" w:hAnsi="Times New Roman" w:cs="Times New Roman"/>
          <w:b/>
          <w:bCs/>
          <w:sz w:val="24"/>
          <w:szCs w:val="24"/>
        </w:rPr>
        <w:t>growth is a natural process</w:t>
      </w:r>
      <w:r w:rsidR="00A86BE6" w:rsidRPr="009C4759">
        <w:rPr>
          <w:rFonts w:ascii="Times New Roman" w:hAnsi="Times New Roman" w:cs="Times New Roman"/>
          <w:sz w:val="24"/>
          <w:szCs w:val="24"/>
        </w:rPr>
        <w:t xml:space="preserve">. A firm is created, </w:t>
      </w:r>
      <w:r w:rsidR="00A86BE6" w:rsidRPr="009C4759">
        <w:rPr>
          <w:rFonts w:ascii="Times New Roman" w:hAnsi="Times New Roman" w:cs="Times New Roman"/>
          <w:b/>
          <w:bCs/>
          <w:sz w:val="24"/>
          <w:szCs w:val="24"/>
        </w:rPr>
        <w:t>grows</w:t>
      </w:r>
      <w:r w:rsidR="00A86BE6" w:rsidRPr="009C4759">
        <w:rPr>
          <w:rFonts w:ascii="Times New Roman" w:hAnsi="Times New Roman" w:cs="Times New Roman"/>
          <w:sz w:val="24"/>
          <w:szCs w:val="24"/>
        </w:rPr>
        <w:t xml:space="preserve">, </w:t>
      </w:r>
      <w:r w:rsidR="00A86BE6" w:rsidRPr="009C4759">
        <w:rPr>
          <w:rFonts w:ascii="Times New Roman" w:hAnsi="Times New Roman" w:cs="Times New Roman"/>
          <w:b/>
          <w:bCs/>
          <w:sz w:val="24"/>
          <w:szCs w:val="24"/>
        </w:rPr>
        <w:t>matures</w:t>
      </w:r>
      <w:r w:rsidR="00A86BE6" w:rsidRPr="009C4759">
        <w:rPr>
          <w:rFonts w:ascii="Times New Roman" w:hAnsi="Times New Roman" w:cs="Times New Roman"/>
          <w:sz w:val="24"/>
          <w:szCs w:val="24"/>
        </w:rPr>
        <w:t xml:space="preserve"> and finally </w:t>
      </w:r>
      <w:r w:rsidR="00A86BE6" w:rsidRPr="009C4759">
        <w:rPr>
          <w:rFonts w:ascii="Times New Roman" w:hAnsi="Times New Roman" w:cs="Times New Roman"/>
          <w:b/>
          <w:bCs/>
          <w:sz w:val="24"/>
          <w:szCs w:val="24"/>
        </w:rPr>
        <w:t>dies</w:t>
      </w:r>
      <w:r w:rsidR="00A86BE6" w:rsidRPr="009C4759">
        <w:rPr>
          <w:rFonts w:ascii="Times New Roman" w:hAnsi="Times New Roman" w:cs="Times New Roman"/>
          <w:sz w:val="24"/>
          <w:szCs w:val="24"/>
        </w:rPr>
        <w:t xml:space="preserve"> out like any biological species. This is captured by the product-life cycle or the Sigmoid Curve / S-Curve/. There is short hierarchy in the organizational structure of a young firm.Young firms allow management economies. It is easier to handle and transmit </w:t>
      </w:r>
      <w:r w:rsidR="00A86BE6" w:rsidRPr="009C4759">
        <w:rPr>
          <w:rFonts w:ascii="Times New Roman" w:hAnsi="Times New Roman" w:cs="Times New Roman"/>
          <w:b/>
          <w:bCs/>
          <w:sz w:val="24"/>
          <w:szCs w:val="24"/>
        </w:rPr>
        <w:t>information</w:t>
      </w:r>
      <w:r w:rsidR="00A86BE6" w:rsidRPr="009C4759">
        <w:rPr>
          <w:rFonts w:ascii="Times New Roman" w:hAnsi="Times New Roman" w:cs="Times New Roman"/>
          <w:sz w:val="24"/>
          <w:szCs w:val="24"/>
        </w:rPr>
        <w:t xml:space="preserve"> concerning the company’s product or idea at the early stage of a firm.</w:t>
      </w:r>
    </w:p>
    <w:p w:rsidR="00BC07BA" w:rsidRPr="009C4759" w:rsidRDefault="00A86BE6" w:rsidP="009C4759">
      <w:pPr>
        <w:spacing w:after="0" w:line="360" w:lineRule="auto"/>
        <w:jc w:val="both"/>
        <w:rPr>
          <w:rFonts w:ascii="Times New Roman" w:hAnsi="Times New Roman" w:cs="Times New Roman"/>
          <w:sz w:val="24"/>
          <w:szCs w:val="24"/>
        </w:rPr>
      </w:pPr>
      <w:r w:rsidRPr="009C4759">
        <w:rPr>
          <w:rFonts w:ascii="Times New Roman" w:hAnsi="Times New Roman" w:cs="Times New Roman"/>
          <w:sz w:val="24"/>
          <w:szCs w:val="24"/>
        </w:rPr>
        <w:t xml:space="preserve">There is </w:t>
      </w:r>
      <w:r w:rsidRPr="009C4759">
        <w:rPr>
          <w:rFonts w:ascii="Times New Roman" w:hAnsi="Times New Roman" w:cs="Times New Roman"/>
          <w:b/>
          <w:bCs/>
          <w:sz w:val="24"/>
          <w:szCs w:val="24"/>
        </w:rPr>
        <w:t>high communication</w:t>
      </w:r>
      <w:r w:rsidRPr="009C4759">
        <w:rPr>
          <w:rFonts w:ascii="Times New Roman" w:hAnsi="Times New Roman" w:cs="Times New Roman"/>
          <w:sz w:val="24"/>
          <w:szCs w:val="24"/>
        </w:rPr>
        <w:t xml:space="preserve"> in the firm, which implies </w:t>
      </w:r>
      <w:r w:rsidRPr="009C4759">
        <w:rPr>
          <w:rFonts w:ascii="Times New Roman" w:hAnsi="Times New Roman" w:cs="Times New Roman"/>
          <w:b/>
          <w:bCs/>
          <w:sz w:val="24"/>
          <w:szCs w:val="24"/>
        </w:rPr>
        <w:t xml:space="preserve">prompt and flexible decision- making. </w:t>
      </w:r>
      <w:r w:rsidRPr="009C4759">
        <w:rPr>
          <w:rFonts w:ascii="Times New Roman" w:hAnsi="Times New Roman" w:cs="Times New Roman"/>
          <w:sz w:val="24"/>
          <w:szCs w:val="24"/>
        </w:rPr>
        <w:t xml:space="preserve">As a result of such managerial attributes and hence competence, </w:t>
      </w:r>
      <w:r w:rsidRPr="009C4759">
        <w:rPr>
          <w:rFonts w:ascii="Times New Roman" w:hAnsi="Times New Roman" w:cs="Times New Roman"/>
          <w:b/>
          <w:bCs/>
          <w:sz w:val="24"/>
          <w:szCs w:val="24"/>
        </w:rPr>
        <w:t xml:space="preserve">firm’s growth rate accelerates </w:t>
      </w:r>
      <w:r w:rsidRPr="009C4759">
        <w:rPr>
          <w:rFonts w:ascii="Times New Roman" w:hAnsi="Times New Roman" w:cs="Times New Roman"/>
          <w:sz w:val="24"/>
          <w:szCs w:val="24"/>
        </w:rPr>
        <w:sym w:font="Wingdings" w:char="00E8"/>
      </w:r>
      <w:r w:rsidRPr="009C4759">
        <w:rPr>
          <w:rFonts w:ascii="Times New Roman" w:hAnsi="Times New Roman" w:cs="Times New Roman"/>
          <w:b/>
          <w:bCs/>
          <w:sz w:val="24"/>
          <w:szCs w:val="24"/>
        </w:rPr>
        <w:t xml:space="preserve"> the objective of management and shareholders coincides </w:t>
      </w:r>
      <w:r w:rsidRPr="009C4759">
        <w:rPr>
          <w:rFonts w:ascii="Times New Roman" w:hAnsi="Times New Roman" w:cs="Times New Roman"/>
          <w:sz w:val="24"/>
          <w:szCs w:val="24"/>
        </w:rPr>
        <w:sym w:font="Wingdings" w:char="00E8"/>
      </w:r>
      <w:r w:rsidRPr="009C4759">
        <w:rPr>
          <w:rFonts w:ascii="Times New Roman" w:hAnsi="Times New Roman" w:cs="Times New Roman"/>
          <w:b/>
          <w:bCs/>
          <w:sz w:val="24"/>
          <w:szCs w:val="24"/>
        </w:rPr>
        <w:t xml:space="preserve"> profit raises </w:t>
      </w:r>
      <w:r w:rsidRPr="009C4759">
        <w:rPr>
          <w:rFonts w:ascii="Times New Roman" w:hAnsi="Times New Roman" w:cs="Times New Roman"/>
          <w:sz w:val="24"/>
          <w:szCs w:val="24"/>
        </w:rPr>
        <w:sym w:font="Wingdings" w:char="00E8"/>
      </w:r>
      <w:r w:rsidRPr="009C4759">
        <w:rPr>
          <w:rFonts w:ascii="Times New Roman" w:hAnsi="Times New Roman" w:cs="Times New Roman"/>
          <w:b/>
          <w:bCs/>
          <w:sz w:val="24"/>
          <w:szCs w:val="24"/>
        </w:rPr>
        <w:t xml:space="preserve"> Managerial diseconomies of older firms arise </w:t>
      </w:r>
      <w:r w:rsidRPr="009C4759">
        <w:rPr>
          <w:rFonts w:ascii="Times New Roman" w:hAnsi="Times New Roman" w:cs="Times New Roman"/>
          <w:sz w:val="24"/>
          <w:szCs w:val="24"/>
        </w:rPr>
        <w:sym w:font="Wingdings" w:char="00E8"/>
      </w:r>
      <w:r w:rsidRPr="009C4759">
        <w:rPr>
          <w:rFonts w:ascii="Times New Roman" w:hAnsi="Times New Roman" w:cs="Times New Roman"/>
          <w:b/>
          <w:bCs/>
          <w:sz w:val="24"/>
          <w:szCs w:val="24"/>
        </w:rPr>
        <w:t xml:space="preserve"> Growth slows.  </w:t>
      </w:r>
      <w:r w:rsidRPr="009C4759">
        <w:rPr>
          <w:rFonts w:ascii="Times New Roman" w:hAnsi="Times New Roman" w:cs="Times New Roman"/>
          <w:sz w:val="24"/>
          <w:szCs w:val="24"/>
        </w:rPr>
        <w:t>The Life – Cycle Theory can be depicted by the following diagram.</w:t>
      </w:r>
    </w:p>
    <w:p w:rsidR="009C4759" w:rsidRPr="009C4759" w:rsidRDefault="009C4759" w:rsidP="009C4759">
      <w:pPr>
        <w:spacing w:line="360" w:lineRule="auto"/>
        <w:rPr>
          <w:rFonts w:ascii="Times New Roman" w:hAnsi="Times New Roman" w:cs="Times New Roman"/>
          <w:sz w:val="24"/>
          <w:szCs w:val="24"/>
        </w:rPr>
      </w:pPr>
      <w:r w:rsidRPr="009C4759">
        <w:rPr>
          <w:rFonts w:ascii="Times New Roman" w:hAnsi="Times New Roman" w:cs="Times New Roman"/>
          <w:noProof/>
          <w:sz w:val="24"/>
          <w:szCs w:val="24"/>
        </w:rPr>
        <w:lastRenderedPageBreak/>
        <w:drawing>
          <wp:inline distT="0" distB="0" distL="0" distR="0">
            <wp:extent cx="5400675" cy="3381375"/>
            <wp:effectExtent l="19050" t="19050" r="28575" b="28575"/>
            <wp:docPr id="2" name="Picture 1"/>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10" cstate="print">
                      <a:lum bright="-20000" contrast="-20000"/>
                    </a:blip>
                    <a:srcRect/>
                    <a:stretch>
                      <a:fillRect/>
                    </a:stretch>
                  </pic:blipFill>
                  <pic:spPr bwMode="auto">
                    <a:xfrm>
                      <a:off x="0" y="0"/>
                      <a:ext cx="5400675" cy="3381375"/>
                    </a:xfrm>
                    <a:prstGeom prst="rect">
                      <a:avLst/>
                    </a:prstGeom>
                    <a:noFill/>
                    <a:ln w="9525">
                      <a:solidFill>
                        <a:srgbClr val="FF0000"/>
                      </a:solidFill>
                      <a:miter lim="800000"/>
                      <a:headEnd/>
                      <a:tailEnd/>
                    </a:ln>
                  </pic:spPr>
                </pic:pic>
              </a:graphicData>
            </a:graphic>
          </wp:inline>
        </w:drawing>
      </w:r>
    </w:p>
    <w:p w:rsidR="00563F13" w:rsidRPr="00563F13" w:rsidRDefault="003173A0" w:rsidP="009C4759">
      <w:pPr>
        <w:spacing w:after="0" w:line="360" w:lineRule="auto"/>
        <w:jc w:val="both"/>
        <w:rPr>
          <w:b/>
        </w:rPr>
      </w:pPr>
      <w:r>
        <w:rPr>
          <w:b/>
        </w:rPr>
        <w:t>2.3.2</w:t>
      </w:r>
      <w:r w:rsidR="00563F13" w:rsidRPr="00563F13">
        <w:rPr>
          <w:b/>
        </w:rPr>
        <w:t>. Downie’s Theory</w:t>
      </w:r>
      <w:bookmarkEnd w:id="14"/>
      <w:bookmarkEnd w:id="15"/>
    </w:p>
    <w:p w:rsidR="00563F13" w:rsidRPr="00143CBB" w:rsidRDefault="00563F13" w:rsidP="00DF0B39">
      <w:pPr>
        <w:spacing w:after="0" w:line="360" w:lineRule="auto"/>
        <w:jc w:val="both"/>
        <w:rPr>
          <w:rFonts w:ascii="Times New Roman" w:hAnsi="Times New Roman" w:cs="Times New Roman"/>
          <w:sz w:val="24"/>
          <w:szCs w:val="24"/>
        </w:rPr>
      </w:pPr>
      <w:r w:rsidRPr="00143CBB">
        <w:rPr>
          <w:rFonts w:ascii="Times New Roman" w:hAnsi="Times New Roman" w:cs="Times New Roman"/>
          <w:sz w:val="24"/>
          <w:szCs w:val="24"/>
        </w:rPr>
        <w:t xml:space="preserve">According to Downie, alternative forms of market structure and conventions govern business behavior. This means rules of the game affect the dispersion of efficiency between firms and the rate of technical progress. For him in an industry, there will be dispersion of efficiency across the firms, i.e. some firms having greater efficiency than the industry average and some lower than this. </w:t>
      </w:r>
    </w:p>
    <w:p w:rsidR="00563F13" w:rsidRPr="00143CBB" w:rsidRDefault="00563F13" w:rsidP="00DF0B39">
      <w:pPr>
        <w:spacing w:after="0" w:line="360" w:lineRule="auto"/>
        <w:jc w:val="both"/>
        <w:rPr>
          <w:rFonts w:ascii="Times New Roman" w:hAnsi="Times New Roman" w:cs="Times New Roman"/>
          <w:sz w:val="24"/>
          <w:szCs w:val="24"/>
        </w:rPr>
      </w:pPr>
      <w:r w:rsidRPr="00143CBB">
        <w:rPr>
          <w:rFonts w:ascii="Times New Roman" w:hAnsi="Times New Roman" w:cs="Times New Roman"/>
          <w:sz w:val="24"/>
          <w:szCs w:val="24"/>
        </w:rPr>
        <w:t xml:space="preserve">The source of variation in efficiency (measured in terms of unit costs) across the firms is their </w:t>
      </w:r>
      <w:r w:rsidRPr="00143CBB">
        <w:rPr>
          <w:rFonts w:ascii="Times New Roman" w:hAnsi="Times New Roman" w:cs="Times New Roman"/>
          <w:i/>
          <w:sz w:val="24"/>
          <w:szCs w:val="24"/>
        </w:rPr>
        <w:t>technical processes</w:t>
      </w:r>
      <w:r w:rsidRPr="00143CBB">
        <w:rPr>
          <w:rFonts w:ascii="Times New Roman" w:hAnsi="Times New Roman" w:cs="Times New Roman"/>
          <w:sz w:val="24"/>
          <w:szCs w:val="24"/>
        </w:rPr>
        <w:t>. This means that those firms having access to technologically superior processes and /or products are taken to be more efficient than the firms which do not have such facility. The technological superiority of a firm is established as a result of its past innovations which are patented or kept secret by it, and the accumulated skill or experience gained by the firm in its activities.</w:t>
      </w:r>
    </w:p>
    <w:p w:rsidR="00563F13" w:rsidRPr="00143CBB" w:rsidRDefault="00563F13" w:rsidP="00DF0B39">
      <w:pPr>
        <w:spacing w:after="0" w:line="360" w:lineRule="auto"/>
        <w:jc w:val="both"/>
        <w:rPr>
          <w:rFonts w:ascii="Times New Roman" w:hAnsi="Times New Roman" w:cs="Times New Roman"/>
          <w:sz w:val="24"/>
          <w:szCs w:val="24"/>
        </w:rPr>
      </w:pPr>
      <w:r w:rsidRPr="00143CBB">
        <w:rPr>
          <w:rFonts w:ascii="Times New Roman" w:hAnsi="Times New Roman" w:cs="Times New Roman"/>
          <w:sz w:val="24"/>
          <w:szCs w:val="24"/>
        </w:rPr>
        <w:t xml:space="preserve">Given the competitive environment and assuming that the firms pursue the growth maximization objective, the process of growth of the firm’s model starts with the postulation of the </w:t>
      </w:r>
      <w:r w:rsidRPr="00143CBB">
        <w:rPr>
          <w:rFonts w:ascii="Times New Roman" w:hAnsi="Times New Roman" w:cs="Times New Roman"/>
          <w:b/>
          <w:i/>
          <w:sz w:val="24"/>
          <w:szCs w:val="24"/>
        </w:rPr>
        <w:t>steady encroachment on the market share of the less efficient firms by the more efficient firms</w:t>
      </w:r>
      <w:r w:rsidRPr="00143CBB">
        <w:rPr>
          <w:rFonts w:ascii="Times New Roman" w:hAnsi="Times New Roman" w:cs="Times New Roman"/>
          <w:sz w:val="24"/>
          <w:szCs w:val="24"/>
        </w:rPr>
        <w:t>. The efficient firms having advantageous access of the means of growth will be able to encroach on the market shares of the less efficient firms more or less rapidly.</w:t>
      </w:r>
    </w:p>
    <w:p w:rsidR="00563F13" w:rsidRPr="00143CBB" w:rsidRDefault="00563F13" w:rsidP="00DF0B39">
      <w:pPr>
        <w:spacing w:after="0" w:line="360" w:lineRule="auto"/>
        <w:jc w:val="both"/>
        <w:rPr>
          <w:rFonts w:ascii="Times New Roman" w:hAnsi="Times New Roman" w:cs="Times New Roman"/>
          <w:sz w:val="24"/>
          <w:szCs w:val="24"/>
        </w:rPr>
      </w:pPr>
      <w:r w:rsidRPr="00143CBB">
        <w:rPr>
          <w:rFonts w:ascii="Times New Roman" w:hAnsi="Times New Roman" w:cs="Times New Roman"/>
          <w:sz w:val="24"/>
          <w:szCs w:val="24"/>
        </w:rPr>
        <w:lastRenderedPageBreak/>
        <w:t xml:space="preserve">The means of the growth are capacity of production and customers. To expand capacity, finance is needed which may be raised either internally or externally. In both the situations, the access to finance depends on the rate of profit. The efficient firms are assumed to have high rate of profit. Thus, they will be able to raise finance for capacity expansion. This means that the rate of growth of capacity expansion has a positive relationship with the rate of profit. </w:t>
      </w:r>
    </w:p>
    <w:p w:rsidR="00563F13" w:rsidRPr="00143CBB" w:rsidRDefault="00563F13" w:rsidP="00DF0B39">
      <w:pPr>
        <w:spacing w:after="0" w:line="360" w:lineRule="auto"/>
        <w:jc w:val="both"/>
        <w:rPr>
          <w:rFonts w:ascii="Times New Roman" w:hAnsi="Times New Roman" w:cs="Times New Roman"/>
          <w:sz w:val="24"/>
          <w:szCs w:val="24"/>
        </w:rPr>
      </w:pPr>
      <w:r w:rsidRPr="00143CBB">
        <w:rPr>
          <w:rFonts w:ascii="Times New Roman" w:hAnsi="Times New Roman" w:cs="Times New Roman"/>
          <w:sz w:val="24"/>
          <w:szCs w:val="24"/>
        </w:rPr>
        <w:t xml:space="preserve">On customer side, an </w:t>
      </w:r>
      <w:r w:rsidRPr="00143CBB">
        <w:rPr>
          <w:rFonts w:ascii="Times New Roman" w:hAnsi="Times New Roman" w:cs="Times New Roman"/>
          <w:i/>
          <w:sz w:val="24"/>
          <w:szCs w:val="24"/>
        </w:rPr>
        <w:t>efficient firm having better technique</w:t>
      </w:r>
      <w:r w:rsidRPr="00143CBB">
        <w:rPr>
          <w:rFonts w:ascii="Times New Roman" w:hAnsi="Times New Roman" w:cs="Times New Roman"/>
          <w:sz w:val="24"/>
          <w:szCs w:val="24"/>
        </w:rPr>
        <w:t xml:space="preserve"> or </w:t>
      </w:r>
      <w:r w:rsidRPr="00143CBB">
        <w:rPr>
          <w:rFonts w:ascii="Times New Roman" w:hAnsi="Times New Roman" w:cs="Times New Roman"/>
          <w:i/>
          <w:sz w:val="24"/>
          <w:szCs w:val="24"/>
        </w:rPr>
        <w:t>efficient production</w:t>
      </w:r>
      <w:r w:rsidRPr="00143CBB">
        <w:rPr>
          <w:rFonts w:ascii="Times New Roman" w:hAnsi="Times New Roman" w:cs="Times New Roman"/>
          <w:sz w:val="24"/>
          <w:szCs w:val="24"/>
        </w:rPr>
        <w:t xml:space="preserve"> may be able to sustain a price reduction for its product and thus attract new customers which affect the markets for the less efficient firms adversely. The attraction of new customers or expansion of market by the efficient firm through its price reduction strategy will be feasible up to certain limit. This is possible as long as it is operating on the elastic zone of its demand curve, beyond which further reduction in price for expanding the market may lead to a reduction in the rate of profit for the firm. This implies an </w:t>
      </w:r>
      <w:r w:rsidRPr="00143CBB">
        <w:rPr>
          <w:rFonts w:ascii="Times New Roman" w:hAnsi="Times New Roman" w:cs="Times New Roman"/>
          <w:b/>
          <w:i/>
          <w:sz w:val="24"/>
          <w:szCs w:val="24"/>
        </w:rPr>
        <w:t>inverse relationship between the rate of customer expansion and the rate of profit for the firm.</w:t>
      </w:r>
      <w:r w:rsidRPr="00143CBB">
        <w:rPr>
          <w:rFonts w:ascii="Times New Roman" w:hAnsi="Times New Roman" w:cs="Times New Roman"/>
          <w:sz w:val="24"/>
          <w:szCs w:val="24"/>
        </w:rPr>
        <w:t xml:space="preserve"> </w:t>
      </w:r>
    </w:p>
    <w:p w:rsidR="00563F13" w:rsidRPr="00143CBB" w:rsidRDefault="00563F13" w:rsidP="00DF0B39">
      <w:pPr>
        <w:spacing w:after="0" w:line="360" w:lineRule="auto"/>
        <w:jc w:val="both"/>
        <w:rPr>
          <w:rFonts w:ascii="Times New Roman" w:hAnsi="Times New Roman" w:cs="Times New Roman"/>
          <w:sz w:val="24"/>
          <w:szCs w:val="24"/>
        </w:rPr>
      </w:pPr>
      <w:r w:rsidRPr="00143CBB">
        <w:rPr>
          <w:rFonts w:ascii="Times New Roman" w:hAnsi="Times New Roman" w:cs="Times New Roman"/>
          <w:sz w:val="24"/>
          <w:szCs w:val="24"/>
        </w:rPr>
        <w:t xml:space="preserve">There are now two opposing trends in the growth process of the firm. The </w:t>
      </w:r>
      <w:r w:rsidRPr="00143CBB">
        <w:rPr>
          <w:rFonts w:ascii="Times New Roman" w:hAnsi="Times New Roman" w:cs="Times New Roman"/>
          <w:b/>
          <w:sz w:val="24"/>
          <w:szCs w:val="24"/>
        </w:rPr>
        <w:t>capacity side</w:t>
      </w:r>
      <w:r w:rsidRPr="00143CBB">
        <w:rPr>
          <w:rFonts w:ascii="Times New Roman" w:hAnsi="Times New Roman" w:cs="Times New Roman"/>
          <w:sz w:val="24"/>
          <w:szCs w:val="24"/>
        </w:rPr>
        <w:t xml:space="preserve"> of the growth varies </w:t>
      </w:r>
      <w:r w:rsidRPr="00143CBB">
        <w:rPr>
          <w:rFonts w:ascii="Times New Roman" w:hAnsi="Times New Roman" w:cs="Times New Roman"/>
          <w:i/>
          <w:sz w:val="24"/>
          <w:szCs w:val="24"/>
        </w:rPr>
        <w:t>positively</w:t>
      </w:r>
      <w:r w:rsidRPr="00143CBB">
        <w:rPr>
          <w:rFonts w:ascii="Times New Roman" w:hAnsi="Times New Roman" w:cs="Times New Roman"/>
          <w:sz w:val="24"/>
          <w:szCs w:val="24"/>
        </w:rPr>
        <w:t xml:space="preserve"> with the rate of profit and the </w:t>
      </w:r>
      <w:r w:rsidRPr="00143CBB">
        <w:rPr>
          <w:rFonts w:ascii="Times New Roman" w:hAnsi="Times New Roman" w:cs="Times New Roman"/>
          <w:b/>
          <w:sz w:val="24"/>
          <w:szCs w:val="24"/>
        </w:rPr>
        <w:t>market side</w:t>
      </w:r>
      <w:r w:rsidRPr="00143CBB">
        <w:rPr>
          <w:rFonts w:ascii="Times New Roman" w:hAnsi="Times New Roman" w:cs="Times New Roman"/>
          <w:sz w:val="24"/>
          <w:szCs w:val="24"/>
        </w:rPr>
        <w:t xml:space="preserve"> i.e. the rate of customer expansion varies </w:t>
      </w:r>
      <w:r w:rsidRPr="00143CBB">
        <w:rPr>
          <w:rFonts w:ascii="Times New Roman" w:hAnsi="Times New Roman" w:cs="Times New Roman"/>
          <w:i/>
          <w:sz w:val="24"/>
          <w:szCs w:val="24"/>
        </w:rPr>
        <w:t>inversely</w:t>
      </w:r>
      <w:r w:rsidRPr="00143CBB">
        <w:rPr>
          <w:rFonts w:ascii="Times New Roman" w:hAnsi="Times New Roman" w:cs="Times New Roman"/>
          <w:sz w:val="24"/>
          <w:szCs w:val="24"/>
        </w:rPr>
        <w:t xml:space="preserve"> with the rate of profit. These two opposite trends will set the upper limit on the rate of growth of the firm.  At that limiting point, the rate of profit and the product price of the firm are such as to enable capacity and market of the firm to grow at the same rate.</w:t>
      </w:r>
    </w:p>
    <w:p w:rsidR="00563F13" w:rsidRDefault="00563F13" w:rsidP="00DF0B39">
      <w:pPr>
        <w:spacing w:after="0" w:line="360" w:lineRule="auto"/>
        <w:jc w:val="both"/>
        <w:rPr>
          <w:rFonts w:ascii="Times New Roman" w:hAnsi="Times New Roman" w:cs="Times New Roman"/>
          <w:sz w:val="24"/>
          <w:szCs w:val="24"/>
        </w:rPr>
      </w:pPr>
      <w:r w:rsidRPr="00143CBB">
        <w:rPr>
          <w:rFonts w:ascii="Times New Roman" w:hAnsi="Times New Roman" w:cs="Times New Roman"/>
          <w:sz w:val="24"/>
          <w:szCs w:val="24"/>
        </w:rPr>
        <w:t>In figure 3.1, the optimum situation for the rate of growth of the firm would be at point G where capacity and the market growth curves intersect.</w:t>
      </w:r>
    </w:p>
    <w:p w:rsidR="00563F13" w:rsidRPr="00143CBB" w:rsidRDefault="00563F13" w:rsidP="00563F13">
      <w:pPr>
        <w:spacing w:line="36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6000750" cy="2419350"/>
            <wp:effectExtent l="19050" t="0" r="0" b="0"/>
            <wp:docPr id="230" name="Picture 93" descr="C:\Users\gech\Desktop\C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C:\Users\gech\Desktop\CAP.PNG"/>
                    <pic:cNvPicPr>
                      <a:picLocks noChangeAspect="1" noChangeArrowheads="1"/>
                    </pic:cNvPicPr>
                  </pic:nvPicPr>
                  <pic:blipFill>
                    <a:blip r:embed="rId11"/>
                    <a:srcRect/>
                    <a:stretch>
                      <a:fillRect/>
                    </a:stretch>
                  </pic:blipFill>
                  <pic:spPr bwMode="auto">
                    <a:xfrm>
                      <a:off x="0" y="0"/>
                      <a:ext cx="6000750" cy="2419350"/>
                    </a:xfrm>
                    <a:prstGeom prst="rect">
                      <a:avLst/>
                    </a:prstGeom>
                    <a:noFill/>
                    <a:ln w="9525">
                      <a:noFill/>
                      <a:miter lim="800000"/>
                      <a:headEnd/>
                      <a:tailEnd/>
                    </a:ln>
                  </pic:spPr>
                </pic:pic>
              </a:graphicData>
            </a:graphic>
          </wp:inline>
        </w:drawing>
      </w:r>
    </w:p>
    <w:p w:rsidR="00563F13" w:rsidRPr="00CD6448" w:rsidRDefault="00563F13" w:rsidP="00563F13">
      <w:pPr>
        <w:tabs>
          <w:tab w:val="left" w:pos="1170"/>
          <w:tab w:val="left" w:pos="3765"/>
        </w:tabs>
        <w:spacing w:line="360" w:lineRule="auto"/>
        <w:jc w:val="both"/>
        <w:rPr>
          <w:rFonts w:ascii="Times New Roman" w:hAnsi="Times New Roman" w:cs="Times New Roman"/>
          <w:sz w:val="28"/>
          <w:szCs w:val="24"/>
        </w:rPr>
      </w:pPr>
      <w:r w:rsidRPr="00143CB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43CB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43CBB">
        <w:rPr>
          <w:rFonts w:ascii="Times New Roman" w:hAnsi="Times New Roman" w:cs="Times New Roman"/>
          <w:sz w:val="24"/>
          <w:szCs w:val="24"/>
        </w:rPr>
        <w:t xml:space="preserve">Figure 3.1 </w:t>
      </w:r>
      <w:r w:rsidRPr="00CD6448">
        <w:rPr>
          <w:rFonts w:ascii="Times New Roman" w:eastAsia="Calibri" w:hAnsi="Times New Roman" w:cs="Times New Roman"/>
          <w:i/>
          <w:sz w:val="24"/>
        </w:rPr>
        <w:t>Optimum Growth Rate of the Firm (Downie’s Equilibrium point)</w:t>
      </w:r>
    </w:p>
    <w:p w:rsidR="00563F13" w:rsidRPr="00776BD3" w:rsidRDefault="00563F13" w:rsidP="00776BD3">
      <w:pPr>
        <w:rPr>
          <w:b/>
        </w:rPr>
      </w:pPr>
      <w:bookmarkStart w:id="16" w:name="_Toc442004673"/>
      <w:bookmarkStart w:id="17" w:name="_Toc442728582"/>
      <w:r w:rsidRPr="00563F13">
        <w:rPr>
          <w:b/>
        </w:rPr>
        <w:lastRenderedPageBreak/>
        <w:t>2.3.</w:t>
      </w:r>
      <w:r w:rsidR="003173A0">
        <w:rPr>
          <w:b/>
        </w:rPr>
        <w:t>3</w:t>
      </w:r>
      <w:r w:rsidRPr="00563F13">
        <w:rPr>
          <w:b/>
        </w:rPr>
        <w:t>.Penrose’s Theory</w:t>
      </w:r>
      <w:bookmarkEnd w:id="16"/>
      <w:bookmarkEnd w:id="17"/>
    </w:p>
    <w:p w:rsidR="00563F13" w:rsidRPr="00143CBB" w:rsidRDefault="00563F13" w:rsidP="00563F13">
      <w:pPr>
        <w:tabs>
          <w:tab w:val="left" w:pos="2625"/>
        </w:tabs>
        <w:spacing w:line="360" w:lineRule="auto"/>
        <w:jc w:val="both"/>
        <w:rPr>
          <w:rFonts w:ascii="Times New Roman" w:hAnsi="Times New Roman" w:cs="Times New Roman"/>
          <w:sz w:val="24"/>
          <w:szCs w:val="24"/>
        </w:rPr>
      </w:pPr>
      <w:r w:rsidRPr="00143CBB">
        <w:rPr>
          <w:rFonts w:ascii="Times New Roman" w:hAnsi="Times New Roman" w:cs="Times New Roman"/>
          <w:sz w:val="24"/>
          <w:szCs w:val="24"/>
        </w:rPr>
        <w:t xml:space="preserve">According to Penrose, the goal of the firm should be to increase </w:t>
      </w:r>
      <w:r w:rsidRPr="00143CBB">
        <w:rPr>
          <w:rFonts w:ascii="Times New Roman" w:hAnsi="Times New Roman" w:cs="Times New Roman"/>
          <w:b/>
          <w:i/>
          <w:sz w:val="24"/>
          <w:szCs w:val="24"/>
        </w:rPr>
        <w:t>total long run profits</w:t>
      </w:r>
      <w:r w:rsidRPr="00143CBB">
        <w:rPr>
          <w:rFonts w:ascii="Times New Roman" w:hAnsi="Times New Roman" w:cs="Times New Roman"/>
          <w:sz w:val="24"/>
          <w:szCs w:val="24"/>
        </w:rPr>
        <w:t xml:space="preserve">. To achieve this objective, the firm continues to make investment as long as it gets positive return from that. It takes the advantages of the productive opportunities for expansion which it thinks profitable. </w:t>
      </w:r>
    </w:p>
    <w:p w:rsidR="00563F13" w:rsidRPr="00143CBB" w:rsidRDefault="00563F13" w:rsidP="00563F13">
      <w:pPr>
        <w:tabs>
          <w:tab w:val="left" w:pos="2625"/>
        </w:tabs>
        <w:spacing w:line="360" w:lineRule="auto"/>
        <w:jc w:val="both"/>
        <w:rPr>
          <w:rFonts w:ascii="Times New Roman" w:hAnsi="Times New Roman" w:cs="Times New Roman"/>
          <w:sz w:val="24"/>
          <w:szCs w:val="24"/>
        </w:rPr>
      </w:pPr>
      <w:r w:rsidRPr="00143CBB">
        <w:rPr>
          <w:rFonts w:ascii="Times New Roman" w:hAnsi="Times New Roman" w:cs="Times New Roman"/>
          <w:sz w:val="24"/>
          <w:szCs w:val="24"/>
        </w:rPr>
        <w:t xml:space="preserve">Penrose considers the firm as a pool of productive resources organized within an administrative framework. The set of activities which the firm is aware of and able to undertake at a profit, defines its </w:t>
      </w:r>
      <w:r w:rsidRPr="00143CBB">
        <w:rPr>
          <w:rFonts w:ascii="Times New Roman" w:hAnsi="Times New Roman" w:cs="Times New Roman"/>
          <w:b/>
          <w:sz w:val="24"/>
          <w:szCs w:val="24"/>
        </w:rPr>
        <w:t>productive opportunity</w:t>
      </w:r>
      <w:r w:rsidRPr="00143CBB">
        <w:rPr>
          <w:rFonts w:ascii="Times New Roman" w:hAnsi="Times New Roman" w:cs="Times New Roman"/>
          <w:sz w:val="24"/>
          <w:szCs w:val="24"/>
        </w:rPr>
        <w:t xml:space="preserve">. The firm will continue to grow if allowed by its productive opportunity but there will be some restraints which will limit the productive opportunity and hence growth of the firm. The concept of the productive opportunity is conceived as the basic elements in the theory of the growth of the firm by Penrose. </w:t>
      </w:r>
    </w:p>
    <w:p w:rsidR="00563F13" w:rsidRPr="00143CBB" w:rsidRDefault="00563F13" w:rsidP="00563F13">
      <w:pPr>
        <w:tabs>
          <w:tab w:val="left" w:pos="2625"/>
        </w:tabs>
        <w:spacing w:line="360" w:lineRule="auto"/>
        <w:jc w:val="both"/>
        <w:rPr>
          <w:rFonts w:ascii="Times New Roman" w:hAnsi="Times New Roman" w:cs="Times New Roman"/>
          <w:sz w:val="24"/>
          <w:szCs w:val="24"/>
        </w:rPr>
      </w:pPr>
      <w:r w:rsidRPr="00143CBB">
        <w:rPr>
          <w:rFonts w:ascii="Times New Roman" w:hAnsi="Times New Roman" w:cs="Times New Roman"/>
          <w:sz w:val="24"/>
          <w:szCs w:val="24"/>
        </w:rPr>
        <w:t xml:space="preserve">Every individual firm is supposed to have a unique productive opportunity which makes the firm unique itself. To explain this point, Penrose defined productive resources as a bundle of </w:t>
      </w:r>
      <w:r w:rsidRPr="00143CBB">
        <w:rPr>
          <w:rFonts w:ascii="Times New Roman" w:hAnsi="Times New Roman" w:cs="Times New Roman"/>
          <w:i/>
          <w:sz w:val="24"/>
          <w:szCs w:val="24"/>
        </w:rPr>
        <w:t>potential services</w:t>
      </w:r>
      <w:r w:rsidRPr="00143CBB">
        <w:rPr>
          <w:rFonts w:ascii="Times New Roman" w:hAnsi="Times New Roman" w:cs="Times New Roman"/>
          <w:sz w:val="24"/>
          <w:szCs w:val="24"/>
        </w:rPr>
        <w:t xml:space="preserve"> rather than merely the physical quantities. The physical amount of a resource may be same but its use or service may be different in different firms. Service implies a function or an activity. </w:t>
      </w:r>
    </w:p>
    <w:p w:rsidR="00563F13" w:rsidRPr="00143CBB" w:rsidRDefault="00563F13" w:rsidP="00563F13">
      <w:pPr>
        <w:tabs>
          <w:tab w:val="left" w:pos="2625"/>
        </w:tabs>
        <w:spacing w:line="360" w:lineRule="auto"/>
        <w:jc w:val="both"/>
        <w:rPr>
          <w:rFonts w:ascii="Times New Roman" w:hAnsi="Times New Roman" w:cs="Times New Roman"/>
          <w:sz w:val="24"/>
          <w:szCs w:val="24"/>
        </w:rPr>
      </w:pPr>
      <w:r w:rsidRPr="00143CBB">
        <w:rPr>
          <w:rFonts w:ascii="Times New Roman" w:hAnsi="Times New Roman" w:cs="Times New Roman"/>
          <w:sz w:val="24"/>
          <w:szCs w:val="24"/>
        </w:rPr>
        <w:t xml:space="preserve">How does growth process proceed? The process of growth is not automatic in the Penrosian framework. </w:t>
      </w:r>
      <w:r w:rsidRPr="00466EE6">
        <w:rPr>
          <w:rFonts w:ascii="Times New Roman" w:hAnsi="Times New Roman" w:cs="Times New Roman"/>
          <w:b/>
          <w:sz w:val="24"/>
          <w:szCs w:val="24"/>
        </w:rPr>
        <w:t>It is a deliberate and conscious choice of the management.</w:t>
      </w:r>
      <w:r w:rsidRPr="00143CBB">
        <w:rPr>
          <w:rFonts w:ascii="Times New Roman" w:hAnsi="Times New Roman" w:cs="Times New Roman"/>
          <w:sz w:val="24"/>
          <w:szCs w:val="24"/>
        </w:rPr>
        <w:t xml:space="preserve"> If the managerial services are adequate, the firm can sustain higher rate of expansion, otherwise not. It is possible to expand the managerial services by the recruitment of the new managerial resources. The existing managerial resources of the firm would not be increased significantly by such recruitments immediately. Its rate of expansion is very much limited which will put a restraint on the expansion of the firm also. The managerial restraint limits the productive opportunity of the firm at any given time which in turn puts an upper limit to its growth. </w:t>
      </w:r>
    </w:p>
    <w:p w:rsidR="00563F13" w:rsidRPr="00143CBB" w:rsidRDefault="00563F13" w:rsidP="00563F13">
      <w:pPr>
        <w:tabs>
          <w:tab w:val="left" w:pos="2625"/>
        </w:tabs>
        <w:spacing w:line="360" w:lineRule="auto"/>
        <w:jc w:val="both"/>
        <w:rPr>
          <w:rFonts w:ascii="Times New Roman" w:hAnsi="Times New Roman" w:cs="Times New Roman"/>
          <w:sz w:val="24"/>
          <w:szCs w:val="24"/>
        </w:rPr>
      </w:pPr>
      <w:r w:rsidRPr="00143CBB">
        <w:rPr>
          <w:rFonts w:ascii="Times New Roman" w:hAnsi="Times New Roman" w:cs="Times New Roman"/>
          <w:sz w:val="24"/>
          <w:szCs w:val="24"/>
        </w:rPr>
        <w:t xml:space="preserve">There are other restraints on the growth of the firm as seen in practice, such as the financial and market restraints. Penrose, however, treated them as insignificant in limiting the growth rate of the firm. She emphasized solely on the managerial restraint for this. </w:t>
      </w:r>
    </w:p>
    <w:p w:rsidR="00563F13" w:rsidRPr="00563F13" w:rsidRDefault="00563F13" w:rsidP="00563F13">
      <w:pPr>
        <w:tabs>
          <w:tab w:val="left" w:pos="2625"/>
        </w:tabs>
        <w:spacing w:line="360" w:lineRule="auto"/>
        <w:jc w:val="both"/>
        <w:rPr>
          <w:rFonts w:ascii="Times New Roman" w:hAnsi="Times New Roman" w:cs="Times New Roman"/>
          <w:sz w:val="24"/>
          <w:szCs w:val="24"/>
        </w:rPr>
      </w:pPr>
      <w:r w:rsidRPr="00143CBB">
        <w:rPr>
          <w:rFonts w:ascii="Times New Roman" w:hAnsi="Times New Roman" w:cs="Times New Roman"/>
          <w:sz w:val="24"/>
          <w:szCs w:val="24"/>
        </w:rPr>
        <w:lastRenderedPageBreak/>
        <w:t xml:space="preserve">In what direction will a firm grow? There are </w:t>
      </w:r>
      <w:r w:rsidRPr="00143CBB">
        <w:rPr>
          <w:rFonts w:ascii="Times New Roman" w:hAnsi="Times New Roman" w:cs="Times New Roman"/>
          <w:i/>
          <w:sz w:val="24"/>
          <w:szCs w:val="24"/>
        </w:rPr>
        <w:t>internal</w:t>
      </w:r>
      <w:r w:rsidRPr="00143CBB">
        <w:rPr>
          <w:rFonts w:ascii="Times New Roman" w:hAnsi="Times New Roman" w:cs="Times New Roman"/>
          <w:sz w:val="24"/>
          <w:szCs w:val="24"/>
        </w:rPr>
        <w:t xml:space="preserve"> and </w:t>
      </w:r>
      <w:r w:rsidRPr="00143CBB">
        <w:rPr>
          <w:rFonts w:ascii="Times New Roman" w:hAnsi="Times New Roman" w:cs="Times New Roman"/>
          <w:i/>
          <w:sz w:val="24"/>
          <w:szCs w:val="24"/>
        </w:rPr>
        <w:t>external</w:t>
      </w:r>
      <w:r w:rsidRPr="00143CBB">
        <w:rPr>
          <w:rFonts w:ascii="Times New Roman" w:hAnsi="Times New Roman" w:cs="Times New Roman"/>
          <w:b/>
          <w:i/>
          <w:sz w:val="24"/>
          <w:szCs w:val="24"/>
        </w:rPr>
        <w:t xml:space="preserve"> </w:t>
      </w:r>
      <w:r w:rsidRPr="00143CBB">
        <w:rPr>
          <w:rFonts w:ascii="Times New Roman" w:hAnsi="Times New Roman" w:cs="Times New Roman"/>
          <w:b/>
          <w:sz w:val="24"/>
          <w:szCs w:val="24"/>
        </w:rPr>
        <w:t xml:space="preserve">inducements </w:t>
      </w:r>
      <w:r w:rsidRPr="00143CBB">
        <w:rPr>
          <w:rFonts w:ascii="Times New Roman" w:hAnsi="Times New Roman" w:cs="Times New Roman"/>
          <w:sz w:val="24"/>
          <w:szCs w:val="24"/>
        </w:rPr>
        <w:t xml:space="preserve">and </w:t>
      </w:r>
      <w:r w:rsidRPr="00143CBB">
        <w:rPr>
          <w:rFonts w:ascii="Times New Roman" w:hAnsi="Times New Roman" w:cs="Times New Roman"/>
          <w:b/>
          <w:sz w:val="24"/>
          <w:szCs w:val="24"/>
        </w:rPr>
        <w:t>obstacles</w:t>
      </w:r>
      <w:r w:rsidRPr="00143CBB">
        <w:rPr>
          <w:rFonts w:ascii="Times New Roman" w:hAnsi="Times New Roman" w:cs="Times New Roman"/>
          <w:sz w:val="24"/>
          <w:szCs w:val="24"/>
        </w:rPr>
        <w:t xml:space="preserve"> for expansion of the firm. The </w:t>
      </w:r>
      <w:r w:rsidRPr="00143CBB">
        <w:rPr>
          <w:rFonts w:ascii="Times New Roman" w:hAnsi="Times New Roman" w:cs="Times New Roman"/>
          <w:b/>
          <w:i/>
          <w:sz w:val="24"/>
          <w:szCs w:val="24"/>
        </w:rPr>
        <w:t>external inducements</w:t>
      </w:r>
      <w:r w:rsidRPr="00143CBB">
        <w:rPr>
          <w:rFonts w:ascii="Times New Roman" w:hAnsi="Times New Roman" w:cs="Times New Roman"/>
          <w:sz w:val="24"/>
          <w:szCs w:val="24"/>
        </w:rPr>
        <w:t xml:space="preserve"> include changes in </w:t>
      </w:r>
      <w:r w:rsidRPr="00143CBB">
        <w:rPr>
          <w:rFonts w:ascii="Times New Roman" w:hAnsi="Times New Roman" w:cs="Times New Roman"/>
          <w:i/>
          <w:sz w:val="24"/>
          <w:szCs w:val="24"/>
        </w:rPr>
        <w:t>demand</w:t>
      </w:r>
      <w:r w:rsidRPr="00143CBB">
        <w:rPr>
          <w:rFonts w:ascii="Times New Roman" w:hAnsi="Times New Roman" w:cs="Times New Roman"/>
          <w:sz w:val="24"/>
          <w:szCs w:val="24"/>
        </w:rPr>
        <w:t xml:space="preserve">, </w:t>
      </w:r>
      <w:r w:rsidRPr="00143CBB">
        <w:rPr>
          <w:rFonts w:ascii="Times New Roman" w:hAnsi="Times New Roman" w:cs="Times New Roman"/>
          <w:i/>
          <w:sz w:val="24"/>
          <w:szCs w:val="24"/>
        </w:rPr>
        <w:t>technological innovations</w:t>
      </w:r>
      <w:r w:rsidRPr="00143CBB">
        <w:rPr>
          <w:rFonts w:ascii="Times New Roman" w:hAnsi="Times New Roman" w:cs="Times New Roman"/>
          <w:sz w:val="24"/>
          <w:szCs w:val="24"/>
        </w:rPr>
        <w:t xml:space="preserve"> and other changes in </w:t>
      </w:r>
      <w:r w:rsidRPr="00143CBB">
        <w:rPr>
          <w:rFonts w:ascii="Times New Roman" w:hAnsi="Times New Roman" w:cs="Times New Roman"/>
          <w:i/>
          <w:sz w:val="24"/>
          <w:szCs w:val="24"/>
        </w:rPr>
        <w:t>market conditions</w:t>
      </w:r>
      <w:r w:rsidRPr="00143CBB">
        <w:rPr>
          <w:rFonts w:ascii="Times New Roman" w:hAnsi="Times New Roman" w:cs="Times New Roman"/>
          <w:sz w:val="24"/>
          <w:szCs w:val="24"/>
        </w:rPr>
        <w:t xml:space="preserve">. </w:t>
      </w:r>
      <w:r w:rsidRPr="00143CBB">
        <w:rPr>
          <w:rFonts w:ascii="Times New Roman" w:hAnsi="Times New Roman" w:cs="Times New Roman"/>
          <w:b/>
          <w:i/>
          <w:sz w:val="24"/>
          <w:szCs w:val="24"/>
        </w:rPr>
        <w:t xml:space="preserve">External obstacles </w:t>
      </w:r>
      <w:r w:rsidRPr="00143CBB">
        <w:rPr>
          <w:rFonts w:ascii="Times New Roman" w:hAnsi="Times New Roman" w:cs="Times New Roman"/>
          <w:sz w:val="24"/>
          <w:szCs w:val="24"/>
        </w:rPr>
        <w:t xml:space="preserve">include </w:t>
      </w:r>
      <w:r w:rsidRPr="00143CBB">
        <w:rPr>
          <w:rFonts w:ascii="Times New Roman" w:hAnsi="Times New Roman" w:cs="Times New Roman"/>
          <w:i/>
          <w:sz w:val="24"/>
          <w:szCs w:val="24"/>
        </w:rPr>
        <w:t xml:space="preserve">competition </w:t>
      </w:r>
      <w:r w:rsidRPr="00143CBB">
        <w:rPr>
          <w:rFonts w:ascii="Times New Roman" w:hAnsi="Times New Roman" w:cs="Times New Roman"/>
          <w:sz w:val="24"/>
          <w:szCs w:val="24"/>
        </w:rPr>
        <w:t xml:space="preserve">from rivals patent or other restrictions on the </w:t>
      </w:r>
      <w:r w:rsidRPr="00143CBB">
        <w:rPr>
          <w:rFonts w:ascii="Times New Roman" w:hAnsi="Times New Roman" w:cs="Times New Roman"/>
          <w:i/>
          <w:sz w:val="24"/>
          <w:szCs w:val="24"/>
        </w:rPr>
        <w:t>adoption of</w:t>
      </w:r>
      <w:r w:rsidRPr="00143CBB">
        <w:rPr>
          <w:rFonts w:ascii="Times New Roman" w:hAnsi="Times New Roman" w:cs="Times New Roman"/>
          <w:sz w:val="24"/>
          <w:szCs w:val="24"/>
        </w:rPr>
        <w:t xml:space="preserve"> </w:t>
      </w:r>
      <w:r w:rsidRPr="00143CBB">
        <w:rPr>
          <w:rFonts w:ascii="Times New Roman" w:hAnsi="Times New Roman" w:cs="Times New Roman"/>
          <w:i/>
          <w:sz w:val="24"/>
          <w:szCs w:val="24"/>
        </w:rPr>
        <w:t>new technology,</w:t>
      </w:r>
      <w:r w:rsidRPr="00143CBB">
        <w:rPr>
          <w:rFonts w:ascii="Times New Roman" w:hAnsi="Times New Roman" w:cs="Times New Roman"/>
          <w:sz w:val="24"/>
          <w:szCs w:val="24"/>
        </w:rPr>
        <w:t xml:space="preserve"> </w:t>
      </w:r>
      <w:r w:rsidRPr="00143CBB">
        <w:rPr>
          <w:rFonts w:ascii="Times New Roman" w:hAnsi="Times New Roman" w:cs="Times New Roman"/>
          <w:i/>
          <w:sz w:val="24"/>
          <w:szCs w:val="24"/>
        </w:rPr>
        <w:t>barriers to entry</w:t>
      </w:r>
      <w:r w:rsidRPr="00143CBB">
        <w:rPr>
          <w:rFonts w:ascii="Times New Roman" w:hAnsi="Times New Roman" w:cs="Times New Roman"/>
          <w:sz w:val="24"/>
          <w:szCs w:val="24"/>
        </w:rPr>
        <w:t xml:space="preserve"> and </w:t>
      </w:r>
      <w:r w:rsidRPr="00143CBB">
        <w:rPr>
          <w:rFonts w:ascii="Times New Roman" w:hAnsi="Times New Roman" w:cs="Times New Roman"/>
          <w:i/>
          <w:sz w:val="24"/>
          <w:szCs w:val="24"/>
        </w:rPr>
        <w:t>market scarcity</w:t>
      </w:r>
      <w:r w:rsidRPr="00143CBB">
        <w:rPr>
          <w:rFonts w:ascii="Times New Roman" w:hAnsi="Times New Roman" w:cs="Times New Roman"/>
          <w:sz w:val="24"/>
          <w:szCs w:val="24"/>
        </w:rPr>
        <w:t xml:space="preserve"> of input. </w:t>
      </w:r>
    </w:p>
    <w:p w:rsidR="00563F13" w:rsidRPr="00563F13" w:rsidRDefault="00563F13" w:rsidP="00563F13">
      <w:pPr>
        <w:rPr>
          <w:b/>
        </w:rPr>
      </w:pPr>
      <w:bookmarkStart w:id="18" w:name="_Toc442004674"/>
      <w:bookmarkStart w:id="19" w:name="_Toc442728583"/>
      <w:r w:rsidRPr="00563F13">
        <w:rPr>
          <w:b/>
        </w:rPr>
        <w:t>2.3.</w:t>
      </w:r>
      <w:r w:rsidR="003173A0">
        <w:rPr>
          <w:b/>
        </w:rPr>
        <w:t>4</w:t>
      </w:r>
      <w:r w:rsidRPr="00563F13">
        <w:rPr>
          <w:b/>
        </w:rPr>
        <w:t>. Mari’s Theory</w:t>
      </w:r>
      <w:bookmarkEnd w:id="18"/>
      <w:bookmarkEnd w:id="19"/>
    </w:p>
    <w:p w:rsidR="00563F13" w:rsidRPr="00143CBB" w:rsidRDefault="00563F13" w:rsidP="00563F13">
      <w:pPr>
        <w:tabs>
          <w:tab w:val="left" w:pos="2625"/>
        </w:tabs>
        <w:spacing w:line="360" w:lineRule="auto"/>
        <w:jc w:val="both"/>
        <w:rPr>
          <w:rFonts w:ascii="Times New Roman" w:hAnsi="Times New Roman" w:cs="Times New Roman"/>
          <w:sz w:val="24"/>
          <w:szCs w:val="24"/>
        </w:rPr>
      </w:pPr>
      <w:r w:rsidRPr="00143CBB">
        <w:rPr>
          <w:rFonts w:ascii="Times New Roman" w:hAnsi="Times New Roman" w:cs="Times New Roman"/>
          <w:sz w:val="24"/>
          <w:szCs w:val="24"/>
        </w:rPr>
        <w:t xml:space="preserve">A Coherent and integrated theory of the growth of the firm has been developed by Marris. His theory is applicable to a corporate firm owned by shareholders but controlled by mangers. Shareholders, being owners of the firm, are assumed to have the objective of </w:t>
      </w:r>
      <w:r w:rsidRPr="00143CBB">
        <w:rPr>
          <w:rFonts w:ascii="Times New Roman" w:hAnsi="Times New Roman" w:cs="Times New Roman"/>
          <w:b/>
          <w:i/>
          <w:sz w:val="24"/>
          <w:szCs w:val="24"/>
        </w:rPr>
        <w:t>maximizing the return on their investments</w:t>
      </w:r>
      <w:r w:rsidRPr="00143CBB">
        <w:rPr>
          <w:rFonts w:ascii="Times New Roman" w:hAnsi="Times New Roman" w:cs="Times New Roman"/>
          <w:sz w:val="24"/>
          <w:szCs w:val="24"/>
        </w:rPr>
        <w:t xml:space="preserve"> in the firm. Managers of the firm, on the other hand, aspire to maximize </w:t>
      </w:r>
      <w:r w:rsidRPr="00143CBB">
        <w:rPr>
          <w:rFonts w:ascii="Times New Roman" w:hAnsi="Times New Roman" w:cs="Times New Roman"/>
          <w:b/>
          <w:i/>
          <w:sz w:val="24"/>
          <w:szCs w:val="24"/>
        </w:rPr>
        <w:t>their own interests</w:t>
      </w:r>
      <w:r w:rsidRPr="00143CBB">
        <w:rPr>
          <w:rFonts w:ascii="Times New Roman" w:hAnsi="Times New Roman" w:cs="Times New Roman"/>
          <w:sz w:val="24"/>
          <w:szCs w:val="24"/>
        </w:rPr>
        <w:t xml:space="preserve"> which are taken care of by </w:t>
      </w:r>
      <w:r w:rsidRPr="00143CBB">
        <w:rPr>
          <w:rFonts w:ascii="Times New Roman" w:hAnsi="Times New Roman" w:cs="Times New Roman"/>
          <w:i/>
          <w:sz w:val="24"/>
          <w:szCs w:val="24"/>
        </w:rPr>
        <w:t>higher pay</w:t>
      </w:r>
      <w:r w:rsidRPr="00143CBB">
        <w:rPr>
          <w:rFonts w:ascii="Times New Roman" w:hAnsi="Times New Roman" w:cs="Times New Roman"/>
          <w:sz w:val="24"/>
          <w:szCs w:val="24"/>
        </w:rPr>
        <w:t xml:space="preserve">, </w:t>
      </w:r>
      <w:r w:rsidRPr="00143CBB">
        <w:rPr>
          <w:rFonts w:ascii="Times New Roman" w:hAnsi="Times New Roman" w:cs="Times New Roman"/>
          <w:i/>
          <w:sz w:val="24"/>
          <w:szCs w:val="24"/>
        </w:rPr>
        <w:t>perks,</w:t>
      </w:r>
      <w:r w:rsidRPr="00143CBB">
        <w:rPr>
          <w:rFonts w:ascii="Times New Roman" w:hAnsi="Times New Roman" w:cs="Times New Roman"/>
          <w:sz w:val="24"/>
          <w:szCs w:val="24"/>
        </w:rPr>
        <w:t xml:space="preserve"> </w:t>
      </w:r>
      <w:r w:rsidRPr="00143CBB">
        <w:rPr>
          <w:rFonts w:ascii="Times New Roman" w:hAnsi="Times New Roman" w:cs="Times New Roman"/>
          <w:i/>
          <w:sz w:val="24"/>
          <w:szCs w:val="24"/>
        </w:rPr>
        <w:t>power</w:t>
      </w:r>
      <w:r w:rsidRPr="00143CBB">
        <w:rPr>
          <w:rFonts w:ascii="Times New Roman" w:hAnsi="Times New Roman" w:cs="Times New Roman"/>
          <w:sz w:val="24"/>
          <w:szCs w:val="24"/>
        </w:rPr>
        <w:t xml:space="preserve">, </w:t>
      </w:r>
      <w:r w:rsidRPr="00143CBB">
        <w:rPr>
          <w:rFonts w:ascii="Times New Roman" w:hAnsi="Times New Roman" w:cs="Times New Roman"/>
          <w:i/>
          <w:sz w:val="24"/>
          <w:szCs w:val="24"/>
        </w:rPr>
        <w:t>prestige</w:t>
      </w:r>
      <w:r w:rsidRPr="00143CBB">
        <w:rPr>
          <w:rFonts w:ascii="Times New Roman" w:hAnsi="Times New Roman" w:cs="Times New Roman"/>
          <w:sz w:val="24"/>
          <w:szCs w:val="24"/>
        </w:rPr>
        <w:t xml:space="preserve">, etc. All such things are postulated to be positively correlated with the growth of the firm in Marris model. It implies that mangers of the firm are assumed to have the rate of growth of the firm as their objective. The return on shareholders’ investment is realized in the form of dividend and capital gains through the life of the firm. Higher the expectation of the earnings by shareholders from a firm, greater will be its value in stock market and vice versa. Hence, the growth in </w:t>
      </w:r>
      <w:r w:rsidRPr="00143CBB">
        <w:rPr>
          <w:rFonts w:ascii="Times New Roman" w:hAnsi="Times New Roman" w:cs="Times New Roman"/>
          <w:b/>
          <w:sz w:val="24"/>
          <w:szCs w:val="24"/>
        </w:rPr>
        <w:t xml:space="preserve">market value of equity shares of a firm </w:t>
      </w:r>
      <w:r w:rsidRPr="00143CBB">
        <w:rPr>
          <w:rFonts w:ascii="Times New Roman" w:hAnsi="Times New Roman" w:cs="Times New Roman"/>
          <w:sz w:val="24"/>
          <w:szCs w:val="24"/>
        </w:rPr>
        <w:t>can be taken as a proxy variable to specify the profit maximization goal of its shareholders.</w:t>
      </w:r>
    </w:p>
    <w:p w:rsidR="00563F13" w:rsidRPr="00143CBB" w:rsidRDefault="00563F13" w:rsidP="00563F13">
      <w:pPr>
        <w:tabs>
          <w:tab w:val="left" w:pos="2625"/>
        </w:tabs>
        <w:spacing w:line="360" w:lineRule="auto"/>
        <w:jc w:val="both"/>
        <w:rPr>
          <w:rFonts w:ascii="Times New Roman" w:hAnsi="Times New Roman" w:cs="Times New Roman"/>
          <w:sz w:val="24"/>
          <w:szCs w:val="24"/>
        </w:rPr>
      </w:pPr>
      <w:r w:rsidRPr="00143CBB">
        <w:rPr>
          <w:rFonts w:ascii="Times New Roman" w:hAnsi="Times New Roman" w:cs="Times New Roman"/>
          <w:sz w:val="24"/>
          <w:szCs w:val="24"/>
        </w:rPr>
        <w:t xml:space="preserve">Consequently, he specified the rate of growth as the overall goal of the firm subject to a </w:t>
      </w:r>
      <w:r w:rsidRPr="00143CBB">
        <w:rPr>
          <w:rFonts w:ascii="Times New Roman" w:hAnsi="Times New Roman" w:cs="Times New Roman"/>
          <w:b/>
          <w:i/>
          <w:sz w:val="24"/>
          <w:szCs w:val="24"/>
        </w:rPr>
        <w:t>stock market valuation constraint</w:t>
      </w:r>
      <w:r w:rsidRPr="00143CBB">
        <w:rPr>
          <w:rFonts w:ascii="Times New Roman" w:hAnsi="Times New Roman" w:cs="Times New Roman"/>
          <w:sz w:val="24"/>
          <w:szCs w:val="24"/>
        </w:rPr>
        <w:t xml:space="preserve">. The constraint takes care of the objective of the firm’s shareholders.  They have to be assured a minimum level of earnings (i.e. a minimum market value of the shares as a proxy for profits) on their investment; otherwise the job security of the managers will be in danger. </w:t>
      </w:r>
    </w:p>
    <w:p w:rsidR="00563F13" w:rsidRPr="00143CBB" w:rsidRDefault="00563F13" w:rsidP="00563F13">
      <w:pPr>
        <w:tabs>
          <w:tab w:val="left" w:pos="2625"/>
        </w:tabs>
        <w:spacing w:line="360" w:lineRule="auto"/>
        <w:jc w:val="both"/>
        <w:rPr>
          <w:rFonts w:ascii="Times New Roman" w:hAnsi="Times New Roman" w:cs="Times New Roman"/>
          <w:sz w:val="24"/>
          <w:szCs w:val="24"/>
        </w:rPr>
      </w:pPr>
      <w:r w:rsidRPr="00143CBB">
        <w:rPr>
          <w:rFonts w:ascii="Times New Roman" w:hAnsi="Times New Roman" w:cs="Times New Roman"/>
          <w:sz w:val="24"/>
          <w:szCs w:val="24"/>
        </w:rPr>
        <w:t xml:space="preserve">So, the stock market valuation constraint on growth of the firm is very important in Marris’s model. Thus, this constraint is called the </w:t>
      </w:r>
      <w:r w:rsidRPr="00143CBB">
        <w:rPr>
          <w:rFonts w:ascii="Times New Roman" w:hAnsi="Times New Roman" w:cs="Times New Roman"/>
          <w:b/>
          <w:sz w:val="24"/>
          <w:szCs w:val="24"/>
        </w:rPr>
        <w:t>security constraint</w:t>
      </w:r>
      <w:r w:rsidRPr="00143CBB">
        <w:rPr>
          <w:rFonts w:ascii="Times New Roman" w:hAnsi="Times New Roman" w:cs="Times New Roman"/>
          <w:sz w:val="24"/>
          <w:szCs w:val="24"/>
        </w:rPr>
        <w:t xml:space="preserve"> since it provides security of </w:t>
      </w:r>
      <w:r w:rsidRPr="00143CBB">
        <w:rPr>
          <w:rFonts w:ascii="Times New Roman" w:hAnsi="Times New Roman" w:cs="Times New Roman"/>
          <w:i/>
          <w:sz w:val="24"/>
          <w:szCs w:val="24"/>
        </w:rPr>
        <w:t>profits to the shareholders</w:t>
      </w:r>
      <w:r w:rsidRPr="00143CBB">
        <w:rPr>
          <w:rFonts w:ascii="Times New Roman" w:hAnsi="Times New Roman" w:cs="Times New Roman"/>
          <w:sz w:val="24"/>
          <w:szCs w:val="24"/>
        </w:rPr>
        <w:t xml:space="preserve"> and </w:t>
      </w:r>
      <w:r w:rsidRPr="00143CBB">
        <w:rPr>
          <w:rFonts w:ascii="Times New Roman" w:hAnsi="Times New Roman" w:cs="Times New Roman"/>
          <w:i/>
          <w:sz w:val="24"/>
          <w:szCs w:val="24"/>
        </w:rPr>
        <w:t>security of jobs to the managers</w:t>
      </w:r>
      <w:r w:rsidRPr="00143CBB">
        <w:rPr>
          <w:rFonts w:ascii="Times New Roman" w:hAnsi="Times New Roman" w:cs="Times New Roman"/>
          <w:sz w:val="24"/>
          <w:szCs w:val="24"/>
        </w:rPr>
        <w:t xml:space="preserve"> of the firm.  Financial constraint on growth of the firm will also be taken care of by it. </w:t>
      </w:r>
    </w:p>
    <w:p w:rsidR="00563F13" w:rsidRPr="00143CBB" w:rsidRDefault="00563F13" w:rsidP="00563F13">
      <w:pPr>
        <w:tabs>
          <w:tab w:val="left" w:pos="2625"/>
        </w:tabs>
        <w:spacing w:line="360" w:lineRule="auto"/>
        <w:jc w:val="both"/>
        <w:rPr>
          <w:rFonts w:ascii="Times New Roman" w:hAnsi="Times New Roman" w:cs="Times New Roman"/>
          <w:sz w:val="24"/>
          <w:szCs w:val="24"/>
        </w:rPr>
      </w:pPr>
      <w:r w:rsidRPr="00143CBB">
        <w:rPr>
          <w:rFonts w:ascii="Times New Roman" w:hAnsi="Times New Roman" w:cs="Times New Roman"/>
          <w:sz w:val="24"/>
          <w:szCs w:val="24"/>
        </w:rPr>
        <w:t xml:space="preserve">Marris growth of the firm can best be explained with the help of the following relationships. </w:t>
      </w:r>
    </w:p>
    <w:p w:rsidR="00563F13" w:rsidRPr="00143CBB" w:rsidRDefault="006C6F3C" w:rsidP="006C6F3C">
      <w:pPr>
        <w:tabs>
          <w:tab w:val="left" w:pos="2625"/>
        </w:tabs>
        <w:spacing w:after="0"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1.</w:t>
      </w:r>
      <w:r w:rsidR="00563F13" w:rsidRPr="00143CBB">
        <w:rPr>
          <w:rFonts w:ascii="Times New Roman" w:hAnsi="Times New Roman" w:cs="Times New Roman"/>
          <w:b/>
          <w:sz w:val="24"/>
          <w:szCs w:val="24"/>
        </w:rPr>
        <w:t>The Steady-State Growth Condition</w:t>
      </w:r>
      <w:r w:rsidR="00563F13" w:rsidRPr="00143CBB">
        <w:rPr>
          <w:rFonts w:ascii="Times New Roman" w:hAnsi="Times New Roman" w:cs="Times New Roman"/>
          <w:sz w:val="24"/>
          <w:szCs w:val="24"/>
        </w:rPr>
        <w:t xml:space="preserve">. To simplify the analysis of the growth of the firm, Marris made the assumption of steady-state growth under which all characteristics of the firm such as assets, employment, sales, profits, etc grow at the same constant exponential rate over time. The implication of the steady-state growth is that supply and demand side of the firm grows overtime at the same rate. If this is not the same, there will be either ever growing spare capacity when supply grows at a faster rate than demand or ever growing excess demand when demand grows at faster rate than supply. </w:t>
      </w:r>
    </w:p>
    <w:p w:rsidR="00563F13" w:rsidRPr="00143CBB" w:rsidRDefault="00563F13" w:rsidP="006C6F3C">
      <w:pPr>
        <w:tabs>
          <w:tab w:val="left" w:pos="2625"/>
        </w:tabs>
        <w:spacing w:after="0" w:line="360" w:lineRule="auto"/>
        <w:jc w:val="both"/>
        <w:rPr>
          <w:rFonts w:ascii="Times New Roman" w:hAnsi="Times New Roman" w:cs="Times New Roman"/>
          <w:sz w:val="24"/>
          <w:szCs w:val="24"/>
        </w:rPr>
      </w:pPr>
      <w:r w:rsidRPr="00143CBB">
        <w:rPr>
          <w:rFonts w:ascii="Times New Roman" w:hAnsi="Times New Roman" w:cs="Times New Roman"/>
          <w:sz w:val="24"/>
          <w:szCs w:val="24"/>
        </w:rPr>
        <w:t xml:space="preserve">The supply side of the growth is represented by its assets base which includes: </w:t>
      </w:r>
    </w:p>
    <w:p w:rsidR="00563F13" w:rsidRPr="00143CBB" w:rsidRDefault="00563F13" w:rsidP="006C6F3C">
      <w:pPr>
        <w:tabs>
          <w:tab w:val="left" w:pos="2625"/>
        </w:tabs>
        <w:spacing w:after="0" w:line="360" w:lineRule="auto"/>
        <w:ind w:left="720"/>
        <w:jc w:val="both"/>
        <w:rPr>
          <w:rFonts w:ascii="Times New Roman" w:hAnsi="Times New Roman" w:cs="Times New Roman"/>
          <w:sz w:val="24"/>
          <w:szCs w:val="24"/>
        </w:rPr>
      </w:pPr>
      <w:r w:rsidRPr="00143CBB">
        <w:rPr>
          <w:rFonts w:ascii="Times New Roman" w:hAnsi="Times New Roman" w:cs="Times New Roman"/>
          <w:sz w:val="24"/>
          <w:szCs w:val="24"/>
        </w:rPr>
        <w:t xml:space="preserve">i, physical assets comprising of fixed assets and stocks at a replacement value; </w:t>
      </w:r>
    </w:p>
    <w:p w:rsidR="00563F13" w:rsidRPr="00143CBB" w:rsidRDefault="00563F13" w:rsidP="006C6F3C">
      <w:pPr>
        <w:tabs>
          <w:tab w:val="left" w:pos="2625"/>
        </w:tabs>
        <w:spacing w:after="0" w:line="360" w:lineRule="auto"/>
        <w:ind w:left="720"/>
        <w:jc w:val="both"/>
        <w:rPr>
          <w:rFonts w:ascii="Times New Roman" w:hAnsi="Times New Roman" w:cs="Times New Roman"/>
          <w:sz w:val="24"/>
          <w:szCs w:val="24"/>
        </w:rPr>
      </w:pPr>
      <w:r w:rsidRPr="00143CBB">
        <w:rPr>
          <w:rFonts w:ascii="Times New Roman" w:hAnsi="Times New Roman" w:cs="Times New Roman"/>
          <w:sz w:val="24"/>
          <w:szCs w:val="24"/>
        </w:rPr>
        <w:t xml:space="preserve">ii, financial assets at current market value including cash iii, goodwill mainly generated by market expenditure; and iv/ know-how as a result of R&amp;D investment. </w:t>
      </w:r>
    </w:p>
    <w:p w:rsidR="00563F13" w:rsidRPr="00143CBB" w:rsidRDefault="00563F13" w:rsidP="006C6F3C">
      <w:pPr>
        <w:tabs>
          <w:tab w:val="left" w:pos="2625"/>
        </w:tabs>
        <w:spacing w:after="0" w:line="360" w:lineRule="auto"/>
        <w:jc w:val="both"/>
        <w:rPr>
          <w:rFonts w:ascii="Times New Roman" w:hAnsi="Times New Roman" w:cs="Times New Roman"/>
          <w:sz w:val="24"/>
          <w:szCs w:val="24"/>
        </w:rPr>
      </w:pPr>
      <w:r w:rsidRPr="00143CBB">
        <w:rPr>
          <w:rFonts w:ascii="Times New Roman" w:hAnsi="Times New Roman" w:cs="Times New Roman"/>
          <w:sz w:val="24"/>
          <w:szCs w:val="24"/>
        </w:rPr>
        <w:t xml:space="preserve">The demand side of the firm is difficult to be specified precisely as the product structure of the firm would be changing over time because of diversification process. For every new product, there will be a different capital output ratio as well as a different value added to sales ratio making the equality of growth of supply and growth of demand sides very much complex. However, under the assumption of steady state, such ratios are constant, so demand as measured by sales value grows at the same constant rate as gross assets. </w:t>
      </w:r>
    </w:p>
    <w:p w:rsidR="00563F13" w:rsidRPr="00143CBB" w:rsidRDefault="006C6F3C" w:rsidP="006C6F3C">
      <w:pPr>
        <w:tabs>
          <w:tab w:val="left" w:pos="2625"/>
        </w:tabs>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2. </w:t>
      </w:r>
      <w:r w:rsidR="00563F13" w:rsidRPr="00143CBB">
        <w:rPr>
          <w:rFonts w:ascii="Times New Roman" w:hAnsi="Times New Roman" w:cs="Times New Roman"/>
          <w:b/>
          <w:sz w:val="24"/>
          <w:szCs w:val="24"/>
        </w:rPr>
        <w:t>The Growth-in-Demand Function: -</w:t>
      </w:r>
      <w:r w:rsidR="00563F13" w:rsidRPr="00143CBB">
        <w:rPr>
          <w:rFonts w:ascii="Times New Roman" w:hAnsi="Times New Roman" w:cs="Times New Roman"/>
          <w:sz w:val="24"/>
          <w:szCs w:val="24"/>
        </w:rPr>
        <w:t xml:space="preserve"> The growth-of-demand is one side of the growth of a firm.  If demand prospect for the existing and potential products of the firm is brighter then it will grow, otherwise not. If the demand for the product of a firm reaches to its saturation point, then the firm will be stagnant. To avoid this situation, Marris advocated </w:t>
      </w:r>
      <w:r w:rsidR="00563F13" w:rsidRPr="00143CBB">
        <w:rPr>
          <w:rFonts w:ascii="Times New Roman" w:hAnsi="Times New Roman" w:cs="Times New Roman"/>
          <w:b/>
          <w:sz w:val="24"/>
          <w:szCs w:val="24"/>
        </w:rPr>
        <w:t>diversification</w:t>
      </w:r>
      <w:r w:rsidR="00563F13" w:rsidRPr="00143CBB">
        <w:rPr>
          <w:rFonts w:ascii="Times New Roman" w:hAnsi="Times New Roman" w:cs="Times New Roman"/>
          <w:sz w:val="24"/>
          <w:szCs w:val="24"/>
        </w:rPr>
        <w:t xml:space="preserve"> as the most effective way. Diversification is not only a competitive strategy in the market but an effective way to grow further as Penrose advocated. Marris specified the growth of demand function as g</w:t>
      </w:r>
      <w:r w:rsidR="00563F13" w:rsidRPr="00143CBB">
        <w:rPr>
          <w:rFonts w:ascii="Times New Roman" w:hAnsi="Times New Roman" w:cs="Times New Roman"/>
          <w:sz w:val="24"/>
          <w:szCs w:val="24"/>
          <w:vertAlign w:val="subscript"/>
        </w:rPr>
        <w:t>d</w:t>
      </w:r>
      <w:r w:rsidR="00563F13" w:rsidRPr="00143CBB">
        <w:rPr>
          <w:rFonts w:ascii="Times New Roman" w:hAnsi="Times New Roman" w:cs="Times New Roman"/>
          <w:sz w:val="24"/>
          <w:szCs w:val="24"/>
        </w:rPr>
        <w:t>= f</w:t>
      </w:r>
      <w:r w:rsidR="00563F13" w:rsidRPr="00143CBB">
        <w:rPr>
          <w:rFonts w:ascii="Times New Roman" w:hAnsi="Times New Roman" w:cs="Times New Roman"/>
          <w:sz w:val="24"/>
          <w:szCs w:val="24"/>
          <w:vertAlign w:val="subscript"/>
        </w:rPr>
        <w:t>1</w:t>
      </w:r>
      <w:r w:rsidR="00563F13" w:rsidRPr="00143CBB">
        <w:rPr>
          <w:rFonts w:ascii="Times New Roman" w:hAnsi="Times New Roman" w:cs="Times New Roman"/>
          <w:sz w:val="24"/>
          <w:szCs w:val="24"/>
        </w:rPr>
        <w:t>(d), where g</w:t>
      </w:r>
      <w:r w:rsidR="00563F13" w:rsidRPr="00143CBB">
        <w:rPr>
          <w:rFonts w:ascii="Times New Roman" w:hAnsi="Times New Roman" w:cs="Times New Roman"/>
          <w:sz w:val="24"/>
          <w:szCs w:val="24"/>
          <w:vertAlign w:val="subscript"/>
        </w:rPr>
        <w:t>d</w:t>
      </w:r>
      <w:r w:rsidR="00563F13" w:rsidRPr="00143CBB">
        <w:rPr>
          <w:rFonts w:ascii="Times New Roman" w:hAnsi="Times New Roman" w:cs="Times New Roman"/>
          <w:sz w:val="24"/>
          <w:szCs w:val="24"/>
        </w:rPr>
        <w:t xml:space="preserve"> is growth of demand and d is the rate of successful diversification. f</w:t>
      </w:r>
      <w:r w:rsidR="00563F13" w:rsidRPr="00143CBB">
        <w:rPr>
          <w:rFonts w:ascii="Times New Roman" w:hAnsi="Times New Roman" w:cs="Times New Roman"/>
          <w:sz w:val="24"/>
          <w:szCs w:val="24"/>
          <w:vertAlign w:val="subscript"/>
        </w:rPr>
        <w:t>1</w:t>
      </w:r>
      <w:r w:rsidR="00563F13" w:rsidRPr="00143CBB">
        <w:rPr>
          <w:rFonts w:ascii="Times New Roman" w:hAnsi="Times New Roman" w:cs="Times New Roman"/>
          <w:sz w:val="24"/>
          <w:szCs w:val="24"/>
        </w:rPr>
        <w:t xml:space="preserve"> shows the functional relationship between g</w:t>
      </w:r>
      <w:r w:rsidR="00563F13" w:rsidRPr="00143CBB">
        <w:rPr>
          <w:rFonts w:ascii="Times New Roman" w:hAnsi="Times New Roman" w:cs="Times New Roman"/>
          <w:sz w:val="24"/>
          <w:szCs w:val="24"/>
          <w:vertAlign w:val="subscript"/>
        </w:rPr>
        <w:t>d</w:t>
      </w:r>
      <w:r w:rsidR="00563F13" w:rsidRPr="00143CBB">
        <w:rPr>
          <w:rFonts w:ascii="Times New Roman" w:hAnsi="Times New Roman" w:cs="Times New Roman"/>
          <w:sz w:val="24"/>
          <w:szCs w:val="24"/>
        </w:rPr>
        <w:t xml:space="preserve"> and d.</w:t>
      </w:r>
    </w:p>
    <w:p w:rsidR="00563F13" w:rsidRPr="00143CBB" w:rsidRDefault="006C6F3C" w:rsidP="006C6F3C">
      <w:pPr>
        <w:tabs>
          <w:tab w:val="left" w:pos="2625"/>
        </w:tabs>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3. </w:t>
      </w:r>
      <w:r w:rsidR="00563F13" w:rsidRPr="00143CBB">
        <w:rPr>
          <w:rFonts w:ascii="Times New Roman" w:hAnsi="Times New Roman" w:cs="Times New Roman"/>
          <w:b/>
          <w:sz w:val="24"/>
          <w:szCs w:val="24"/>
        </w:rPr>
        <w:t>The Growth-of-Supply Function:</w:t>
      </w:r>
      <w:r w:rsidR="00563F13" w:rsidRPr="00143CBB">
        <w:rPr>
          <w:rFonts w:ascii="Times New Roman" w:hAnsi="Times New Roman" w:cs="Times New Roman"/>
          <w:sz w:val="24"/>
          <w:szCs w:val="24"/>
        </w:rPr>
        <w:t xml:space="preserve"> - The growth-of-supply means an increase in the assets (fixed as well as current) of the firm. The growth rate of assets will be simply the ratio of new investment of capital employed. The new investment depends on the finance available. A firm can raise finance primarily through three sources: i, retained earnings, ii. barrowings including bonds and debentures, and iii. the issue of new equity shares. </w:t>
      </w:r>
    </w:p>
    <w:p w:rsidR="00563F13" w:rsidRPr="00143CBB" w:rsidRDefault="00563F13" w:rsidP="00B146A9">
      <w:pPr>
        <w:tabs>
          <w:tab w:val="left" w:pos="2625"/>
        </w:tabs>
        <w:spacing w:line="360" w:lineRule="auto"/>
        <w:jc w:val="both"/>
        <w:rPr>
          <w:rFonts w:ascii="Times New Roman" w:hAnsi="Times New Roman" w:cs="Times New Roman"/>
          <w:sz w:val="24"/>
          <w:szCs w:val="24"/>
        </w:rPr>
      </w:pPr>
      <w:r w:rsidRPr="00143CBB">
        <w:rPr>
          <w:rFonts w:ascii="Times New Roman" w:hAnsi="Times New Roman" w:cs="Times New Roman"/>
          <w:sz w:val="24"/>
          <w:szCs w:val="24"/>
        </w:rPr>
        <w:t xml:space="preserve">For Simplicity let us consider the new investment finance only by retained earnings as follows. </w:t>
      </w:r>
    </w:p>
    <w:p w:rsidR="00563F13" w:rsidRPr="00143CBB" w:rsidRDefault="00563F13" w:rsidP="00B146A9">
      <w:pPr>
        <w:tabs>
          <w:tab w:val="left" w:pos="2625"/>
        </w:tabs>
        <w:spacing w:line="360" w:lineRule="auto"/>
        <w:jc w:val="both"/>
        <w:rPr>
          <w:rFonts w:ascii="Times New Roman" w:hAnsi="Times New Roman" w:cs="Times New Roman"/>
          <w:sz w:val="24"/>
          <w:szCs w:val="24"/>
        </w:rPr>
      </w:pPr>
      <w:r w:rsidRPr="00143CBB">
        <w:rPr>
          <w:rFonts w:ascii="Times New Roman" w:hAnsi="Times New Roman" w:cs="Times New Roman"/>
          <w:sz w:val="24"/>
          <w:szCs w:val="24"/>
        </w:rPr>
        <w:lastRenderedPageBreak/>
        <w:t xml:space="preserve">I= rП, where I= new investment, r = retention ratio, and П is net profit. From this we get </w:t>
      </w:r>
    </w:p>
    <w:p w:rsidR="00563F13" w:rsidRPr="00143CBB" w:rsidRDefault="00563F13" w:rsidP="00B146A9">
      <w:pPr>
        <w:tabs>
          <w:tab w:val="left" w:pos="2625"/>
        </w:tabs>
        <w:spacing w:line="360" w:lineRule="auto"/>
        <w:jc w:val="both"/>
        <w:rPr>
          <w:rFonts w:ascii="Times New Roman" w:hAnsi="Times New Roman" w:cs="Times New Roman"/>
          <w:sz w:val="24"/>
          <w:szCs w:val="24"/>
        </w:rPr>
      </w:pPr>
      <w:r w:rsidRPr="00143CBB">
        <w:rPr>
          <w:rFonts w:ascii="Times New Roman" w:hAnsi="Times New Roman" w:cs="Times New Roman"/>
          <w:sz w:val="24"/>
          <w:szCs w:val="24"/>
        </w:rPr>
        <w:t>g</w:t>
      </w:r>
      <w:r w:rsidRPr="00143CBB">
        <w:rPr>
          <w:rFonts w:ascii="Times New Roman" w:hAnsi="Times New Roman" w:cs="Times New Roman"/>
          <w:sz w:val="24"/>
          <w:szCs w:val="24"/>
          <w:vertAlign w:val="subscript"/>
        </w:rPr>
        <w:t>s</w:t>
      </w:r>
      <w:r w:rsidRPr="00143CBB">
        <w:rPr>
          <w:rFonts w:ascii="Times New Roman" w:hAnsi="Times New Roman" w:cs="Times New Roman"/>
          <w:sz w:val="24"/>
          <w:szCs w:val="24"/>
        </w:rPr>
        <w:t xml:space="preserve"> = </w:t>
      </w:r>
      <w:r w:rsidRPr="00143CBB">
        <w:rPr>
          <w:rFonts w:ascii="Times New Roman" w:hAnsi="Times New Roman" w:cs="Times New Roman"/>
          <w:position w:val="-24"/>
          <w:sz w:val="24"/>
          <w:szCs w:val="24"/>
        </w:rPr>
        <w:object w:dxaOrig="300" w:dyaOrig="620">
          <v:shape id="_x0000_i1026" type="#_x0000_t75" style="width:15pt;height:30.75pt" o:ole="">
            <v:imagedata r:id="rId12" o:title=""/>
          </v:shape>
          <o:OLEObject Type="Embed" ProgID="Equation.3" ShapeID="_x0000_i1026" DrawAspect="Content" ObjectID="_1616592395" r:id="rId13"/>
        </w:object>
      </w:r>
      <w:r w:rsidRPr="00143CBB">
        <w:rPr>
          <w:rFonts w:ascii="Times New Roman" w:hAnsi="Times New Roman" w:cs="Times New Roman"/>
          <w:sz w:val="24"/>
          <w:szCs w:val="24"/>
        </w:rPr>
        <w:t xml:space="preserve">= r </w:t>
      </w:r>
      <w:r w:rsidRPr="00143CBB">
        <w:rPr>
          <w:rFonts w:ascii="Times New Roman" w:hAnsi="Times New Roman" w:cs="Times New Roman"/>
          <w:position w:val="-24"/>
          <w:sz w:val="24"/>
          <w:szCs w:val="24"/>
        </w:rPr>
        <w:object w:dxaOrig="320" w:dyaOrig="620">
          <v:shape id="_x0000_i1027" type="#_x0000_t75" style="width:15.75pt;height:30.75pt" o:ole="">
            <v:imagedata r:id="rId14" o:title=""/>
          </v:shape>
          <o:OLEObject Type="Embed" ProgID="Equation.3" ShapeID="_x0000_i1027" DrawAspect="Content" ObjectID="_1616592396" r:id="rId15"/>
        </w:object>
      </w:r>
      <w:r w:rsidRPr="00143CBB">
        <w:rPr>
          <w:rFonts w:ascii="Times New Roman" w:hAnsi="Times New Roman" w:cs="Times New Roman"/>
          <w:sz w:val="24"/>
          <w:szCs w:val="24"/>
        </w:rPr>
        <w:t>= rP, Where g</w:t>
      </w:r>
      <w:r w:rsidRPr="00143CBB">
        <w:rPr>
          <w:rFonts w:ascii="Times New Roman" w:hAnsi="Times New Roman" w:cs="Times New Roman"/>
          <w:sz w:val="24"/>
          <w:szCs w:val="24"/>
          <w:vertAlign w:val="subscript"/>
        </w:rPr>
        <w:t>s</w:t>
      </w:r>
      <w:r w:rsidRPr="00143CBB">
        <w:rPr>
          <w:rFonts w:ascii="Times New Roman" w:hAnsi="Times New Roman" w:cs="Times New Roman"/>
          <w:sz w:val="24"/>
          <w:szCs w:val="24"/>
        </w:rPr>
        <w:t xml:space="preserve"> = growth – of – supply,</w:t>
      </w:r>
    </w:p>
    <w:p w:rsidR="00563F13" w:rsidRPr="00143CBB" w:rsidRDefault="00563F13" w:rsidP="00B146A9">
      <w:pPr>
        <w:tabs>
          <w:tab w:val="left" w:pos="2625"/>
        </w:tabs>
        <w:spacing w:line="360" w:lineRule="auto"/>
        <w:jc w:val="both"/>
        <w:rPr>
          <w:rFonts w:ascii="Times New Roman" w:hAnsi="Times New Roman" w:cs="Times New Roman"/>
          <w:sz w:val="24"/>
          <w:szCs w:val="24"/>
        </w:rPr>
      </w:pPr>
      <w:r w:rsidRPr="00143CBB">
        <w:rPr>
          <w:rFonts w:ascii="Times New Roman" w:hAnsi="Times New Roman" w:cs="Times New Roman"/>
          <w:sz w:val="24"/>
          <w:szCs w:val="24"/>
        </w:rPr>
        <w:t xml:space="preserve">K= Capital Stock; and P= rate of return on capital = </w:t>
      </w:r>
      <w:r w:rsidRPr="00143CBB">
        <w:rPr>
          <w:rFonts w:ascii="Times New Roman" w:hAnsi="Times New Roman" w:cs="Times New Roman"/>
          <w:position w:val="-24"/>
          <w:sz w:val="24"/>
          <w:szCs w:val="24"/>
        </w:rPr>
        <w:object w:dxaOrig="320" w:dyaOrig="620">
          <v:shape id="_x0000_i1028" type="#_x0000_t75" style="width:15.75pt;height:30.75pt" o:ole="">
            <v:imagedata r:id="rId16" o:title=""/>
          </v:shape>
          <o:OLEObject Type="Embed" ProgID="Equation.3" ShapeID="_x0000_i1028" DrawAspect="Content" ObjectID="_1616592397" r:id="rId17"/>
        </w:object>
      </w:r>
    </w:p>
    <w:p w:rsidR="00563F13" w:rsidRPr="00143CBB" w:rsidRDefault="00563F13" w:rsidP="00B146A9">
      <w:pPr>
        <w:tabs>
          <w:tab w:val="left" w:pos="2625"/>
        </w:tabs>
        <w:spacing w:line="360" w:lineRule="auto"/>
        <w:jc w:val="both"/>
        <w:rPr>
          <w:rFonts w:ascii="Times New Roman" w:hAnsi="Times New Roman" w:cs="Times New Roman"/>
          <w:sz w:val="24"/>
          <w:szCs w:val="24"/>
        </w:rPr>
      </w:pPr>
      <w:r w:rsidRPr="00143CBB">
        <w:rPr>
          <w:rFonts w:ascii="Times New Roman" w:hAnsi="Times New Roman" w:cs="Times New Roman"/>
          <w:sz w:val="24"/>
          <w:szCs w:val="24"/>
        </w:rPr>
        <w:t>In practice, a firm raises money for new investment from other sources also. The capacity of raising funds from external sources e.g. borrowings and equity capital of a firm depends on its long term return on capital. If expected rate of return is high, the potential shareholders will buy shares of the firm and creditors will provide money to it, otherwise not. From this assumption we derive the following growth – of – supply function as:G</w:t>
      </w:r>
      <w:r w:rsidRPr="00143CBB">
        <w:rPr>
          <w:rFonts w:ascii="Times New Roman" w:hAnsi="Times New Roman" w:cs="Times New Roman"/>
          <w:sz w:val="24"/>
          <w:szCs w:val="24"/>
          <w:vertAlign w:val="subscript"/>
        </w:rPr>
        <w:t>s</w:t>
      </w:r>
      <w:r w:rsidRPr="00143CBB">
        <w:rPr>
          <w:rFonts w:ascii="Times New Roman" w:hAnsi="Times New Roman" w:cs="Times New Roman"/>
          <w:sz w:val="24"/>
          <w:szCs w:val="24"/>
        </w:rPr>
        <w:t xml:space="preserve">= </w:t>
      </w:r>
      <w:r w:rsidRPr="00143CBB">
        <w:rPr>
          <w:rFonts w:ascii="Times New Roman" w:hAnsi="Times New Roman" w:cs="Times New Roman"/>
          <w:position w:val="-6"/>
          <w:sz w:val="24"/>
          <w:szCs w:val="24"/>
        </w:rPr>
        <w:object w:dxaOrig="240" w:dyaOrig="220">
          <v:shape id="_x0000_i1029" type="#_x0000_t75" style="width:12pt;height:11.25pt" o:ole="">
            <v:imagedata r:id="rId18" o:title=""/>
          </v:shape>
          <o:OLEObject Type="Embed" ProgID="Equation.3" ShapeID="_x0000_i1029" DrawAspect="Content" ObjectID="_1616592398" r:id="rId19"/>
        </w:object>
      </w:r>
      <w:r w:rsidRPr="00143CBB">
        <w:rPr>
          <w:rFonts w:ascii="Times New Roman" w:hAnsi="Times New Roman" w:cs="Times New Roman"/>
          <w:sz w:val="24"/>
          <w:szCs w:val="24"/>
          <w:vertAlign w:val="subscript"/>
        </w:rPr>
        <w:t xml:space="preserve">P, </w:t>
      </w:r>
      <w:r w:rsidRPr="00143CBB">
        <w:rPr>
          <w:rFonts w:ascii="Times New Roman" w:hAnsi="Times New Roman" w:cs="Times New Roman"/>
          <w:sz w:val="24"/>
          <w:szCs w:val="24"/>
        </w:rPr>
        <w:t xml:space="preserve">Where </w:t>
      </w:r>
      <w:r w:rsidRPr="00143CBB">
        <w:rPr>
          <w:rFonts w:ascii="Times New Roman" w:hAnsi="Times New Roman" w:cs="Times New Roman"/>
          <w:position w:val="-6"/>
          <w:sz w:val="24"/>
          <w:szCs w:val="24"/>
        </w:rPr>
        <w:object w:dxaOrig="240" w:dyaOrig="220">
          <v:shape id="_x0000_i1030" type="#_x0000_t75" style="width:12pt;height:11.25pt" o:ole="">
            <v:imagedata r:id="rId20" o:title=""/>
          </v:shape>
          <o:OLEObject Type="Embed" ProgID="Equation.3" ShapeID="_x0000_i1030" DrawAspect="Content" ObjectID="_1616592399" r:id="rId21"/>
        </w:object>
      </w:r>
      <w:r w:rsidRPr="00143CBB">
        <w:rPr>
          <w:rFonts w:ascii="Times New Roman" w:hAnsi="Times New Roman" w:cs="Times New Roman"/>
          <w:sz w:val="24"/>
          <w:szCs w:val="24"/>
        </w:rPr>
        <w:t xml:space="preserve"> = amount of new investment financed per unit of profit earned. There will be some maximum upper limit for </w:t>
      </w:r>
      <w:r w:rsidRPr="00143CBB">
        <w:rPr>
          <w:rFonts w:ascii="Times New Roman" w:hAnsi="Times New Roman" w:cs="Times New Roman"/>
          <w:position w:val="-6"/>
          <w:sz w:val="24"/>
          <w:szCs w:val="24"/>
        </w:rPr>
        <w:object w:dxaOrig="240" w:dyaOrig="220">
          <v:shape id="_x0000_i1031" type="#_x0000_t75" style="width:12pt;height:11.25pt" o:ole="">
            <v:imagedata r:id="rId22" o:title=""/>
          </v:shape>
          <o:OLEObject Type="Embed" ProgID="Equation.3" ShapeID="_x0000_i1031" DrawAspect="Content" ObjectID="_1616592400" r:id="rId23"/>
        </w:object>
      </w:r>
      <w:r w:rsidRPr="00143CBB">
        <w:rPr>
          <w:rFonts w:ascii="Times New Roman" w:hAnsi="Times New Roman" w:cs="Times New Roman"/>
          <w:sz w:val="24"/>
          <w:szCs w:val="24"/>
        </w:rPr>
        <w:t xml:space="preserve"> determined by the managers of the firm after taking into account the riskiness of different modes of financing. If retained earnings are increased, the dividend comes down which may affect the market price of the shares. If borrowings are increased further then the fixed interest charges of the firm will go up which may reduce the earnings of the firm. </w:t>
      </w:r>
    </w:p>
    <w:p w:rsidR="00563F13" w:rsidRPr="00143CBB" w:rsidRDefault="006C6F3C" w:rsidP="006C6F3C">
      <w:pPr>
        <w:tabs>
          <w:tab w:val="left" w:pos="2625"/>
        </w:tabs>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4. </w:t>
      </w:r>
      <w:r w:rsidR="00563F13" w:rsidRPr="00143CBB">
        <w:rPr>
          <w:rFonts w:ascii="Times New Roman" w:hAnsi="Times New Roman" w:cs="Times New Roman"/>
          <w:b/>
          <w:sz w:val="24"/>
          <w:szCs w:val="24"/>
        </w:rPr>
        <w:t>The Cost-of-Expansion Functio</w:t>
      </w:r>
      <w:r w:rsidR="00563F13" w:rsidRPr="00143CBB">
        <w:rPr>
          <w:rFonts w:ascii="Times New Roman" w:hAnsi="Times New Roman" w:cs="Times New Roman"/>
          <w:sz w:val="24"/>
          <w:szCs w:val="24"/>
        </w:rPr>
        <w:t>n. In Marris model, it is the rate of successful diversification that determines the growth of demand of the firm. The rate of diversification depends on cost of expansion and, if cost of expansion grows fast, the profit rate on capital is likely to decline. Hence, the relationship between the rate of diversification and the rate of return on capital is defined as:</w:t>
      </w:r>
    </w:p>
    <w:p w:rsidR="00563F13" w:rsidRPr="003173A0" w:rsidRDefault="00563F13" w:rsidP="003173A0">
      <w:pPr>
        <w:pStyle w:val="NoSpacing"/>
        <w:rPr>
          <w:rFonts w:ascii="Times New Roman" w:hAnsi="Times New Roman" w:cs="Times New Roman"/>
          <w:sz w:val="24"/>
          <w:szCs w:val="24"/>
        </w:rPr>
      </w:pPr>
      <w:r w:rsidRPr="003173A0">
        <w:rPr>
          <w:rFonts w:ascii="Times New Roman" w:hAnsi="Times New Roman" w:cs="Times New Roman"/>
          <w:b/>
          <w:sz w:val="24"/>
          <w:szCs w:val="24"/>
        </w:rPr>
        <w:t xml:space="preserve">      </w:t>
      </w:r>
      <w:r w:rsidRPr="003173A0">
        <w:rPr>
          <w:rFonts w:ascii="Times New Roman" w:hAnsi="Times New Roman" w:cs="Times New Roman"/>
          <w:sz w:val="24"/>
          <w:szCs w:val="24"/>
        </w:rPr>
        <w:t xml:space="preserve"> d= f</w:t>
      </w:r>
      <w:r w:rsidRPr="003173A0">
        <w:rPr>
          <w:rFonts w:ascii="Times New Roman" w:hAnsi="Times New Roman" w:cs="Times New Roman"/>
          <w:sz w:val="24"/>
          <w:szCs w:val="24"/>
          <w:vertAlign w:val="subscript"/>
        </w:rPr>
        <w:t>2</w:t>
      </w:r>
      <w:r w:rsidRPr="003173A0">
        <w:rPr>
          <w:rFonts w:ascii="Times New Roman" w:hAnsi="Times New Roman" w:cs="Times New Roman"/>
          <w:sz w:val="24"/>
          <w:szCs w:val="24"/>
        </w:rPr>
        <w:t xml:space="preserve"> (</w:t>
      </w:r>
      <w:r w:rsidRPr="003173A0">
        <w:rPr>
          <w:rFonts w:ascii="Times New Roman" w:hAnsi="Times New Roman" w:cs="Times New Roman"/>
          <w:sz w:val="24"/>
          <w:szCs w:val="24"/>
        </w:rPr>
        <w:object w:dxaOrig="279" w:dyaOrig="660">
          <v:shape id="_x0000_i1032" type="#_x0000_t75" style="width:14.25pt;height:33pt" o:ole="">
            <v:imagedata r:id="rId24" o:title=""/>
          </v:shape>
          <o:OLEObject Type="Embed" ProgID="Equation.3" ShapeID="_x0000_i1032" DrawAspect="Content" ObjectID="_1616592401" r:id="rId25"/>
        </w:object>
      </w:r>
      <w:r w:rsidRPr="003173A0">
        <w:rPr>
          <w:rFonts w:ascii="Times New Roman" w:hAnsi="Times New Roman" w:cs="Times New Roman"/>
          <w:sz w:val="24"/>
          <w:szCs w:val="24"/>
        </w:rPr>
        <w:t>).</w:t>
      </w:r>
    </w:p>
    <w:p w:rsidR="00563F13" w:rsidRPr="003173A0" w:rsidRDefault="00563F13" w:rsidP="003173A0">
      <w:pPr>
        <w:pStyle w:val="NoSpacing"/>
        <w:rPr>
          <w:rFonts w:ascii="Times New Roman" w:hAnsi="Times New Roman" w:cs="Times New Roman"/>
          <w:sz w:val="24"/>
          <w:szCs w:val="24"/>
        </w:rPr>
      </w:pPr>
      <w:r w:rsidRPr="003173A0">
        <w:rPr>
          <w:rFonts w:ascii="Times New Roman" w:hAnsi="Times New Roman" w:cs="Times New Roman"/>
          <w:sz w:val="24"/>
          <w:szCs w:val="24"/>
        </w:rPr>
        <w:t xml:space="preserve">The inverse of profit rate is a proxy for cost of expansion. That is </w:t>
      </w:r>
    </w:p>
    <w:p w:rsidR="00563F13" w:rsidRPr="003173A0" w:rsidRDefault="00563F13" w:rsidP="003173A0">
      <w:pPr>
        <w:pStyle w:val="NoSpacing"/>
        <w:rPr>
          <w:rFonts w:ascii="Times New Roman" w:hAnsi="Times New Roman" w:cs="Times New Roman"/>
          <w:sz w:val="24"/>
          <w:szCs w:val="24"/>
        </w:rPr>
      </w:pPr>
      <w:r w:rsidRPr="003173A0">
        <w:rPr>
          <w:rFonts w:ascii="Times New Roman" w:hAnsi="Times New Roman" w:cs="Times New Roman"/>
          <w:sz w:val="24"/>
          <w:szCs w:val="24"/>
        </w:rPr>
        <w:t xml:space="preserve">P= </w:t>
      </w:r>
      <w:r w:rsidRPr="003173A0">
        <w:rPr>
          <w:rFonts w:ascii="Times New Roman" w:hAnsi="Times New Roman" w:cs="Times New Roman"/>
          <w:sz w:val="24"/>
          <w:szCs w:val="24"/>
        </w:rPr>
        <w:object w:dxaOrig="1540" w:dyaOrig="660">
          <v:shape id="_x0000_i1033" type="#_x0000_t75" style="width:77.25pt;height:33pt" o:ole="">
            <v:imagedata r:id="rId26" o:title=""/>
          </v:shape>
          <o:OLEObject Type="Embed" ProgID="Equation.3" ShapeID="_x0000_i1033" DrawAspect="Content" ObjectID="_1616592402" r:id="rId27"/>
        </w:object>
      </w:r>
    </w:p>
    <w:p w:rsidR="00563F13" w:rsidRPr="003173A0" w:rsidRDefault="00563F13" w:rsidP="003173A0">
      <w:pPr>
        <w:pStyle w:val="NoSpacing"/>
        <w:rPr>
          <w:rFonts w:ascii="Times New Roman" w:hAnsi="Times New Roman" w:cs="Times New Roman"/>
          <w:sz w:val="24"/>
          <w:szCs w:val="24"/>
        </w:rPr>
      </w:pPr>
      <w:r w:rsidRPr="003173A0">
        <w:rPr>
          <w:rFonts w:ascii="Times New Roman" w:hAnsi="Times New Roman" w:cs="Times New Roman"/>
          <w:sz w:val="24"/>
          <w:szCs w:val="24"/>
        </w:rPr>
        <w:t xml:space="preserve">Where m= </w:t>
      </w:r>
      <w:r w:rsidRPr="003173A0">
        <w:rPr>
          <w:rFonts w:ascii="Times New Roman" w:hAnsi="Times New Roman" w:cs="Times New Roman"/>
          <w:sz w:val="24"/>
          <w:szCs w:val="24"/>
        </w:rPr>
        <w:object w:dxaOrig="320" w:dyaOrig="660">
          <v:shape id="_x0000_i1034" type="#_x0000_t75" style="width:15.75pt;height:33pt" o:ole="">
            <v:imagedata r:id="rId28" o:title=""/>
          </v:shape>
          <o:OLEObject Type="Embed" ProgID="Equation.3" ShapeID="_x0000_i1034" DrawAspect="Content" ObjectID="_1616592403" r:id="rId29"/>
        </w:object>
      </w:r>
      <w:r w:rsidRPr="003173A0">
        <w:rPr>
          <w:rFonts w:ascii="Times New Roman" w:hAnsi="Times New Roman" w:cs="Times New Roman"/>
          <w:sz w:val="24"/>
          <w:szCs w:val="24"/>
        </w:rPr>
        <w:t>= Profit margin, Q is the value of output, and V= capital-output ratio</w:t>
      </w:r>
      <w:r w:rsidRPr="003173A0">
        <w:rPr>
          <w:rFonts w:ascii="Times New Roman" w:hAnsi="Times New Roman" w:cs="Times New Roman"/>
          <w:sz w:val="24"/>
          <w:szCs w:val="24"/>
        </w:rPr>
        <w:object w:dxaOrig="480" w:dyaOrig="660">
          <v:shape id="_x0000_i1035" type="#_x0000_t75" style="width:24pt;height:33pt" o:ole="">
            <v:imagedata r:id="rId30" o:title=""/>
          </v:shape>
          <o:OLEObject Type="Embed" ProgID="Equation.3" ShapeID="_x0000_i1035" DrawAspect="Content" ObjectID="_1616592404" r:id="rId31"/>
        </w:object>
      </w:r>
      <w:r w:rsidRPr="003173A0">
        <w:rPr>
          <w:rFonts w:ascii="Times New Roman" w:hAnsi="Times New Roman" w:cs="Times New Roman"/>
          <w:sz w:val="24"/>
          <w:szCs w:val="24"/>
        </w:rPr>
        <w:t>.</w:t>
      </w:r>
    </w:p>
    <w:p w:rsidR="00563F13" w:rsidRPr="003173A0" w:rsidRDefault="00563F13" w:rsidP="003173A0">
      <w:pPr>
        <w:pStyle w:val="NoSpacing"/>
        <w:rPr>
          <w:rFonts w:ascii="Times New Roman" w:hAnsi="Times New Roman" w:cs="Times New Roman"/>
          <w:sz w:val="24"/>
          <w:szCs w:val="24"/>
        </w:rPr>
      </w:pPr>
      <w:r w:rsidRPr="003173A0">
        <w:rPr>
          <w:rFonts w:ascii="Times New Roman" w:hAnsi="Times New Roman" w:cs="Times New Roman"/>
          <w:sz w:val="24"/>
          <w:szCs w:val="24"/>
        </w:rPr>
        <w:t xml:space="preserve">Substituting </w:t>
      </w:r>
      <w:r w:rsidRPr="003173A0">
        <w:rPr>
          <w:rFonts w:ascii="Times New Roman" w:hAnsi="Times New Roman" w:cs="Times New Roman"/>
          <w:position w:val="-24"/>
          <w:sz w:val="24"/>
          <w:szCs w:val="24"/>
        </w:rPr>
        <w:object w:dxaOrig="300" w:dyaOrig="620">
          <v:shape id="_x0000_i1036" type="#_x0000_t75" style="width:15pt;height:30.75pt" o:ole="">
            <v:imagedata r:id="rId32" o:title=""/>
          </v:shape>
          <o:OLEObject Type="Embed" ProgID="Equation.3" ShapeID="_x0000_i1036" DrawAspect="Content" ObjectID="_1616592405" r:id="rId33"/>
        </w:object>
      </w:r>
      <w:r w:rsidRPr="003173A0">
        <w:rPr>
          <w:rFonts w:ascii="Times New Roman" w:hAnsi="Times New Roman" w:cs="Times New Roman"/>
          <w:sz w:val="24"/>
          <w:szCs w:val="24"/>
        </w:rPr>
        <w:t xml:space="preserve"> for P in the 1</w:t>
      </w:r>
      <w:r w:rsidRPr="003173A0">
        <w:rPr>
          <w:rFonts w:ascii="Times New Roman" w:hAnsi="Times New Roman" w:cs="Times New Roman"/>
          <w:sz w:val="24"/>
          <w:szCs w:val="24"/>
          <w:vertAlign w:val="superscript"/>
        </w:rPr>
        <w:t>st</w:t>
      </w:r>
      <w:r w:rsidRPr="003173A0">
        <w:rPr>
          <w:rFonts w:ascii="Times New Roman" w:hAnsi="Times New Roman" w:cs="Times New Roman"/>
          <w:sz w:val="24"/>
          <w:szCs w:val="24"/>
        </w:rPr>
        <w:t xml:space="preserve"> equation, we get </w:t>
      </w:r>
    </w:p>
    <w:p w:rsidR="00563F13" w:rsidRPr="003173A0" w:rsidRDefault="00563F13" w:rsidP="003173A0">
      <w:pPr>
        <w:pStyle w:val="NoSpacing"/>
        <w:rPr>
          <w:rFonts w:ascii="Times New Roman" w:hAnsi="Times New Roman" w:cs="Times New Roman"/>
          <w:sz w:val="24"/>
          <w:szCs w:val="24"/>
        </w:rPr>
      </w:pPr>
      <w:r w:rsidRPr="003173A0">
        <w:rPr>
          <w:rFonts w:ascii="Times New Roman" w:hAnsi="Times New Roman" w:cs="Times New Roman"/>
          <w:sz w:val="24"/>
          <w:szCs w:val="24"/>
        </w:rPr>
        <w:t>d= f</w:t>
      </w:r>
      <w:r w:rsidRPr="003173A0">
        <w:rPr>
          <w:rFonts w:ascii="Times New Roman" w:hAnsi="Times New Roman" w:cs="Times New Roman"/>
          <w:sz w:val="24"/>
          <w:szCs w:val="24"/>
          <w:vertAlign w:val="subscript"/>
        </w:rPr>
        <w:t>2</w:t>
      </w:r>
      <w:r w:rsidRPr="003173A0">
        <w:rPr>
          <w:rFonts w:ascii="Times New Roman" w:hAnsi="Times New Roman" w:cs="Times New Roman"/>
          <w:sz w:val="24"/>
          <w:szCs w:val="24"/>
        </w:rPr>
        <w:t xml:space="preserve"> </w:t>
      </w:r>
      <w:r w:rsidRPr="003173A0">
        <w:rPr>
          <w:rFonts w:ascii="Times New Roman" w:hAnsi="Times New Roman" w:cs="Times New Roman"/>
          <w:position w:val="-32"/>
          <w:sz w:val="24"/>
          <w:szCs w:val="24"/>
        </w:rPr>
        <w:object w:dxaOrig="639" w:dyaOrig="760">
          <v:shape id="_x0000_i1037" type="#_x0000_t75" style="width:32.25pt;height:38.25pt" o:ole="">
            <v:imagedata r:id="rId34" o:title=""/>
          </v:shape>
          <o:OLEObject Type="Embed" ProgID="Equation.3" ShapeID="_x0000_i1037" DrawAspect="Content" ObjectID="_1616592406" r:id="rId35"/>
        </w:object>
      </w:r>
      <w:r w:rsidRPr="003173A0">
        <w:rPr>
          <w:rFonts w:ascii="Times New Roman" w:hAnsi="Times New Roman" w:cs="Times New Roman"/>
          <w:sz w:val="24"/>
          <w:szCs w:val="24"/>
        </w:rPr>
        <w:t>= f</w:t>
      </w:r>
      <w:r w:rsidRPr="003173A0">
        <w:rPr>
          <w:rFonts w:ascii="Times New Roman" w:hAnsi="Times New Roman" w:cs="Times New Roman"/>
          <w:sz w:val="24"/>
          <w:szCs w:val="24"/>
          <w:vertAlign w:val="subscript"/>
        </w:rPr>
        <w:t>2</w:t>
      </w:r>
      <w:r w:rsidRPr="003173A0">
        <w:rPr>
          <w:rFonts w:ascii="Times New Roman" w:hAnsi="Times New Roman" w:cs="Times New Roman"/>
          <w:sz w:val="24"/>
          <w:szCs w:val="24"/>
        </w:rPr>
        <w:t xml:space="preserve"> </w:t>
      </w:r>
      <w:r w:rsidRPr="003173A0">
        <w:rPr>
          <w:rFonts w:ascii="Times New Roman" w:hAnsi="Times New Roman" w:cs="Times New Roman"/>
          <w:position w:val="-24"/>
          <w:sz w:val="24"/>
          <w:szCs w:val="24"/>
        </w:rPr>
        <w:object w:dxaOrig="1100" w:dyaOrig="540">
          <v:shape id="_x0000_i1038" type="#_x0000_t75" style="width:54.75pt;height:27pt" o:ole="">
            <v:imagedata r:id="rId36" o:title=""/>
          </v:shape>
          <o:OLEObject Type="Embed" ProgID="Equation.3" ShapeID="_x0000_i1038" DrawAspect="Content" ObjectID="_1616592407" r:id="rId37"/>
        </w:object>
      </w:r>
      <w:r w:rsidRPr="003173A0">
        <w:rPr>
          <w:rFonts w:ascii="Times New Roman" w:hAnsi="Times New Roman" w:cs="Times New Roman"/>
          <w:sz w:val="24"/>
          <w:szCs w:val="24"/>
        </w:rPr>
        <w:t>= f</w:t>
      </w:r>
      <w:r w:rsidRPr="003173A0">
        <w:rPr>
          <w:rFonts w:ascii="Times New Roman" w:hAnsi="Times New Roman" w:cs="Times New Roman"/>
          <w:sz w:val="24"/>
          <w:szCs w:val="24"/>
          <w:vertAlign w:val="subscript"/>
        </w:rPr>
        <w:t>2</w:t>
      </w:r>
      <w:r w:rsidRPr="003173A0">
        <w:rPr>
          <w:rFonts w:ascii="Times New Roman" w:hAnsi="Times New Roman" w:cs="Times New Roman"/>
          <w:sz w:val="24"/>
          <w:szCs w:val="24"/>
        </w:rPr>
        <w:t xml:space="preserve"> </w:t>
      </w:r>
      <w:r w:rsidRPr="003173A0">
        <w:rPr>
          <w:rFonts w:ascii="Times New Roman" w:hAnsi="Times New Roman" w:cs="Times New Roman"/>
          <w:position w:val="-18"/>
          <w:sz w:val="24"/>
          <w:szCs w:val="24"/>
        </w:rPr>
        <w:object w:dxaOrig="820" w:dyaOrig="480">
          <v:shape id="_x0000_i1039" type="#_x0000_t75" style="width:41.25pt;height:24pt" o:ole="">
            <v:imagedata r:id="rId38" o:title=""/>
          </v:shape>
          <o:OLEObject Type="Embed" ProgID="Equation.3" ShapeID="_x0000_i1039" DrawAspect="Content" ObjectID="_1616592408" r:id="rId39"/>
        </w:object>
      </w:r>
    </w:p>
    <w:p w:rsidR="00563F13" w:rsidRPr="00143CBB" w:rsidRDefault="00563F13" w:rsidP="003173A0">
      <w:pPr>
        <w:tabs>
          <w:tab w:val="left" w:pos="2625"/>
        </w:tabs>
        <w:spacing w:after="0" w:line="360" w:lineRule="auto"/>
        <w:jc w:val="both"/>
        <w:rPr>
          <w:rFonts w:ascii="Times New Roman" w:hAnsi="Times New Roman" w:cs="Times New Roman"/>
          <w:sz w:val="24"/>
          <w:szCs w:val="24"/>
        </w:rPr>
      </w:pPr>
      <w:r w:rsidRPr="00143CBB">
        <w:rPr>
          <w:rFonts w:ascii="Times New Roman" w:hAnsi="Times New Roman" w:cs="Times New Roman"/>
          <w:sz w:val="24"/>
          <w:szCs w:val="24"/>
        </w:rPr>
        <w:lastRenderedPageBreak/>
        <w:t xml:space="preserve">This relationship shows the rate of diversification </w:t>
      </w:r>
      <w:r w:rsidRPr="00143CBB">
        <w:rPr>
          <w:rFonts w:ascii="Times New Roman" w:hAnsi="Times New Roman" w:cs="Times New Roman"/>
          <w:b/>
          <w:i/>
          <w:sz w:val="24"/>
          <w:szCs w:val="24"/>
        </w:rPr>
        <w:t>directly</w:t>
      </w:r>
      <w:r w:rsidRPr="00143CBB">
        <w:rPr>
          <w:rFonts w:ascii="Times New Roman" w:hAnsi="Times New Roman" w:cs="Times New Roman"/>
          <w:sz w:val="24"/>
          <w:szCs w:val="24"/>
        </w:rPr>
        <w:t xml:space="preserve"> related to </w:t>
      </w:r>
      <w:r w:rsidRPr="00143CBB">
        <w:rPr>
          <w:rFonts w:ascii="Times New Roman" w:hAnsi="Times New Roman" w:cs="Times New Roman"/>
          <w:b/>
          <w:sz w:val="24"/>
          <w:szCs w:val="24"/>
        </w:rPr>
        <w:t>capital-output ratio</w:t>
      </w:r>
      <w:r w:rsidRPr="00143CBB">
        <w:rPr>
          <w:rFonts w:ascii="Times New Roman" w:hAnsi="Times New Roman" w:cs="Times New Roman"/>
          <w:sz w:val="24"/>
          <w:szCs w:val="24"/>
        </w:rPr>
        <w:t xml:space="preserve"> and </w:t>
      </w:r>
      <w:r w:rsidRPr="00143CBB">
        <w:rPr>
          <w:rFonts w:ascii="Times New Roman" w:hAnsi="Times New Roman" w:cs="Times New Roman"/>
          <w:b/>
          <w:i/>
          <w:sz w:val="24"/>
          <w:szCs w:val="24"/>
        </w:rPr>
        <w:t>inversely</w:t>
      </w:r>
      <w:r w:rsidRPr="00143CBB">
        <w:rPr>
          <w:rFonts w:ascii="Times New Roman" w:hAnsi="Times New Roman" w:cs="Times New Roman"/>
          <w:sz w:val="24"/>
          <w:szCs w:val="24"/>
        </w:rPr>
        <w:t xml:space="preserve"> to the </w:t>
      </w:r>
      <w:r w:rsidRPr="00143CBB">
        <w:rPr>
          <w:rFonts w:ascii="Times New Roman" w:hAnsi="Times New Roman" w:cs="Times New Roman"/>
          <w:b/>
          <w:sz w:val="24"/>
          <w:szCs w:val="24"/>
        </w:rPr>
        <w:t>profit margin</w:t>
      </w:r>
      <w:r w:rsidRPr="00143CBB">
        <w:rPr>
          <w:rFonts w:ascii="Times New Roman" w:hAnsi="Times New Roman" w:cs="Times New Roman"/>
          <w:sz w:val="24"/>
          <w:szCs w:val="24"/>
        </w:rPr>
        <w:t>.</w:t>
      </w:r>
    </w:p>
    <w:p w:rsidR="00563F13" w:rsidRPr="00143CBB" w:rsidRDefault="00563F13" w:rsidP="003173A0">
      <w:pPr>
        <w:tabs>
          <w:tab w:val="left" w:pos="2625"/>
        </w:tabs>
        <w:spacing w:after="0" w:line="360" w:lineRule="auto"/>
        <w:jc w:val="both"/>
        <w:rPr>
          <w:rFonts w:ascii="Times New Roman" w:hAnsi="Times New Roman" w:cs="Times New Roman"/>
          <w:sz w:val="24"/>
          <w:szCs w:val="24"/>
        </w:rPr>
      </w:pPr>
      <w:r w:rsidRPr="00143CBB">
        <w:rPr>
          <w:rFonts w:ascii="Times New Roman" w:hAnsi="Times New Roman" w:cs="Times New Roman"/>
          <w:sz w:val="24"/>
          <w:szCs w:val="24"/>
        </w:rPr>
        <w:t>Marris model can be summarized as follows:-</w:t>
      </w:r>
    </w:p>
    <w:p w:rsidR="00563F13" w:rsidRPr="003173A0" w:rsidRDefault="00563F13" w:rsidP="003173A0">
      <w:pPr>
        <w:pStyle w:val="NoSpacing"/>
        <w:rPr>
          <w:rFonts w:ascii="Times New Roman" w:hAnsi="Times New Roman" w:cs="Times New Roman"/>
          <w:sz w:val="24"/>
          <w:szCs w:val="24"/>
        </w:rPr>
      </w:pPr>
      <w:r w:rsidRPr="003173A0">
        <w:rPr>
          <w:rFonts w:ascii="Times New Roman" w:hAnsi="Times New Roman" w:cs="Times New Roman"/>
          <w:sz w:val="24"/>
          <w:szCs w:val="24"/>
        </w:rPr>
        <w:t xml:space="preserve">      g</w:t>
      </w:r>
      <w:r w:rsidRPr="003173A0">
        <w:rPr>
          <w:rFonts w:ascii="Times New Roman" w:hAnsi="Times New Roman" w:cs="Times New Roman"/>
          <w:sz w:val="24"/>
          <w:szCs w:val="24"/>
          <w:vertAlign w:val="subscript"/>
        </w:rPr>
        <w:t>d</w:t>
      </w:r>
      <w:r w:rsidRPr="003173A0">
        <w:rPr>
          <w:rFonts w:ascii="Times New Roman" w:hAnsi="Times New Roman" w:cs="Times New Roman"/>
          <w:sz w:val="24"/>
          <w:szCs w:val="24"/>
        </w:rPr>
        <w:t>= f</w:t>
      </w:r>
      <w:r w:rsidRPr="003173A0">
        <w:rPr>
          <w:rFonts w:ascii="Times New Roman" w:hAnsi="Times New Roman" w:cs="Times New Roman"/>
          <w:sz w:val="24"/>
          <w:szCs w:val="24"/>
          <w:vertAlign w:val="subscript"/>
        </w:rPr>
        <w:t>1</w:t>
      </w:r>
      <w:r w:rsidRPr="003173A0">
        <w:rPr>
          <w:rFonts w:ascii="Times New Roman" w:hAnsi="Times New Roman" w:cs="Times New Roman"/>
          <w:sz w:val="24"/>
          <w:szCs w:val="24"/>
        </w:rPr>
        <w:t xml:space="preserve"> (d) - - - - - - - - - - - - - growth- in-demand function</w:t>
      </w:r>
    </w:p>
    <w:p w:rsidR="00563F13" w:rsidRPr="003173A0" w:rsidRDefault="00563F13" w:rsidP="003173A0">
      <w:pPr>
        <w:pStyle w:val="NoSpacing"/>
        <w:rPr>
          <w:rFonts w:ascii="Times New Roman" w:hAnsi="Times New Roman" w:cs="Times New Roman"/>
          <w:sz w:val="24"/>
          <w:szCs w:val="24"/>
        </w:rPr>
      </w:pPr>
      <w:r w:rsidRPr="003173A0">
        <w:rPr>
          <w:rFonts w:ascii="Times New Roman" w:hAnsi="Times New Roman" w:cs="Times New Roman"/>
          <w:sz w:val="24"/>
          <w:szCs w:val="24"/>
        </w:rPr>
        <w:t xml:space="preserve">     g</w:t>
      </w:r>
      <w:r w:rsidRPr="003173A0">
        <w:rPr>
          <w:rFonts w:ascii="Times New Roman" w:hAnsi="Times New Roman" w:cs="Times New Roman"/>
          <w:sz w:val="24"/>
          <w:szCs w:val="24"/>
          <w:vertAlign w:val="subscript"/>
        </w:rPr>
        <w:t>s</w:t>
      </w:r>
      <w:r w:rsidRPr="003173A0">
        <w:rPr>
          <w:rFonts w:ascii="Times New Roman" w:hAnsi="Times New Roman" w:cs="Times New Roman"/>
          <w:sz w:val="24"/>
          <w:szCs w:val="24"/>
        </w:rPr>
        <w:t xml:space="preserve"> = </w:t>
      </w:r>
      <w:r w:rsidRPr="003173A0">
        <w:rPr>
          <w:rFonts w:ascii="Times New Roman" w:hAnsi="Times New Roman" w:cs="Times New Roman"/>
          <w:position w:val="-6"/>
          <w:sz w:val="24"/>
          <w:szCs w:val="24"/>
        </w:rPr>
        <w:object w:dxaOrig="240" w:dyaOrig="220">
          <v:shape id="_x0000_i1040" type="#_x0000_t75" style="width:12pt;height:11.25pt" o:ole="">
            <v:imagedata r:id="rId40" o:title=""/>
          </v:shape>
          <o:OLEObject Type="Embed" ProgID="Equation.3" ShapeID="_x0000_i1040" DrawAspect="Content" ObjectID="_1616592409" r:id="rId41"/>
        </w:object>
      </w:r>
      <w:r w:rsidRPr="003173A0">
        <w:rPr>
          <w:rFonts w:ascii="Times New Roman" w:hAnsi="Times New Roman" w:cs="Times New Roman"/>
          <w:sz w:val="24"/>
          <w:szCs w:val="24"/>
        </w:rPr>
        <w:t xml:space="preserve">p - - - - - - - - - - - - - -  growth-of-supply function </w:t>
      </w:r>
    </w:p>
    <w:p w:rsidR="00563F13" w:rsidRPr="003173A0" w:rsidRDefault="00563F13" w:rsidP="003173A0">
      <w:pPr>
        <w:pStyle w:val="NoSpacing"/>
        <w:rPr>
          <w:rFonts w:ascii="Times New Roman" w:hAnsi="Times New Roman" w:cs="Times New Roman"/>
          <w:sz w:val="24"/>
          <w:szCs w:val="24"/>
        </w:rPr>
      </w:pPr>
      <w:r w:rsidRPr="003173A0">
        <w:rPr>
          <w:rFonts w:ascii="Times New Roman" w:hAnsi="Times New Roman" w:cs="Times New Roman"/>
          <w:sz w:val="24"/>
          <w:szCs w:val="24"/>
        </w:rPr>
        <w:t xml:space="preserve">     d = f</w:t>
      </w:r>
      <w:r w:rsidRPr="003173A0">
        <w:rPr>
          <w:rFonts w:ascii="Times New Roman" w:hAnsi="Times New Roman" w:cs="Times New Roman"/>
          <w:sz w:val="24"/>
          <w:szCs w:val="24"/>
          <w:vertAlign w:val="subscript"/>
        </w:rPr>
        <w:t>2</w:t>
      </w:r>
      <w:r w:rsidRPr="003173A0">
        <w:rPr>
          <w:rFonts w:ascii="Times New Roman" w:hAnsi="Times New Roman" w:cs="Times New Roman"/>
          <w:sz w:val="24"/>
          <w:szCs w:val="24"/>
        </w:rPr>
        <w:t xml:space="preserve"> (</w:t>
      </w:r>
      <w:r w:rsidRPr="003173A0">
        <w:rPr>
          <w:rFonts w:ascii="Times New Roman" w:hAnsi="Times New Roman" w:cs="Times New Roman"/>
          <w:position w:val="-22"/>
          <w:sz w:val="24"/>
          <w:szCs w:val="24"/>
        </w:rPr>
        <w:object w:dxaOrig="520" w:dyaOrig="520">
          <v:shape id="_x0000_i1041" type="#_x0000_t75" style="width:26.25pt;height:26.25pt" o:ole="">
            <v:imagedata r:id="rId42" o:title=""/>
          </v:shape>
          <o:OLEObject Type="Embed" ProgID="Equation.3" ShapeID="_x0000_i1041" DrawAspect="Content" ObjectID="_1616592410" r:id="rId43"/>
        </w:object>
      </w:r>
      <w:r w:rsidRPr="003173A0">
        <w:rPr>
          <w:rFonts w:ascii="Times New Roman" w:hAnsi="Times New Roman" w:cs="Times New Roman"/>
          <w:sz w:val="24"/>
          <w:szCs w:val="24"/>
        </w:rPr>
        <w:t xml:space="preserve"> = f</w:t>
      </w:r>
      <w:r w:rsidRPr="003173A0">
        <w:rPr>
          <w:rFonts w:ascii="Times New Roman" w:hAnsi="Times New Roman" w:cs="Times New Roman"/>
          <w:sz w:val="24"/>
          <w:szCs w:val="24"/>
          <w:vertAlign w:val="subscript"/>
        </w:rPr>
        <w:t>2</w:t>
      </w:r>
      <w:r w:rsidRPr="003173A0">
        <w:rPr>
          <w:rFonts w:ascii="Times New Roman" w:hAnsi="Times New Roman" w:cs="Times New Roman"/>
          <w:sz w:val="24"/>
          <w:szCs w:val="24"/>
        </w:rPr>
        <w:t xml:space="preserve"> </w:t>
      </w:r>
      <w:r w:rsidRPr="003173A0">
        <w:rPr>
          <w:rFonts w:ascii="Times New Roman" w:hAnsi="Times New Roman" w:cs="Times New Roman"/>
          <w:position w:val="-18"/>
          <w:sz w:val="24"/>
          <w:szCs w:val="24"/>
        </w:rPr>
        <w:object w:dxaOrig="859" w:dyaOrig="480">
          <v:shape id="_x0000_i1042" type="#_x0000_t75" style="width:42.75pt;height:24pt" o:ole="">
            <v:imagedata r:id="rId44" o:title=""/>
          </v:shape>
          <o:OLEObject Type="Embed" ProgID="Equation.3" ShapeID="_x0000_i1042" DrawAspect="Content" ObjectID="_1616592411" r:id="rId45"/>
        </w:object>
      </w:r>
      <w:r w:rsidRPr="003173A0">
        <w:rPr>
          <w:rFonts w:ascii="Times New Roman" w:hAnsi="Times New Roman" w:cs="Times New Roman"/>
          <w:sz w:val="24"/>
          <w:szCs w:val="24"/>
        </w:rPr>
        <w:t xml:space="preserve">- - - the cost-of-expansion function </w:t>
      </w:r>
    </w:p>
    <w:p w:rsidR="00563F13" w:rsidRPr="003173A0" w:rsidRDefault="00563F13" w:rsidP="003173A0">
      <w:pPr>
        <w:pStyle w:val="NoSpacing"/>
        <w:rPr>
          <w:rFonts w:ascii="Times New Roman" w:hAnsi="Times New Roman" w:cs="Times New Roman"/>
          <w:sz w:val="24"/>
          <w:szCs w:val="24"/>
        </w:rPr>
      </w:pPr>
      <w:r w:rsidRPr="003173A0">
        <w:rPr>
          <w:rFonts w:ascii="Times New Roman" w:hAnsi="Times New Roman" w:cs="Times New Roman"/>
          <w:sz w:val="24"/>
          <w:szCs w:val="24"/>
        </w:rPr>
        <w:t xml:space="preserve">     g</w:t>
      </w:r>
      <w:r w:rsidRPr="003173A0">
        <w:rPr>
          <w:rFonts w:ascii="Times New Roman" w:hAnsi="Times New Roman" w:cs="Times New Roman"/>
          <w:sz w:val="24"/>
          <w:szCs w:val="24"/>
          <w:vertAlign w:val="subscript"/>
        </w:rPr>
        <w:t>d</w:t>
      </w:r>
      <w:r w:rsidRPr="003173A0">
        <w:rPr>
          <w:rFonts w:ascii="Times New Roman" w:hAnsi="Times New Roman" w:cs="Times New Roman"/>
          <w:sz w:val="24"/>
          <w:szCs w:val="24"/>
        </w:rPr>
        <w:t xml:space="preserve"> = g</w:t>
      </w:r>
      <w:r w:rsidRPr="003173A0">
        <w:rPr>
          <w:rFonts w:ascii="Times New Roman" w:hAnsi="Times New Roman" w:cs="Times New Roman"/>
          <w:sz w:val="24"/>
          <w:szCs w:val="24"/>
          <w:vertAlign w:val="subscript"/>
        </w:rPr>
        <w:t>s</w:t>
      </w:r>
      <w:r w:rsidRPr="003173A0">
        <w:rPr>
          <w:rFonts w:ascii="Times New Roman" w:hAnsi="Times New Roman" w:cs="Times New Roman"/>
          <w:sz w:val="24"/>
          <w:szCs w:val="24"/>
        </w:rPr>
        <w:t xml:space="preserve"> - - - - - - - - - - - - - - - - equilibrium condition for growth and </w:t>
      </w:r>
    </w:p>
    <w:p w:rsidR="00563F13" w:rsidRPr="003173A0" w:rsidRDefault="00563F13" w:rsidP="003173A0">
      <w:pPr>
        <w:pStyle w:val="NoSpacing"/>
        <w:rPr>
          <w:rFonts w:ascii="Times New Roman" w:hAnsi="Times New Roman" w:cs="Times New Roman"/>
          <w:sz w:val="24"/>
          <w:szCs w:val="24"/>
        </w:rPr>
      </w:pPr>
      <w:r w:rsidRPr="003173A0">
        <w:rPr>
          <w:rFonts w:ascii="Times New Roman" w:hAnsi="Times New Roman" w:cs="Times New Roman"/>
          <w:sz w:val="24"/>
          <w:szCs w:val="24"/>
        </w:rPr>
        <w:t xml:space="preserve">    g</w:t>
      </w:r>
      <w:r w:rsidRPr="003173A0">
        <w:rPr>
          <w:rFonts w:ascii="Times New Roman" w:hAnsi="Times New Roman" w:cs="Times New Roman"/>
          <w:sz w:val="24"/>
          <w:szCs w:val="24"/>
          <w:vertAlign w:val="subscript"/>
        </w:rPr>
        <w:t>d</w:t>
      </w:r>
      <w:r w:rsidRPr="003173A0">
        <w:rPr>
          <w:rFonts w:ascii="Times New Roman" w:hAnsi="Times New Roman" w:cs="Times New Roman"/>
          <w:sz w:val="24"/>
          <w:szCs w:val="24"/>
        </w:rPr>
        <w:t>= f</w:t>
      </w:r>
      <w:r w:rsidRPr="003173A0">
        <w:rPr>
          <w:rFonts w:ascii="Times New Roman" w:hAnsi="Times New Roman" w:cs="Times New Roman"/>
          <w:sz w:val="24"/>
          <w:szCs w:val="24"/>
          <w:vertAlign w:val="subscript"/>
        </w:rPr>
        <w:t>3</w:t>
      </w:r>
      <w:r w:rsidRPr="003173A0">
        <w:rPr>
          <w:rFonts w:ascii="Times New Roman" w:hAnsi="Times New Roman" w:cs="Times New Roman"/>
          <w:sz w:val="24"/>
          <w:szCs w:val="24"/>
        </w:rPr>
        <w:t xml:space="preserve"> (</w:t>
      </w:r>
      <w:r w:rsidRPr="003173A0">
        <w:rPr>
          <w:rFonts w:ascii="Times New Roman" w:hAnsi="Times New Roman" w:cs="Times New Roman"/>
          <w:position w:val="-22"/>
          <w:sz w:val="24"/>
          <w:szCs w:val="24"/>
        </w:rPr>
        <w:object w:dxaOrig="520" w:dyaOrig="520">
          <v:shape id="_x0000_i1043" type="#_x0000_t75" style="width:26.25pt;height:26.25pt" o:ole="">
            <v:imagedata r:id="rId42" o:title=""/>
          </v:shape>
          <o:OLEObject Type="Embed" ProgID="Equation.3" ShapeID="_x0000_i1043" DrawAspect="Content" ObjectID="_1616592412" r:id="rId46"/>
        </w:object>
      </w:r>
      <w:r w:rsidRPr="003173A0">
        <w:rPr>
          <w:rFonts w:ascii="Times New Roman" w:hAnsi="Times New Roman" w:cs="Times New Roman"/>
          <w:sz w:val="24"/>
          <w:szCs w:val="24"/>
        </w:rPr>
        <w:t xml:space="preserve"> - - - - - - - - - - - - Substituting the cost- of- expansion function in growth in demand function. Equation g</w:t>
      </w:r>
      <w:r w:rsidRPr="003173A0">
        <w:rPr>
          <w:rFonts w:ascii="Times New Roman" w:hAnsi="Times New Roman" w:cs="Times New Roman"/>
          <w:sz w:val="24"/>
          <w:szCs w:val="24"/>
          <w:vertAlign w:val="subscript"/>
        </w:rPr>
        <w:t>d</w:t>
      </w:r>
      <w:r w:rsidRPr="003173A0">
        <w:rPr>
          <w:rFonts w:ascii="Times New Roman" w:hAnsi="Times New Roman" w:cs="Times New Roman"/>
          <w:sz w:val="24"/>
          <w:szCs w:val="24"/>
        </w:rPr>
        <w:t>= f</w:t>
      </w:r>
      <w:r w:rsidRPr="003173A0">
        <w:rPr>
          <w:rFonts w:ascii="Times New Roman" w:hAnsi="Times New Roman" w:cs="Times New Roman"/>
          <w:sz w:val="24"/>
          <w:szCs w:val="24"/>
          <w:vertAlign w:val="subscript"/>
        </w:rPr>
        <w:t>3</w:t>
      </w:r>
      <w:r w:rsidRPr="003173A0">
        <w:rPr>
          <w:rFonts w:ascii="Times New Roman" w:hAnsi="Times New Roman" w:cs="Times New Roman"/>
          <w:sz w:val="24"/>
          <w:szCs w:val="24"/>
        </w:rPr>
        <w:t xml:space="preserve"> (</w:t>
      </w:r>
      <w:r w:rsidRPr="003173A0">
        <w:rPr>
          <w:rFonts w:ascii="Times New Roman" w:hAnsi="Times New Roman" w:cs="Times New Roman"/>
          <w:position w:val="-22"/>
          <w:sz w:val="24"/>
          <w:szCs w:val="24"/>
        </w:rPr>
        <w:object w:dxaOrig="520" w:dyaOrig="520">
          <v:shape id="_x0000_i1044" type="#_x0000_t75" style="width:26.25pt;height:26.25pt" o:ole="">
            <v:imagedata r:id="rId42" o:title=""/>
          </v:shape>
          <o:OLEObject Type="Embed" ProgID="Equation.3" ShapeID="_x0000_i1044" DrawAspect="Content" ObjectID="_1616592413" r:id="rId47"/>
        </w:object>
      </w:r>
      <w:r w:rsidRPr="003173A0">
        <w:rPr>
          <w:rFonts w:ascii="Times New Roman" w:hAnsi="Times New Roman" w:cs="Times New Roman"/>
          <w:sz w:val="24"/>
          <w:szCs w:val="24"/>
        </w:rPr>
        <w:t xml:space="preserve"> shows the growth of demand as an inverse function of the rate of return (p)</w:t>
      </w:r>
    </w:p>
    <w:sectPr w:rsidR="00563F13" w:rsidRPr="003173A0" w:rsidSect="006E1E82">
      <w:footerReference w:type="default" r:id="rId4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1758" w:rsidRDefault="00DA1758" w:rsidP="00B146A9">
      <w:pPr>
        <w:spacing w:after="0" w:line="240" w:lineRule="auto"/>
      </w:pPr>
      <w:r>
        <w:separator/>
      </w:r>
    </w:p>
  </w:endnote>
  <w:endnote w:type="continuationSeparator" w:id="1">
    <w:p w:rsidR="00DA1758" w:rsidRDefault="00DA1758" w:rsidP="00B146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n-ea">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849829"/>
      <w:docPartObj>
        <w:docPartGallery w:val="Page Numbers (Bottom of Page)"/>
        <w:docPartUnique/>
      </w:docPartObj>
    </w:sdtPr>
    <w:sdtContent>
      <w:p w:rsidR="00B146A9" w:rsidRDefault="00A3159B">
        <w:pPr>
          <w:pStyle w:val="Footer"/>
          <w:jc w:val="center"/>
        </w:pPr>
        <w:fldSimple w:instr=" PAGE   \* MERGEFORMAT ">
          <w:r w:rsidR="00776BD3">
            <w:rPr>
              <w:noProof/>
            </w:rPr>
            <w:t>16</w:t>
          </w:r>
        </w:fldSimple>
      </w:p>
    </w:sdtContent>
  </w:sdt>
  <w:p w:rsidR="00B146A9" w:rsidRDefault="00B146A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1758" w:rsidRDefault="00DA1758" w:rsidP="00B146A9">
      <w:pPr>
        <w:spacing w:after="0" w:line="240" w:lineRule="auto"/>
      </w:pPr>
      <w:r>
        <w:separator/>
      </w:r>
    </w:p>
  </w:footnote>
  <w:footnote w:type="continuationSeparator" w:id="1">
    <w:p w:rsidR="00DA1758" w:rsidRDefault="00DA1758" w:rsidP="00B146A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67224"/>
    <w:multiLevelType w:val="hybridMultilevel"/>
    <w:tmpl w:val="2F787DC4"/>
    <w:lvl w:ilvl="0" w:tplc="45286242">
      <w:start w:val="1"/>
      <w:numFmt w:val="bullet"/>
      <w:lvlText w:val="–"/>
      <w:lvlJc w:val="left"/>
      <w:pPr>
        <w:tabs>
          <w:tab w:val="num" w:pos="720"/>
        </w:tabs>
        <w:ind w:left="720" w:hanging="360"/>
      </w:pPr>
      <w:rPr>
        <w:rFonts w:ascii="Arial" w:hAnsi="Arial" w:hint="default"/>
      </w:rPr>
    </w:lvl>
    <w:lvl w:ilvl="1" w:tplc="17383590">
      <w:start w:val="1"/>
      <w:numFmt w:val="bullet"/>
      <w:lvlText w:val="–"/>
      <w:lvlJc w:val="left"/>
      <w:pPr>
        <w:tabs>
          <w:tab w:val="num" w:pos="1440"/>
        </w:tabs>
        <w:ind w:left="1440" w:hanging="360"/>
      </w:pPr>
      <w:rPr>
        <w:rFonts w:ascii="Arial" w:hAnsi="Arial" w:hint="default"/>
      </w:rPr>
    </w:lvl>
    <w:lvl w:ilvl="2" w:tplc="2B3E64EA" w:tentative="1">
      <w:start w:val="1"/>
      <w:numFmt w:val="bullet"/>
      <w:lvlText w:val="–"/>
      <w:lvlJc w:val="left"/>
      <w:pPr>
        <w:tabs>
          <w:tab w:val="num" w:pos="2160"/>
        </w:tabs>
        <w:ind w:left="2160" w:hanging="360"/>
      </w:pPr>
      <w:rPr>
        <w:rFonts w:ascii="Arial" w:hAnsi="Arial" w:hint="default"/>
      </w:rPr>
    </w:lvl>
    <w:lvl w:ilvl="3" w:tplc="F904C2F8" w:tentative="1">
      <w:start w:val="1"/>
      <w:numFmt w:val="bullet"/>
      <w:lvlText w:val="–"/>
      <w:lvlJc w:val="left"/>
      <w:pPr>
        <w:tabs>
          <w:tab w:val="num" w:pos="2880"/>
        </w:tabs>
        <w:ind w:left="2880" w:hanging="360"/>
      </w:pPr>
      <w:rPr>
        <w:rFonts w:ascii="Arial" w:hAnsi="Arial" w:hint="default"/>
      </w:rPr>
    </w:lvl>
    <w:lvl w:ilvl="4" w:tplc="219234EC" w:tentative="1">
      <w:start w:val="1"/>
      <w:numFmt w:val="bullet"/>
      <w:lvlText w:val="–"/>
      <w:lvlJc w:val="left"/>
      <w:pPr>
        <w:tabs>
          <w:tab w:val="num" w:pos="3600"/>
        </w:tabs>
        <w:ind w:left="3600" w:hanging="360"/>
      </w:pPr>
      <w:rPr>
        <w:rFonts w:ascii="Arial" w:hAnsi="Arial" w:hint="default"/>
      </w:rPr>
    </w:lvl>
    <w:lvl w:ilvl="5" w:tplc="98FCA218" w:tentative="1">
      <w:start w:val="1"/>
      <w:numFmt w:val="bullet"/>
      <w:lvlText w:val="–"/>
      <w:lvlJc w:val="left"/>
      <w:pPr>
        <w:tabs>
          <w:tab w:val="num" w:pos="4320"/>
        </w:tabs>
        <w:ind w:left="4320" w:hanging="360"/>
      </w:pPr>
      <w:rPr>
        <w:rFonts w:ascii="Arial" w:hAnsi="Arial" w:hint="default"/>
      </w:rPr>
    </w:lvl>
    <w:lvl w:ilvl="6" w:tplc="DD606C72" w:tentative="1">
      <w:start w:val="1"/>
      <w:numFmt w:val="bullet"/>
      <w:lvlText w:val="–"/>
      <w:lvlJc w:val="left"/>
      <w:pPr>
        <w:tabs>
          <w:tab w:val="num" w:pos="5040"/>
        </w:tabs>
        <w:ind w:left="5040" w:hanging="360"/>
      </w:pPr>
      <w:rPr>
        <w:rFonts w:ascii="Arial" w:hAnsi="Arial" w:hint="default"/>
      </w:rPr>
    </w:lvl>
    <w:lvl w:ilvl="7" w:tplc="AC2246F8" w:tentative="1">
      <w:start w:val="1"/>
      <w:numFmt w:val="bullet"/>
      <w:lvlText w:val="–"/>
      <w:lvlJc w:val="left"/>
      <w:pPr>
        <w:tabs>
          <w:tab w:val="num" w:pos="5760"/>
        </w:tabs>
        <w:ind w:left="5760" w:hanging="360"/>
      </w:pPr>
      <w:rPr>
        <w:rFonts w:ascii="Arial" w:hAnsi="Arial" w:hint="default"/>
      </w:rPr>
    </w:lvl>
    <w:lvl w:ilvl="8" w:tplc="FA0C6176" w:tentative="1">
      <w:start w:val="1"/>
      <w:numFmt w:val="bullet"/>
      <w:lvlText w:val="–"/>
      <w:lvlJc w:val="left"/>
      <w:pPr>
        <w:tabs>
          <w:tab w:val="num" w:pos="6480"/>
        </w:tabs>
        <w:ind w:left="6480" w:hanging="360"/>
      </w:pPr>
      <w:rPr>
        <w:rFonts w:ascii="Arial" w:hAnsi="Arial" w:hint="default"/>
      </w:rPr>
    </w:lvl>
  </w:abstractNum>
  <w:abstractNum w:abstractNumId="1">
    <w:nsid w:val="10B47723"/>
    <w:multiLevelType w:val="hybridMultilevel"/>
    <w:tmpl w:val="86EEE6A4"/>
    <w:lvl w:ilvl="0" w:tplc="B6383454">
      <w:start w:val="1"/>
      <w:numFmt w:val="bullet"/>
      <w:lvlText w:val=""/>
      <w:lvlJc w:val="left"/>
      <w:pPr>
        <w:tabs>
          <w:tab w:val="num" w:pos="720"/>
        </w:tabs>
        <w:ind w:left="720" w:hanging="360"/>
      </w:pPr>
      <w:rPr>
        <w:rFonts w:ascii="Wingdings" w:hAnsi="Wingdings" w:hint="default"/>
      </w:rPr>
    </w:lvl>
    <w:lvl w:ilvl="1" w:tplc="0B507C2E" w:tentative="1">
      <w:start w:val="1"/>
      <w:numFmt w:val="bullet"/>
      <w:lvlText w:val=""/>
      <w:lvlJc w:val="left"/>
      <w:pPr>
        <w:tabs>
          <w:tab w:val="num" w:pos="1440"/>
        </w:tabs>
        <w:ind w:left="1440" w:hanging="360"/>
      </w:pPr>
      <w:rPr>
        <w:rFonts w:ascii="Wingdings" w:hAnsi="Wingdings" w:hint="default"/>
      </w:rPr>
    </w:lvl>
    <w:lvl w:ilvl="2" w:tplc="73004F22" w:tentative="1">
      <w:start w:val="1"/>
      <w:numFmt w:val="bullet"/>
      <w:lvlText w:val=""/>
      <w:lvlJc w:val="left"/>
      <w:pPr>
        <w:tabs>
          <w:tab w:val="num" w:pos="2160"/>
        </w:tabs>
        <w:ind w:left="2160" w:hanging="360"/>
      </w:pPr>
      <w:rPr>
        <w:rFonts w:ascii="Wingdings" w:hAnsi="Wingdings" w:hint="default"/>
      </w:rPr>
    </w:lvl>
    <w:lvl w:ilvl="3" w:tplc="39EEB398" w:tentative="1">
      <w:start w:val="1"/>
      <w:numFmt w:val="bullet"/>
      <w:lvlText w:val=""/>
      <w:lvlJc w:val="left"/>
      <w:pPr>
        <w:tabs>
          <w:tab w:val="num" w:pos="2880"/>
        </w:tabs>
        <w:ind w:left="2880" w:hanging="360"/>
      </w:pPr>
      <w:rPr>
        <w:rFonts w:ascii="Wingdings" w:hAnsi="Wingdings" w:hint="default"/>
      </w:rPr>
    </w:lvl>
    <w:lvl w:ilvl="4" w:tplc="6B46F7DA" w:tentative="1">
      <w:start w:val="1"/>
      <w:numFmt w:val="bullet"/>
      <w:lvlText w:val=""/>
      <w:lvlJc w:val="left"/>
      <w:pPr>
        <w:tabs>
          <w:tab w:val="num" w:pos="3600"/>
        </w:tabs>
        <w:ind w:left="3600" w:hanging="360"/>
      </w:pPr>
      <w:rPr>
        <w:rFonts w:ascii="Wingdings" w:hAnsi="Wingdings" w:hint="default"/>
      </w:rPr>
    </w:lvl>
    <w:lvl w:ilvl="5" w:tplc="129C6EE0" w:tentative="1">
      <w:start w:val="1"/>
      <w:numFmt w:val="bullet"/>
      <w:lvlText w:val=""/>
      <w:lvlJc w:val="left"/>
      <w:pPr>
        <w:tabs>
          <w:tab w:val="num" w:pos="4320"/>
        </w:tabs>
        <w:ind w:left="4320" w:hanging="360"/>
      </w:pPr>
      <w:rPr>
        <w:rFonts w:ascii="Wingdings" w:hAnsi="Wingdings" w:hint="default"/>
      </w:rPr>
    </w:lvl>
    <w:lvl w:ilvl="6" w:tplc="E47A9C16" w:tentative="1">
      <w:start w:val="1"/>
      <w:numFmt w:val="bullet"/>
      <w:lvlText w:val=""/>
      <w:lvlJc w:val="left"/>
      <w:pPr>
        <w:tabs>
          <w:tab w:val="num" w:pos="5040"/>
        </w:tabs>
        <w:ind w:left="5040" w:hanging="360"/>
      </w:pPr>
      <w:rPr>
        <w:rFonts w:ascii="Wingdings" w:hAnsi="Wingdings" w:hint="default"/>
      </w:rPr>
    </w:lvl>
    <w:lvl w:ilvl="7" w:tplc="9A6A7EF2" w:tentative="1">
      <w:start w:val="1"/>
      <w:numFmt w:val="bullet"/>
      <w:lvlText w:val=""/>
      <w:lvlJc w:val="left"/>
      <w:pPr>
        <w:tabs>
          <w:tab w:val="num" w:pos="5760"/>
        </w:tabs>
        <w:ind w:left="5760" w:hanging="360"/>
      </w:pPr>
      <w:rPr>
        <w:rFonts w:ascii="Wingdings" w:hAnsi="Wingdings" w:hint="default"/>
      </w:rPr>
    </w:lvl>
    <w:lvl w:ilvl="8" w:tplc="A55429FA" w:tentative="1">
      <w:start w:val="1"/>
      <w:numFmt w:val="bullet"/>
      <w:lvlText w:val=""/>
      <w:lvlJc w:val="left"/>
      <w:pPr>
        <w:tabs>
          <w:tab w:val="num" w:pos="6480"/>
        </w:tabs>
        <w:ind w:left="6480" w:hanging="360"/>
      </w:pPr>
      <w:rPr>
        <w:rFonts w:ascii="Wingdings" w:hAnsi="Wingdings" w:hint="default"/>
      </w:rPr>
    </w:lvl>
  </w:abstractNum>
  <w:abstractNum w:abstractNumId="2">
    <w:nsid w:val="14F41668"/>
    <w:multiLevelType w:val="multilevel"/>
    <w:tmpl w:val="8EE09A2C"/>
    <w:lvl w:ilvl="0">
      <w:start w:val="2"/>
      <w:numFmt w:val="decimal"/>
      <w:lvlText w:val="%1."/>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4230" w:hanging="72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6930" w:hanging="1080"/>
      </w:pPr>
      <w:rPr>
        <w:rFonts w:hint="default"/>
      </w:rPr>
    </w:lvl>
    <w:lvl w:ilvl="6">
      <w:start w:val="1"/>
      <w:numFmt w:val="decimal"/>
      <w:lvlText w:val="%1.%2.%3.%4.%5.%6.%7."/>
      <w:lvlJc w:val="left"/>
      <w:pPr>
        <w:ind w:left="8460" w:hanging="1440"/>
      </w:pPr>
      <w:rPr>
        <w:rFonts w:hint="default"/>
      </w:rPr>
    </w:lvl>
    <w:lvl w:ilvl="7">
      <w:start w:val="1"/>
      <w:numFmt w:val="decimal"/>
      <w:lvlText w:val="%1.%2.%3.%4.%5.%6.%7.%8."/>
      <w:lvlJc w:val="left"/>
      <w:pPr>
        <w:ind w:left="9630" w:hanging="1440"/>
      </w:pPr>
      <w:rPr>
        <w:rFonts w:hint="default"/>
      </w:rPr>
    </w:lvl>
    <w:lvl w:ilvl="8">
      <w:start w:val="1"/>
      <w:numFmt w:val="decimal"/>
      <w:lvlText w:val="%1.%2.%3.%4.%5.%6.%7.%8.%9."/>
      <w:lvlJc w:val="left"/>
      <w:pPr>
        <w:ind w:left="11160" w:hanging="1800"/>
      </w:pPr>
      <w:rPr>
        <w:rFonts w:hint="default"/>
      </w:rPr>
    </w:lvl>
  </w:abstractNum>
  <w:abstractNum w:abstractNumId="3">
    <w:nsid w:val="22CA55FF"/>
    <w:multiLevelType w:val="multilevel"/>
    <w:tmpl w:val="B246AB02"/>
    <w:lvl w:ilvl="0">
      <w:start w:val="2"/>
      <w:numFmt w:val="decimal"/>
      <w:lvlText w:val="%1."/>
      <w:lvlJc w:val="left"/>
      <w:pPr>
        <w:ind w:left="675" w:hanging="675"/>
      </w:pPr>
      <w:rPr>
        <w:rFonts w:hint="default"/>
      </w:rPr>
    </w:lvl>
    <w:lvl w:ilvl="1">
      <w:start w:val="3"/>
      <w:numFmt w:val="decimal"/>
      <w:lvlText w:val="%1.%2."/>
      <w:lvlJc w:val="left"/>
      <w:pPr>
        <w:ind w:left="90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4">
    <w:nsid w:val="2ACD3F6C"/>
    <w:multiLevelType w:val="multilevel"/>
    <w:tmpl w:val="8360767C"/>
    <w:lvl w:ilvl="0">
      <w:start w:val="2"/>
      <w:numFmt w:val="decimal"/>
      <w:lvlText w:val="%1."/>
      <w:lvlJc w:val="left"/>
      <w:pPr>
        <w:ind w:left="675" w:hanging="675"/>
      </w:pPr>
      <w:rPr>
        <w:rFonts w:hint="default"/>
      </w:rPr>
    </w:lvl>
    <w:lvl w:ilvl="1">
      <w:start w:val="2"/>
      <w:numFmt w:val="decimal"/>
      <w:lvlText w:val="%1.%2."/>
      <w:lvlJc w:val="left"/>
      <w:pPr>
        <w:ind w:left="900" w:hanging="72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5">
    <w:nsid w:val="2AF417F8"/>
    <w:multiLevelType w:val="hybridMultilevel"/>
    <w:tmpl w:val="9548816C"/>
    <w:lvl w:ilvl="0" w:tplc="8CDC7630">
      <w:start w:val="1"/>
      <w:numFmt w:val="bullet"/>
      <w:lvlText w:val="•"/>
      <w:lvlJc w:val="left"/>
      <w:pPr>
        <w:tabs>
          <w:tab w:val="num" w:pos="720"/>
        </w:tabs>
        <w:ind w:left="720" w:hanging="360"/>
      </w:pPr>
      <w:rPr>
        <w:rFonts w:ascii="Arial" w:hAnsi="Arial" w:hint="default"/>
      </w:rPr>
    </w:lvl>
    <w:lvl w:ilvl="1" w:tplc="A822C8BC" w:tentative="1">
      <w:start w:val="1"/>
      <w:numFmt w:val="bullet"/>
      <w:lvlText w:val="•"/>
      <w:lvlJc w:val="left"/>
      <w:pPr>
        <w:tabs>
          <w:tab w:val="num" w:pos="1440"/>
        </w:tabs>
        <w:ind w:left="1440" w:hanging="360"/>
      </w:pPr>
      <w:rPr>
        <w:rFonts w:ascii="Arial" w:hAnsi="Arial" w:hint="default"/>
      </w:rPr>
    </w:lvl>
    <w:lvl w:ilvl="2" w:tplc="5F40A450" w:tentative="1">
      <w:start w:val="1"/>
      <w:numFmt w:val="bullet"/>
      <w:lvlText w:val="•"/>
      <w:lvlJc w:val="left"/>
      <w:pPr>
        <w:tabs>
          <w:tab w:val="num" w:pos="2160"/>
        </w:tabs>
        <w:ind w:left="2160" w:hanging="360"/>
      </w:pPr>
      <w:rPr>
        <w:rFonts w:ascii="Arial" w:hAnsi="Arial" w:hint="default"/>
      </w:rPr>
    </w:lvl>
    <w:lvl w:ilvl="3" w:tplc="3F24AF72" w:tentative="1">
      <w:start w:val="1"/>
      <w:numFmt w:val="bullet"/>
      <w:lvlText w:val="•"/>
      <w:lvlJc w:val="left"/>
      <w:pPr>
        <w:tabs>
          <w:tab w:val="num" w:pos="2880"/>
        </w:tabs>
        <w:ind w:left="2880" w:hanging="360"/>
      </w:pPr>
      <w:rPr>
        <w:rFonts w:ascii="Arial" w:hAnsi="Arial" w:hint="default"/>
      </w:rPr>
    </w:lvl>
    <w:lvl w:ilvl="4" w:tplc="2CBA3644" w:tentative="1">
      <w:start w:val="1"/>
      <w:numFmt w:val="bullet"/>
      <w:lvlText w:val="•"/>
      <w:lvlJc w:val="left"/>
      <w:pPr>
        <w:tabs>
          <w:tab w:val="num" w:pos="3600"/>
        </w:tabs>
        <w:ind w:left="3600" w:hanging="360"/>
      </w:pPr>
      <w:rPr>
        <w:rFonts w:ascii="Arial" w:hAnsi="Arial" w:hint="default"/>
      </w:rPr>
    </w:lvl>
    <w:lvl w:ilvl="5" w:tplc="161C72A8" w:tentative="1">
      <w:start w:val="1"/>
      <w:numFmt w:val="bullet"/>
      <w:lvlText w:val="•"/>
      <w:lvlJc w:val="left"/>
      <w:pPr>
        <w:tabs>
          <w:tab w:val="num" w:pos="4320"/>
        </w:tabs>
        <w:ind w:left="4320" w:hanging="360"/>
      </w:pPr>
      <w:rPr>
        <w:rFonts w:ascii="Arial" w:hAnsi="Arial" w:hint="default"/>
      </w:rPr>
    </w:lvl>
    <w:lvl w:ilvl="6" w:tplc="36F839FC" w:tentative="1">
      <w:start w:val="1"/>
      <w:numFmt w:val="bullet"/>
      <w:lvlText w:val="•"/>
      <w:lvlJc w:val="left"/>
      <w:pPr>
        <w:tabs>
          <w:tab w:val="num" w:pos="5040"/>
        </w:tabs>
        <w:ind w:left="5040" w:hanging="360"/>
      </w:pPr>
      <w:rPr>
        <w:rFonts w:ascii="Arial" w:hAnsi="Arial" w:hint="default"/>
      </w:rPr>
    </w:lvl>
    <w:lvl w:ilvl="7" w:tplc="01D48DC6" w:tentative="1">
      <w:start w:val="1"/>
      <w:numFmt w:val="bullet"/>
      <w:lvlText w:val="•"/>
      <w:lvlJc w:val="left"/>
      <w:pPr>
        <w:tabs>
          <w:tab w:val="num" w:pos="5760"/>
        </w:tabs>
        <w:ind w:left="5760" w:hanging="360"/>
      </w:pPr>
      <w:rPr>
        <w:rFonts w:ascii="Arial" w:hAnsi="Arial" w:hint="default"/>
      </w:rPr>
    </w:lvl>
    <w:lvl w:ilvl="8" w:tplc="8342F4C4" w:tentative="1">
      <w:start w:val="1"/>
      <w:numFmt w:val="bullet"/>
      <w:lvlText w:val="•"/>
      <w:lvlJc w:val="left"/>
      <w:pPr>
        <w:tabs>
          <w:tab w:val="num" w:pos="6480"/>
        </w:tabs>
        <w:ind w:left="6480" w:hanging="360"/>
      </w:pPr>
      <w:rPr>
        <w:rFonts w:ascii="Arial" w:hAnsi="Arial" w:hint="default"/>
      </w:rPr>
    </w:lvl>
  </w:abstractNum>
  <w:abstractNum w:abstractNumId="6">
    <w:nsid w:val="3EA5062D"/>
    <w:multiLevelType w:val="hybridMultilevel"/>
    <w:tmpl w:val="203E3F0E"/>
    <w:lvl w:ilvl="0" w:tplc="7450AD7E">
      <w:start w:val="1"/>
      <w:numFmt w:val="lowerLetter"/>
      <w:lvlText w:val="%1."/>
      <w:lvlJc w:val="left"/>
      <w:pPr>
        <w:tabs>
          <w:tab w:val="num" w:pos="1080"/>
        </w:tabs>
        <w:ind w:left="1080" w:hanging="360"/>
      </w:pPr>
      <w:rPr>
        <w:rFonts w:hint="default"/>
      </w:rPr>
    </w:lvl>
    <w:lvl w:ilvl="1" w:tplc="648A5CEE">
      <w:numFmt w:val="decimal"/>
      <w:lvlText w:val="%2"/>
      <w:lvlJc w:val="left"/>
      <w:pPr>
        <w:tabs>
          <w:tab w:val="num" w:pos="4020"/>
        </w:tabs>
        <w:ind w:left="4020" w:hanging="258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3F240DE5"/>
    <w:multiLevelType w:val="hybridMultilevel"/>
    <w:tmpl w:val="78EC5B82"/>
    <w:lvl w:ilvl="0" w:tplc="14A8DC3E">
      <w:start w:val="1"/>
      <w:numFmt w:val="bullet"/>
      <w:lvlText w:val=""/>
      <w:lvlJc w:val="left"/>
      <w:pPr>
        <w:tabs>
          <w:tab w:val="num" w:pos="720"/>
        </w:tabs>
        <w:ind w:left="720" w:hanging="360"/>
      </w:pPr>
      <w:rPr>
        <w:rFonts w:ascii="Wingdings" w:hAnsi="Wingdings" w:hint="default"/>
      </w:rPr>
    </w:lvl>
    <w:lvl w:ilvl="1" w:tplc="EB2C8922">
      <w:start w:val="1600"/>
      <w:numFmt w:val="bullet"/>
      <w:lvlText w:val=""/>
      <w:lvlJc w:val="left"/>
      <w:pPr>
        <w:tabs>
          <w:tab w:val="num" w:pos="1440"/>
        </w:tabs>
        <w:ind w:left="1440" w:hanging="360"/>
      </w:pPr>
      <w:rPr>
        <w:rFonts w:ascii="Wingdings" w:hAnsi="Wingdings" w:hint="default"/>
      </w:rPr>
    </w:lvl>
    <w:lvl w:ilvl="2" w:tplc="72F6E042" w:tentative="1">
      <w:start w:val="1"/>
      <w:numFmt w:val="bullet"/>
      <w:lvlText w:val=""/>
      <w:lvlJc w:val="left"/>
      <w:pPr>
        <w:tabs>
          <w:tab w:val="num" w:pos="2160"/>
        </w:tabs>
        <w:ind w:left="2160" w:hanging="360"/>
      </w:pPr>
      <w:rPr>
        <w:rFonts w:ascii="Wingdings" w:hAnsi="Wingdings" w:hint="default"/>
      </w:rPr>
    </w:lvl>
    <w:lvl w:ilvl="3" w:tplc="CE4A79E0" w:tentative="1">
      <w:start w:val="1"/>
      <w:numFmt w:val="bullet"/>
      <w:lvlText w:val=""/>
      <w:lvlJc w:val="left"/>
      <w:pPr>
        <w:tabs>
          <w:tab w:val="num" w:pos="2880"/>
        </w:tabs>
        <w:ind w:left="2880" w:hanging="360"/>
      </w:pPr>
      <w:rPr>
        <w:rFonts w:ascii="Wingdings" w:hAnsi="Wingdings" w:hint="default"/>
      </w:rPr>
    </w:lvl>
    <w:lvl w:ilvl="4" w:tplc="01E64696" w:tentative="1">
      <w:start w:val="1"/>
      <w:numFmt w:val="bullet"/>
      <w:lvlText w:val=""/>
      <w:lvlJc w:val="left"/>
      <w:pPr>
        <w:tabs>
          <w:tab w:val="num" w:pos="3600"/>
        </w:tabs>
        <w:ind w:left="3600" w:hanging="360"/>
      </w:pPr>
      <w:rPr>
        <w:rFonts w:ascii="Wingdings" w:hAnsi="Wingdings" w:hint="default"/>
      </w:rPr>
    </w:lvl>
    <w:lvl w:ilvl="5" w:tplc="671C1622" w:tentative="1">
      <w:start w:val="1"/>
      <w:numFmt w:val="bullet"/>
      <w:lvlText w:val=""/>
      <w:lvlJc w:val="left"/>
      <w:pPr>
        <w:tabs>
          <w:tab w:val="num" w:pos="4320"/>
        </w:tabs>
        <w:ind w:left="4320" w:hanging="360"/>
      </w:pPr>
      <w:rPr>
        <w:rFonts w:ascii="Wingdings" w:hAnsi="Wingdings" w:hint="default"/>
      </w:rPr>
    </w:lvl>
    <w:lvl w:ilvl="6" w:tplc="5360E2A0" w:tentative="1">
      <w:start w:val="1"/>
      <w:numFmt w:val="bullet"/>
      <w:lvlText w:val=""/>
      <w:lvlJc w:val="left"/>
      <w:pPr>
        <w:tabs>
          <w:tab w:val="num" w:pos="5040"/>
        </w:tabs>
        <w:ind w:left="5040" w:hanging="360"/>
      </w:pPr>
      <w:rPr>
        <w:rFonts w:ascii="Wingdings" w:hAnsi="Wingdings" w:hint="default"/>
      </w:rPr>
    </w:lvl>
    <w:lvl w:ilvl="7" w:tplc="99EEDC98" w:tentative="1">
      <w:start w:val="1"/>
      <w:numFmt w:val="bullet"/>
      <w:lvlText w:val=""/>
      <w:lvlJc w:val="left"/>
      <w:pPr>
        <w:tabs>
          <w:tab w:val="num" w:pos="5760"/>
        </w:tabs>
        <w:ind w:left="5760" w:hanging="360"/>
      </w:pPr>
      <w:rPr>
        <w:rFonts w:ascii="Wingdings" w:hAnsi="Wingdings" w:hint="default"/>
      </w:rPr>
    </w:lvl>
    <w:lvl w:ilvl="8" w:tplc="53124D9A" w:tentative="1">
      <w:start w:val="1"/>
      <w:numFmt w:val="bullet"/>
      <w:lvlText w:val=""/>
      <w:lvlJc w:val="left"/>
      <w:pPr>
        <w:tabs>
          <w:tab w:val="num" w:pos="6480"/>
        </w:tabs>
        <w:ind w:left="6480" w:hanging="360"/>
      </w:pPr>
      <w:rPr>
        <w:rFonts w:ascii="Wingdings" w:hAnsi="Wingdings" w:hint="default"/>
      </w:rPr>
    </w:lvl>
  </w:abstractNum>
  <w:abstractNum w:abstractNumId="8">
    <w:nsid w:val="47E55DD2"/>
    <w:multiLevelType w:val="hybridMultilevel"/>
    <w:tmpl w:val="2A8C990E"/>
    <w:lvl w:ilvl="0" w:tplc="27400D88">
      <w:start w:val="1"/>
      <w:numFmt w:val="bullet"/>
      <w:lvlText w:val=""/>
      <w:lvlJc w:val="left"/>
      <w:pPr>
        <w:tabs>
          <w:tab w:val="num" w:pos="720"/>
        </w:tabs>
        <w:ind w:left="720" w:hanging="360"/>
      </w:pPr>
      <w:rPr>
        <w:rFonts w:ascii="Wingdings" w:hAnsi="Wingdings" w:hint="default"/>
      </w:rPr>
    </w:lvl>
    <w:lvl w:ilvl="1" w:tplc="72767938" w:tentative="1">
      <w:start w:val="1"/>
      <w:numFmt w:val="bullet"/>
      <w:lvlText w:val=""/>
      <w:lvlJc w:val="left"/>
      <w:pPr>
        <w:tabs>
          <w:tab w:val="num" w:pos="1440"/>
        </w:tabs>
        <w:ind w:left="1440" w:hanging="360"/>
      </w:pPr>
      <w:rPr>
        <w:rFonts w:ascii="Wingdings" w:hAnsi="Wingdings" w:hint="default"/>
      </w:rPr>
    </w:lvl>
    <w:lvl w:ilvl="2" w:tplc="B4C8EFFA" w:tentative="1">
      <w:start w:val="1"/>
      <w:numFmt w:val="bullet"/>
      <w:lvlText w:val=""/>
      <w:lvlJc w:val="left"/>
      <w:pPr>
        <w:tabs>
          <w:tab w:val="num" w:pos="2160"/>
        </w:tabs>
        <w:ind w:left="2160" w:hanging="360"/>
      </w:pPr>
      <w:rPr>
        <w:rFonts w:ascii="Wingdings" w:hAnsi="Wingdings" w:hint="default"/>
      </w:rPr>
    </w:lvl>
    <w:lvl w:ilvl="3" w:tplc="04F6A79A" w:tentative="1">
      <w:start w:val="1"/>
      <w:numFmt w:val="bullet"/>
      <w:lvlText w:val=""/>
      <w:lvlJc w:val="left"/>
      <w:pPr>
        <w:tabs>
          <w:tab w:val="num" w:pos="2880"/>
        </w:tabs>
        <w:ind w:left="2880" w:hanging="360"/>
      </w:pPr>
      <w:rPr>
        <w:rFonts w:ascii="Wingdings" w:hAnsi="Wingdings" w:hint="default"/>
      </w:rPr>
    </w:lvl>
    <w:lvl w:ilvl="4" w:tplc="61AC91D8" w:tentative="1">
      <w:start w:val="1"/>
      <w:numFmt w:val="bullet"/>
      <w:lvlText w:val=""/>
      <w:lvlJc w:val="left"/>
      <w:pPr>
        <w:tabs>
          <w:tab w:val="num" w:pos="3600"/>
        </w:tabs>
        <w:ind w:left="3600" w:hanging="360"/>
      </w:pPr>
      <w:rPr>
        <w:rFonts w:ascii="Wingdings" w:hAnsi="Wingdings" w:hint="default"/>
      </w:rPr>
    </w:lvl>
    <w:lvl w:ilvl="5" w:tplc="96363FEA" w:tentative="1">
      <w:start w:val="1"/>
      <w:numFmt w:val="bullet"/>
      <w:lvlText w:val=""/>
      <w:lvlJc w:val="left"/>
      <w:pPr>
        <w:tabs>
          <w:tab w:val="num" w:pos="4320"/>
        </w:tabs>
        <w:ind w:left="4320" w:hanging="360"/>
      </w:pPr>
      <w:rPr>
        <w:rFonts w:ascii="Wingdings" w:hAnsi="Wingdings" w:hint="default"/>
      </w:rPr>
    </w:lvl>
    <w:lvl w:ilvl="6" w:tplc="7BDC36D0" w:tentative="1">
      <w:start w:val="1"/>
      <w:numFmt w:val="bullet"/>
      <w:lvlText w:val=""/>
      <w:lvlJc w:val="left"/>
      <w:pPr>
        <w:tabs>
          <w:tab w:val="num" w:pos="5040"/>
        </w:tabs>
        <w:ind w:left="5040" w:hanging="360"/>
      </w:pPr>
      <w:rPr>
        <w:rFonts w:ascii="Wingdings" w:hAnsi="Wingdings" w:hint="default"/>
      </w:rPr>
    </w:lvl>
    <w:lvl w:ilvl="7" w:tplc="4E86E1F6" w:tentative="1">
      <w:start w:val="1"/>
      <w:numFmt w:val="bullet"/>
      <w:lvlText w:val=""/>
      <w:lvlJc w:val="left"/>
      <w:pPr>
        <w:tabs>
          <w:tab w:val="num" w:pos="5760"/>
        </w:tabs>
        <w:ind w:left="5760" w:hanging="360"/>
      </w:pPr>
      <w:rPr>
        <w:rFonts w:ascii="Wingdings" w:hAnsi="Wingdings" w:hint="default"/>
      </w:rPr>
    </w:lvl>
    <w:lvl w:ilvl="8" w:tplc="19565DE2" w:tentative="1">
      <w:start w:val="1"/>
      <w:numFmt w:val="bullet"/>
      <w:lvlText w:val=""/>
      <w:lvlJc w:val="left"/>
      <w:pPr>
        <w:tabs>
          <w:tab w:val="num" w:pos="6480"/>
        </w:tabs>
        <w:ind w:left="6480" w:hanging="360"/>
      </w:pPr>
      <w:rPr>
        <w:rFonts w:ascii="Wingdings" w:hAnsi="Wingdings" w:hint="default"/>
      </w:rPr>
    </w:lvl>
  </w:abstractNum>
  <w:abstractNum w:abstractNumId="9">
    <w:nsid w:val="4BC7536D"/>
    <w:multiLevelType w:val="hybridMultilevel"/>
    <w:tmpl w:val="954026D4"/>
    <w:lvl w:ilvl="0" w:tplc="0100D708">
      <w:start w:val="1"/>
      <w:numFmt w:val="bullet"/>
      <w:lvlText w:val=""/>
      <w:lvlJc w:val="left"/>
      <w:pPr>
        <w:tabs>
          <w:tab w:val="num" w:pos="720"/>
        </w:tabs>
        <w:ind w:left="720" w:hanging="360"/>
      </w:pPr>
      <w:rPr>
        <w:rFonts w:ascii="Wingdings" w:hAnsi="Wingdings" w:hint="default"/>
      </w:rPr>
    </w:lvl>
    <w:lvl w:ilvl="1" w:tplc="F0929EB2">
      <w:start w:val="1760"/>
      <w:numFmt w:val="bullet"/>
      <w:lvlText w:val=""/>
      <w:lvlJc w:val="left"/>
      <w:pPr>
        <w:tabs>
          <w:tab w:val="num" w:pos="1440"/>
        </w:tabs>
        <w:ind w:left="1440" w:hanging="360"/>
      </w:pPr>
      <w:rPr>
        <w:rFonts w:ascii="Wingdings" w:hAnsi="Wingdings" w:hint="default"/>
      </w:rPr>
    </w:lvl>
    <w:lvl w:ilvl="2" w:tplc="B2D0583A" w:tentative="1">
      <w:start w:val="1"/>
      <w:numFmt w:val="bullet"/>
      <w:lvlText w:val=""/>
      <w:lvlJc w:val="left"/>
      <w:pPr>
        <w:tabs>
          <w:tab w:val="num" w:pos="2160"/>
        </w:tabs>
        <w:ind w:left="2160" w:hanging="360"/>
      </w:pPr>
      <w:rPr>
        <w:rFonts w:ascii="Wingdings" w:hAnsi="Wingdings" w:hint="default"/>
      </w:rPr>
    </w:lvl>
    <w:lvl w:ilvl="3" w:tplc="172EAD56" w:tentative="1">
      <w:start w:val="1"/>
      <w:numFmt w:val="bullet"/>
      <w:lvlText w:val=""/>
      <w:lvlJc w:val="left"/>
      <w:pPr>
        <w:tabs>
          <w:tab w:val="num" w:pos="2880"/>
        </w:tabs>
        <w:ind w:left="2880" w:hanging="360"/>
      </w:pPr>
      <w:rPr>
        <w:rFonts w:ascii="Wingdings" w:hAnsi="Wingdings" w:hint="default"/>
      </w:rPr>
    </w:lvl>
    <w:lvl w:ilvl="4" w:tplc="3B7A4904" w:tentative="1">
      <w:start w:val="1"/>
      <w:numFmt w:val="bullet"/>
      <w:lvlText w:val=""/>
      <w:lvlJc w:val="left"/>
      <w:pPr>
        <w:tabs>
          <w:tab w:val="num" w:pos="3600"/>
        </w:tabs>
        <w:ind w:left="3600" w:hanging="360"/>
      </w:pPr>
      <w:rPr>
        <w:rFonts w:ascii="Wingdings" w:hAnsi="Wingdings" w:hint="default"/>
      </w:rPr>
    </w:lvl>
    <w:lvl w:ilvl="5" w:tplc="7BB2CE3A" w:tentative="1">
      <w:start w:val="1"/>
      <w:numFmt w:val="bullet"/>
      <w:lvlText w:val=""/>
      <w:lvlJc w:val="left"/>
      <w:pPr>
        <w:tabs>
          <w:tab w:val="num" w:pos="4320"/>
        </w:tabs>
        <w:ind w:left="4320" w:hanging="360"/>
      </w:pPr>
      <w:rPr>
        <w:rFonts w:ascii="Wingdings" w:hAnsi="Wingdings" w:hint="default"/>
      </w:rPr>
    </w:lvl>
    <w:lvl w:ilvl="6" w:tplc="44AA874E" w:tentative="1">
      <w:start w:val="1"/>
      <w:numFmt w:val="bullet"/>
      <w:lvlText w:val=""/>
      <w:lvlJc w:val="left"/>
      <w:pPr>
        <w:tabs>
          <w:tab w:val="num" w:pos="5040"/>
        </w:tabs>
        <w:ind w:left="5040" w:hanging="360"/>
      </w:pPr>
      <w:rPr>
        <w:rFonts w:ascii="Wingdings" w:hAnsi="Wingdings" w:hint="default"/>
      </w:rPr>
    </w:lvl>
    <w:lvl w:ilvl="7" w:tplc="5B3437B8" w:tentative="1">
      <w:start w:val="1"/>
      <w:numFmt w:val="bullet"/>
      <w:lvlText w:val=""/>
      <w:lvlJc w:val="left"/>
      <w:pPr>
        <w:tabs>
          <w:tab w:val="num" w:pos="5760"/>
        </w:tabs>
        <w:ind w:left="5760" w:hanging="360"/>
      </w:pPr>
      <w:rPr>
        <w:rFonts w:ascii="Wingdings" w:hAnsi="Wingdings" w:hint="default"/>
      </w:rPr>
    </w:lvl>
    <w:lvl w:ilvl="8" w:tplc="E60CDFD0" w:tentative="1">
      <w:start w:val="1"/>
      <w:numFmt w:val="bullet"/>
      <w:lvlText w:val=""/>
      <w:lvlJc w:val="left"/>
      <w:pPr>
        <w:tabs>
          <w:tab w:val="num" w:pos="6480"/>
        </w:tabs>
        <w:ind w:left="6480" w:hanging="360"/>
      </w:pPr>
      <w:rPr>
        <w:rFonts w:ascii="Wingdings" w:hAnsi="Wingdings" w:hint="default"/>
      </w:rPr>
    </w:lvl>
  </w:abstractNum>
  <w:abstractNum w:abstractNumId="10">
    <w:nsid w:val="4F8140A1"/>
    <w:multiLevelType w:val="hybridMultilevel"/>
    <w:tmpl w:val="5072A4DC"/>
    <w:lvl w:ilvl="0" w:tplc="7576B0B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668716BA"/>
    <w:multiLevelType w:val="hybridMultilevel"/>
    <w:tmpl w:val="399EB5E8"/>
    <w:lvl w:ilvl="0" w:tplc="3E3CE202">
      <w:start w:val="1"/>
      <w:numFmt w:val="bullet"/>
      <w:lvlText w:val="•"/>
      <w:lvlJc w:val="left"/>
      <w:pPr>
        <w:tabs>
          <w:tab w:val="num" w:pos="720"/>
        </w:tabs>
        <w:ind w:left="720" w:hanging="360"/>
      </w:pPr>
      <w:rPr>
        <w:rFonts w:ascii="Arial" w:hAnsi="Arial" w:hint="default"/>
      </w:rPr>
    </w:lvl>
    <w:lvl w:ilvl="1" w:tplc="F446D502" w:tentative="1">
      <w:start w:val="1"/>
      <w:numFmt w:val="bullet"/>
      <w:lvlText w:val="•"/>
      <w:lvlJc w:val="left"/>
      <w:pPr>
        <w:tabs>
          <w:tab w:val="num" w:pos="1440"/>
        </w:tabs>
        <w:ind w:left="1440" w:hanging="360"/>
      </w:pPr>
      <w:rPr>
        <w:rFonts w:ascii="Arial" w:hAnsi="Arial" w:hint="default"/>
      </w:rPr>
    </w:lvl>
    <w:lvl w:ilvl="2" w:tplc="5E8A3B7A" w:tentative="1">
      <w:start w:val="1"/>
      <w:numFmt w:val="bullet"/>
      <w:lvlText w:val="•"/>
      <w:lvlJc w:val="left"/>
      <w:pPr>
        <w:tabs>
          <w:tab w:val="num" w:pos="2160"/>
        </w:tabs>
        <w:ind w:left="2160" w:hanging="360"/>
      </w:pPr>
      <w:rPr>
        <w:rFonts w:ascii="Arial" w:hAnsi="Arial" w:hint="default"/>
      </w:rPr>
    </w:lvl>
    <w:lvl w:ilvl="3" w:tplc="2A8A4608" w:tentative="1">
      <w:start w:val="1"/>
      <w:numFmt w:val="bullet"/>
      <w:lvlText w:val="•"/>
      <w:lvlJc w:val="left"/>
      <w:pPr>
        <w:tabs>
          <w:tab w:val="num" w:pos="2880"/>
        </w:tabs>
        <w:ind w:left="2880" w:hanging="360"/>
      </w:pPr>
      <w:rPr>
        <w:rFonts w:ascii="Arial" w:hAnsi="Arial" w:hint="default"/>
      </w:rPr>
    </w:lvl>
    <w:lvl w:ilvl="4" w:tplc="0BA63BF8" w:tentative="1">
      <w:start w:val="1"/>
      <w:numFmt w:val="bullet"/>
      <w:lvlText w:val="•"/>
      <w:lvlJc w:val="left"/>
      <w:pPr>
        <w:tabs>
          <w:tab w:val="num" w:pos="3600"/>
        </w:tabs>
        <w:ind w:left="3600" w:hanging="360"/>
      </w:pPr>
      <w:rPr>
        <w:rFonts w:ascii="Arial" w:hAnsi="Arial" w:hint="default"/>
      </w:rPr>
    </w:lvl>
    <w:lvl w:ilvl="5" w:tplc="1B0E6C50" w:tentative="1">
      <w:start w:val="1"/>
      <w:numFmt w:val="bullet"/>
      <w:lvlText w:val="•"/>
      <w:lvlJc w:val="left"/>
      <w:pPr>
        <w:tabs>
          <w:tab w:val="num" w:pos="4320"/>
        </w:tabs>
        <w:ind w:left="4320" w:hanging="360"/>
      </w:pPr>
      <w:rPr>
        <w:rFonts w:ascii="Arial" w:hAnsi="Arial" w:hint="default"/>
      </w:rPr>
    </w:lvl>
    <w:lvl w:ilvl="6" w:tplc="CA84AB34" w:tentative="1">
      <w:start w:val="1"/>
      <w:numFmt w:val="bullet"/>
      <w:lvlText w:val="•"/>
      <w:lvlJc w:val="left"/>
      <w:pPr>
        <w:tabs>
          <w:tab w:val="num" w:pos="5040"/>
        </w:tabs>
        <w:ind w:left="5040" w:hanging="360"/>
      </w:pPr>
      <w:rPr>
        <w:rFonts w:ascii="Arial" w:hAnsi="Arial" w:hint="default"/>
      </w:rPr>
    </w:lvl>
    <w:lvl w:ilvl="7" w:tplc="88408568" w:tentative="1">
      <w:start w:val="1"/>
      <w:numFmt w:val="bullet"/>
      <w:lvlText w:val="•"/>
      <w:lvlJc w:val="left"/>
      <w:pPr>
        <w:tabs>
          <w:tab w:val="num" w:pos="5760"/>
        </w:tabs>
        <w:ind w:left="5760" w:hanging="360"/>
      </w:pPr>
      <w:rPr>
        <w:rFonts w:ascii="Arial" w:hAnsi="Arial" w:hint="default"/>
      </w:rPr>
    </w:lvl>
    <w:lvl w:ilvl="8" w:tplc="4F168848" w:tentative="1">
      <w:start w:val="1"/>
      <w:numFmt w:val="bullet"/>
      <w:lvlText w:val="•"/>
      <w:lvlJc w:val="left"/>
      <w:pPr>
        <w:tabs>
          <w:tab w:val="num" w:pos="6480"/>
        </w:tabs>
        <w:ind w:left="6480" w:hanging="360"/>
      </w:pPr>
      <w:rPr>
        <w:rFonts w:ascii="Arial" w:hAnsi="Arial" w:hint="default"/>
      </w:rPr>
    </w:lvl>
  </w:abstractNum>
  <w:abstractNum w:abstractNumId="12">
    <w:nsid w:val="6AF03BDC"/>
    <w:multiLevelType w:val="multilevel"/>
    <w:tmpl w:val="2E84EF10"/>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10"/>
  </w:num>
  <w:num w:numId="3">
    <w:abstractNumId w:val="6"/>
  </w:num>
  <w:num w:numId="4">
    <w:abstractNumId w:val="12"/>
  </w:num>
  <w:num w:numId="5">
    <w:abstractNumId w:val="4"/>
  </w:num>
  <w:num w:numId="6">
    <w:abstractNumId w:val="3"/>
  </w:num>
  <w:num w:numId="7">
    <w:abstractNumId w:val="9"/>
  </w:num>
  <w:num w:numId="8">
    <w:abstractNumId w:val="1"/>
  </w:num>
  <w:num w:numId="9">
    <w:abstractNumId w:val="7"/>
  </w:num>
  <w:num w:numId="10">
    <w:abstractNumId w:val="0"/>
  </w:num>
  <w:num w:numId="11">
    <w:abstractNumId w:val="8"/>
  </w:num>
  <w:num w:numId="12">
    <w:abstractNumId w:val="5"/>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563F13"/>
    <w:rsid w:val="00126A3F"/>
    <w:rsid w:val="001D6A32"/>
    <w:rsid w:val="003173A0"/>
    <w:rsid w:val="00431B22"/>
    <w:rsid w:val="004502EE"/>
    <w:rsid w:val="00466EE6"/>
    <w:rsid w:val="00562E6D"/>
    <w:rsid w:val="00563F13"/>
    <w:rsid w:val="00574A89"/>
    <w:rsid w:val="00584146"/>
    <w:rsid w:val="006255B9"/>
    <w:rsid w:val="006C6F3C"/>
    <w:rsid w:val="006D1681"/>
    <w:rsid w:val="006E1E82"/>
    <w:rsid w:val="00716826"/>
    <w:rsid w:val="00753AEE"/>
    <w:rsid w:val="00776BD3"/>
    <w:rsid w:val="009551E6"/>
    <w:rsid w:val="009C4759"/>
    <w:rsid w:val="009D6A43"/>
    <w:rsid w:val="00A3159B"/>
    <w:rsid w:val="00A86BE6"/>
    <w:rsid w:val="00B146A9"/>
    <w:rsid w:val="00B774E9"/>
    <w:rsid w:val="00BC07BA"/>
    <w:rsid w:val="00BC6B22"/>
    <w:rsid w:val="00DA1758"/>
    <w:rsid w:val="00DF0B39"/>
    <w:rsid w:val="00F334F9"/>
    <w:rsid w:val="00FB7C3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3F13"/>
  </w:style>
  <w:style w:type="paragraph" w:styleId="Heading1">
    <w:name w:val="heading 1"/>
    <w:basedOn w:val="Normal"/>
    <w:next w:val="Normal"/>
    <w:link w:val="Heading1Char"/>
    <w:uiPriority w:val="9"/>
    <w:qFormat/>
    <w:rsid w:val="00563F1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3F1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link w:val="ListParagraphChar"/>
    <w:uiPriority w:val="34"/>
    <w:qFormat/>
    <w:rsid w:val="00563F13"/>
    <w:pPr>
      <w:spacing w:after="0" w:line="360" w:lineRule="auto"/>
      <w:ind w:left="720" w:hanging="360"/>
      <w:contextualSpacing/>
    </w:pPr>
  </w:style>
  <w:style w:type="character" w:customStyle="1" w:styleId="ListParagraphChar">
    <w:name w:val="List Paragraph Char"/>
    <w:basedOn w:val="DefaultParagraphFont"/>
    <w:link w:val="ListParagraph"/>
    <w:uiPriority w:val="34"/>
    <w:rsid w:val="00563F13"/>
  </w:style>
  <w:style w:type="paragraph" w:styleId="BalloonText">
    <w:name w:val="Balloon Text"/>
    <w:basedOn w:val="Normal"/>
    <w:link w:val="BalloonTextChar"/>
    <w:uiPriority w:val="99"/>
    <w:semiHidden/>
    <w:unhideWhenUsed/>
    <w:rsid w:val="00563F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3F13"/>
    <w:rPr>
      <w:rFonts w:ascii="Tahoma" w:hAnsi="Tahoma" w:cs="Tahoma"/>
      <w:sz w:val="16"/>
      <w:szCs w:val="16"/>
    </w:rPr>
  </w:style>
  <w:style w:type="paragraph" w:styleId="NoSpacing">
    <w:name w:val="No Spacing"/>
    <w:uiPriority w:val="1"/>
    <w:qFormat/>
    <w:rsid w:val="003173A0"/>
    <w:pPr>
      <w:spacing w:after="0" w:line="240" w:lineRule="auto"/>
    </w:pPr>
  </w:style>
  <w:style w:type="paragraph" w:styleId="Header">
    <w:name w:val="header"/>
    <w:basedOn w:val="Normal"/>
    <w:link w:val="HeaderChar"/>
    <w:uiPriority w:val="99"/>
    <w:semiHidden/>
    <w:unhideWhenUsed/>
    <w:rsid w:val="00B146A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146A9"/>
  </w:style>
  <w:style w:type="paragraph" w:styleId="Footer">
    <w:name w:val="footer"/>
    <w:basedOn w:val="Normal"/>
    <w:link w:val="FooterChar"/>
    <w:uiPriority w:val="99"/>
    <w:unhideWhenUsed/>
    <w:rsid w:val="00B146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46A9"/>
  </w:style>
</w:styles>
</file>

<file path=word/webSettings.xml><?xml version="1.0" encoding="utf-8"?>
<w:webSettings xmlns:r="http://schemas.openxmlformats.org/officeDocument/2006/relationships" xmlns:w="http://schemas.openxmlformats.org/wordprocessingml/2006/main">
  <w:divs>
    <w:div w:id="54402483">
      <w:bodyDiv w:val="1"/>
      <w:marLeft w:val="0"/>
      <w:marRight w:val="0"/>
      <w:marTop w:val="0"/>
      <w:marBottom w:val="0"/>
      <w:divBdr>
        <w:top w:val="none" w:sz="0" w:space="0" w:color="auto"/>
        <w:left w:val="none" w:sz="0" w:space="0" w:color="auto"/>
        <w:bottom w:val="none" w:sz="0" w:space="0" w:color="auto"/>
        <w:right w:val="none" w:sz="0" w:space="0" w:color="auto"/>
      </w:divBdr>
      <w:divsChild>
        <w:div w:id="1059207521">
          <w:marLeft w:val="547"/>
          <w:marRight w:val="0"/>
          <w:marTop w:val="144"/>
          <w:marBottom w:val="0"/>
          <w:divBdr>
            <w:top w:val="none" w:sz="0" w:space="0" w:color="auto"/>
            <w:left w:val="none" w:sz="0" w:space="0" w:color="auto"/>
            <w:bottom w:val="none" w:sz="0" w:space="0" w:color="auto"/>
            <w:right w:val="none" w:sz="0" w:space="0" w:color="auto"/>
          </w:divBdr>
        </w:div>
        <w:div w:id="1575044548">
          <w:marLeft w:val="1166"/>
          <w:marRight w:val="0"/>
          <w:marTop w:val="125"/>
          <w:marBottom w:val="0"/>
          <w:divBdr>
            <w:top w:val="none" w:sz="0" w:space="0" w:color="auto"/>
            <w:left w:val="none" w:sz="0" w:space="0" w:color="auto"/>
            <w:bottom w:val="none" w:sz="0" w:space="0" w:color="auto"/>
            <w:right w:val="none" w:sz="0" w:space="0" w:color="auto"/>
          </w:divBdr>
        </w:div>
        <w:div w:id="2049723251">
          <w:marLeft w:val="1166"/>
          <w:marRight w:val="0"/>
          <w:marTop w:val="125"/>
          <w:marBottom w:val="0"/>
          <w:divBdr>
            <w:top w:val="none" w:sz="0" w:space="0" w:color="auto"/>
            <w:left w:val="none" w:sz="0" w:space="0" w:color="auto"/>
            <w:bottom w:val="none" w:sz="0" w:space="0" w:color="auto"/>
            <w:right w:val="none" w:sz="0" w:space="0" w:color="auto"/>
          </w:divBdr>
        </w:div>
        <w:div w:id="268009097">
          <w:marLeft w:val="1166"/>
          <w:marRight w:val="0"/>
          <w:marTop w:val="125"/>
          <w:marBottom w:val="0"/>
          <w:divBdr>
            <w:top w:val="none" w:sz="0" w:space="0" w:color="auto"/>
            <w:left w:val="none" w:sz="0" w:space="0" w:color="auto"/>
            <w:bottom w:val="none" w:sz="0" w:space="0" w:color="auto"/>
            <w:right w:val="none" w:sz="0" w:space="0" w:color="auto"/>
          </w:divBdr>
        </w:div>
      </w:divsChild>
    </w:div>
    <w:div w:id="194465298">
      <w:bodyDiv w:val="1"/>
      <w:marLeft w:val="0"/>
      <w:marRight w:val="0"/>
      <w:marTop w:val="0"/>
      <w:marBottom w:val="0"/>
      <w:divBdr>
        <w:top w:val="none" w:sz="0" w:space="0" w:color="auto"/>
        <w:left w:val="none" w:sz="0" w:space="0" w:color="auto"/>
        <w:bottom w:val="none" w:sz="0" w:space="0" w:color="auto"/>
        <w:right w:val="none" w:sz="0" w:space="0" w:color="auto"/>
      </w:divBdr>
      <w:divsChild>
        <w:div w:id="1128357569">
          <w:marLeft w:val="547"/>
          <w:marRight w:val="0"/>
          <w:marTop w:val="144"/>
          <w:marBottom w:val="0"/>
          <w:divBdr>
            <w:top w:val="none" w:sz="0" w:space="0" w:color="auto"/>
            <w:left w:val="none" w:sz="0" w:space="0" w:color="auto"/>
            <w:bottom w:val="none" w:sz="0" w:space="0" w:color="auto"/>
            <w:right w:val="none" w:sz="0" w:space="0" w:color="auto"/>
          </w:divBdr>
        </w:div>
        <w:div w:id="1213813643">
          <w:marLeft w:val="547"/>
          <w:marRight w:val="0"/>
          <w:marTop w:val="144"/>
          <w:marBottom w:val="0"/>
          <w:divBdr>
            <w:top w:val="none" w:sz="0" w:space="0" w:color="auto"/>
            <w:left w:val="none" w:sz="0" w:space="0" w:color="auto"/>
            <w:bottom w:val="none" w:sz="0" w:space="0" w:color="auto"/>
            <w:right w:val="none" w:sz="0" w:space="0" w:color="auto"/>
          </w:divBdr>
        </w:div>
        <w:div w:id="648369316">
          <w:marLeft w:val="547"/>
          <w:marRight w:val="0"/>
          <w:marTop w:val="144"/>
          <w:marBottom w:val="0"/>
          <w:divBdr>
            <w:top w:val="none" w:sz="0" w:space="0" w:color="auto"/>
            <w:left w:val="none" w:sz="0" w:space="0" w:color="auto"/>
            <w:bottom w:val="none" w:sz="0" w:space="0" w:color="auto"/>
            <w:right w:val="none" w:sz="0" w:space="0" w:color="auto"/>
          </w:divBdr>
        </w:div>
        <w:div w:id="802696359">
          <w:marLeft w:val="547"/>
          <w:marRight w:val="0"/>
          <w:marTop w:val="144"/>
          <w:marBottom w:val="0"/>
          <w:divBdr>
            <w:top w:val="none" w:sz="0" w:space="0" w:color="auto"/>
            <w:left w:val="none" w:sz="0" w:space="0" w:color="auto"/>
            <w:bottom w:val="none" w:sz="0" w:space="0" w:color="auto"/>
            <w:right w:val="none" w:sz="0" w:space="0" w:color="auto"/>
          </w:divBdr>
        </w:div>
        <w:div w:id="451484724">
          <w:marLeft w:val="547"/>
          <w:marRight w:val="0"/>
          <w:marTop w:val="144"/>
          <w:marBottom w:val="0"/>
          <w:divBdr>
            <w:top w:val="none" w:sz="0" w:space="0" w:color="auto"/>
            <w:left w:val="none" w:sz="0" w:space="0" w:color="auto"/>
            <w:bottom w:val="none" w:sz="0" w:space="0" w:color="auto"/>
            <w:right w:val="none" w:sz="0" w:space="0" w:color="auto"/>
          </w:divBdr>
        </w:div>
        <w:div w:id="195434211">
          <w:marLeft w:val="547"/>
          <w:marRight w:val="0"/>
          <w:marTop w:val="144"/>
          <w:marBottom w:val="0"/>
          <w:divBdr>
            <w:top w:val="none" w:sz="0" w:space="0" w:color="auto"/>
            <w:left w:val="none" w:sz="0" w:space="0" w:color="auto"/>
            <w:bottom w:val="none" w:sz="0" w:space="0" w:color="auto"/>
            <w:right w:val="none" w:sz="0" w:space="0" w:color="auto"/>
          </w:divBdr>
        </w:div>
      </w:divsChild>
    </w:div>
    <w:div w:id="431821555">
      <w:bodyDiv w:val="1"/>
      <w:marLeft w:val="0"/>
      <w:marRight w:val="0"/>
      <w:marTop w:val="0"/>
      <w:marBottom w:val="0"/>
      <w:divBdr>
        <w:top w:val="none" w:sz="0" w:space="0" w:color="auto"/>
        <w:left w:val="none" w:sz="0" w:space="0" w:color="auto"/>
        <w:bottom w:val="none" w:sz="0" w:space="0" w:color="auto"/>
        <w:right w:val="none" w:sz="0" w:space="0" w:color="auto"/>
      </w:divBdr>
      <w:divsChild>
        <w:div w:id="722095837">
          <w:marLeft w:val="1166"/>
          <w:marRight w:val="0"/>
          <w:marTop w:val="134"/>
          <w:marBottom w:val="0"/>
          <w:divBdr>
            <w:top w:val="none" w:sz="0" w:space="0" w:color="auto"/>
            <w:left w:val="none" w:sz="0" w:space="0" w:color="auto"/>
            <w:bottom w:val="none" w:sz="0" w:space="0" w:color="auto"/>
            <w:right w:val="none" w:sz="0" w:space="0" w:color="auto"/>
          </w:divBdr>
        </w:div>
      </w:divsChild>
    </w:div>
    <w:div w:id="697048576">
      <w:bodyDiv w:val="1"/>
      <w:marLeft w:val="0"/>
      <w:marRight w:val="0"/>
      <w:marTop w:val="0"/>
      <w:marBottom w:val="0"/>
      <w:divBdr>
        <w:top w:val="none" w:sz="0" w:space="0" w:color="auto"/>
        <w:left w:val="none" w:sz="0" w:space="0" w:color="auto"/>
        <w:bottom w:val="none" w:sz="0" w:space="0" w:color="auto"/>
        <w:right w:val="none" w:sz="0" w:space="0" w:color="auto"/>
      </w:divBdr>
      <w:divsChild>
        <w:div w:id="1836992029">
          <w:marLeft w:val="547"/>
          <w:marRight w:val="0"/>
          <w:marTop w:val="154"/>
          <w:marBottom w:val="0"/>
          <w:divBdr>
            <w:top w:val="none" w:sz="0" w:space="0" w:color="auto"/>
            <w:left w:val="none" w:sz="0" w:space="0" w:color="auto"/>
            <w:bottom w:val="none" w:sz="0" w:space="0" w:color="auto"/>
            <w:right w:val="none" w:sz="0" w:space="0" w:color="auto"/>
          </w:divBdr>
        </w:div>
        <w:div w:id="1604415805">
          <w:marLeft w:val="547"/>
          <w:marRight w:val="0"/>
          <w:marTop w:val="154"/>
          <w:marBottom w:val="0"/>
          <w:divBdr>
            <w:top w:val="none" w:sz="0" w:space="0" w:color="auto"/>
            <w:left w:val="none" w:sz="0" w:space="0" w:color="auto"/>
            <w:bottom w:val="none" w:sz="0" w:space="0" w:color="auto"/>
            <w:right w:val="none" w:sz="0" w:space="0" w:color="auto"/>
          </w:divBdr>
        </w:div>
        <w:div w:id="1636059562">
          <w:marLeft w:val="547"/>
          <w:marRight w:val="0"/>
          <w:marTop w:val="154"/>
          <w:marBottom w:val="0"/>
          <w:divBdr>
            <w:top w:val="none" w:sz="0" w:space="0" w:color="auto"/>
            <w:left w:val="none" w:sz="0" w:space="0" w:color="auto"/>
            <w:bottom w:val="none" w:sz="0" w:space="0" w:color="auto"/>
            <w:right w:val="none" w:sz="0" w:space="0" w:color="auto"/>
          </w:divBdr>
        </w:div>
      </w:divsChild>
    </w:div>
    <w:div w:id="705371851">
      <w:bodyDiv w:val="1"/>
      <w:marLeft w:val="0"/>
      <w:marRight w:val="0"/>
      <w:marTop w:val="0"/>
      <w:marBottom w:val="0"/>
      <w:divBdr>
        <w:top w:val="none" w:sz="0" w:space="0" w:color="auto"/>
        <w:left w:val="none" w:sz="0" w:space="0" w:color="auto"/>
        <w:bottom w:val="none" w:sz="0" w:space="0" w:color="auto"/>
        <w:right w:val="none" w:sz="0" w:space="0" w:color="auto"/>
      </w:divBdr>
      <w:divsChild>
        <w:div w:id="2040231027">
          <w:marLeft w:val="547"/>
          <w:marRight w:val="0"/>
          <w:marTop w:val="154"/>
          <w:marBottom w:val="0"/>
          <w:divBdr>
            <w:top w:val="none" w:sz="0" w:space="0" w:color="auto"/>
            <w:left w:val="none" w:sz="0" w:space="0" w:color="auto"/>
            <w:bottom w:val="none" w:sz="0" w:space="0" w:color="auto"/>
            <w:right w:val="none" w:sz="0" w:space="0" w:color="auto"/>
          </w:divBdr>
        </w:div>
        <w:div w:id="369456942">
          <w:marLeft w:val="547"/>
          <w:marRight w:val="0"/>
          <w:marTop w:val="154"/>
          <w:marBottom w:val="0"/>
          <w:divBdr>
            <w:top w:val="none" w:sz="0" w:space="0" w:color="auto"/>
            <w:left w:val="none" w:sz="0" w:space="0" w:color="auto"/>
            <w:bottom w:val="none" w:sz="0" w:space="0" w:color="auto"/>
            <w:right w:val="none" w:sz="0" w:space="0" w:color="auto"/>
          </w:divBdr>
        </w:div>
        <w:div w:id="1047604188">
          <w:marLeft w:val="547"/>
          <w:marRight w:val="0"/>
          <w:marTop w:val="154"/>
          <w:marBottom w:val="0"/>
          <w:divBdr>
            <w:top w:val="none" w:sz="0" w:space="0" w:color="auto"/>
            <w:left w:val="none" w:sz="0" w:space="0" w:color="auto"/>
            <w:bottom w:val="none" w:sz="0" w:space="0" w:color="auto"/>
            <w:right w:val="none" w:sz="0" w:space="0" w:color="auto"/>
          </w:divBdr>
        </w:div>
        <w:div w:id="904028430">
          <w:marLeft w:val="1166"/>
          <w:marRight w:val="0"/>
          <w:marTop w:val="134"/>
          <w:marBottom w:val="0"/>
          <w:divBdr>
            <w:top w:val="none" w:sz="0" w:space="0" w:color="auto"/>
            <w:left w:val="none" w:sz="0" w:space="0" w:color="auto"/>
            <w:bottom w:val="none" w:sz="0" w:space="0" w:color="auto"/>
            <w:right w:val="none" w:sz="0" w:space="0" w:color="auto"/>
          </w:divBdr>
        </w:div>
        <w:div w:id="2069450504">
          <w:marLeft w:val="1166"/>
          <w:marRight w:val="0"/>
          <w:marTop w:val="134"/>
          <w:marBottom w:val="0"/>
          <w:divBdr>
            <w:top w:val="none" w:sz="0" w:space="0" w:color="auto"/>
            <w:left w:val="none" w:sz="0" w:space="0" w:color="auto"/>
            <w:bottom w:val="none" w:sz="0" w:space="0" w:color="auto"/>
            <w:right w:val="none" w:sz="0" w:space="0" w:color="auto"/>
          </w:divBdr>
        </w:div>
        <w:div w:id="1930116574">
          <w:marLeft w:val="1166"/>
          <w:marRight w:val="0"/>
          <w:marTop w:val="134"/>
          <w:marBottom w:val="0"/>
          <w:divBdr>
            <w:top w:val="none" w:sz="0" w:space="0" w:color="auto"/>
            <w:left w:val="none" w:sz="0" w:space="0" w:color="auto"/>
            <w:bottom w:val="none" w:sz="0" w:space="0" w:color="auto"/>
            <w:right w:val="none" w:sz="0" w:space="0" w:color="auto"/>
          </w:divBdr>
        </w:div>
        <w:div w:id="2091807846">
          <w:marLeft w:val="1166"/>
          <w:marRight w:val="0"/>
          <w:marTop w:val="134"/>
          <w:marBottom w:val="0"/>
          <w:divBdr>
            <w:top w:val="none" w:sz="0" w:space="0" w:color="auto"/>
            <w:left w:val="none" w:sz="0" w:space="0" w:color="auto"/>
            <w:bottom w:val="none" w:sz="0" w:space="0" w:color="auto"/>
            <w:right w:val="none" w:sz="0" w:space="0" w:color="auto"/>
          </w:divBdr>
        </w:div>
      </w:divsChild>
    </w:div>
    <w:div w:id="904022739">
      <w:bodyDiv w:val="1"/>
      <w:marLeft w:val="0"/>
      <w:marRight w:val="0"/>
      <w:marTop w:val="0"/>
      <w:marBottom w:val="0"/>
      <w:divBdr>
        <w:top w:val="none" w:sz="0" w:space="0" w:color="auto"/>
        <w:left w:val="none" w:sz="0" w:space="0" w:color="auto"/>
        <w:bottom w:val="none" w:sz="0" w:space="0" w:color="auto"/>
        <w:right w:val="none" w:sz="0" w:space="0" w:color="auto"/>
      </w:divBdr>
      <w:divsChild>
        <w:div w:id="1525242181">
          <w:marLeft w:val="547"/>
          <w:marRight w:val="0"/>
          <w:marTop w:val="154"/>
          <w:marBottom w:val="0"/>
          <w:divBdr>
            <w:top w:val="none" w:sz="0" w:space="0" w:color="auto"/>
            <w:left w:val="none" w:sz="0" w:space="0" w:color="auto"/>
            <w:bottom w:val="none" w:sz="0" w:space="0" w:color="auto"/>
            <w:right w:val="none" w:sz="0" w:space="0" w:color="auto"/>
          </w:divBdr>
        </w:div>
        <w:div w:id="1131247259">
          <w:marLeft w:val="547"/>
          <w:marRight w:val="0"/>
          <w:marTop w:val="154"/>
          <w:marBottom w:val="0"/>
          <w:divBdr>
            <w:top w:val="none" w:sz="0" w:space="0" w:color="auto"/>
            <w:left w:val="none" w:sz="0" w:space="0" w:color="auto"/>
            <w:bottom w:val="none" w:sz="0" w:space="0" w:color="auto"/>
            <w:right w:val="none" w:sz="0" w:space="0" w:color="auto"/>
          </w:divBdr>
        </w:div>
      </w:divsChild>
    </w:div>
    <w:div w:id="1153374637">
      <w:bodyDiv w:val="1"/>
      <w:marLeft w:val="0"/>
      <w:marRight w:val="0"/>
      <w:marTop w:val="0"/>
      <w:marBottom w:val="0"/>
      <w:divBdr>
        <w:top w:val="none" w:sz="0" w:space="0" w:color="auto"/>
        <w:left w:val="none" w:sz="0" w:space="0" w:color="auto"/>
        <w:bottom w:val="none" w:sz="0" w:space="0" w:color="auto"/>
        <w:right w:val="none" w:sz="0" w:space="0" w:color="auto"/>
      </w:divBdr>
      <w:divsChild>
        <w:div w:id="310061437">
          <w:marLeft w:val="547"/>
          <w:marRight w:val="0"/>
          <w:marTop w:val="13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oleObject" Target="embeddings/oleObject15.bin"/><Relationship Id="rId3" Type="http://schemas.openxmlformats.org/officeDocument/2006/relationships/settings" Target="settings.xml"/><Relationship Id="rId21" Type="http://schemas.openxmlformats.org/officeDocument/2006/relationships/oleObject" Target="embeddings/oleObject6.bin"/><Relationship Id="rId34" Type="http://schemas.openxmlformats.org/officeDocument/2006/relationships/image" Target="media/image16.wmf"/><Relationship Id="rId42" Type="http://schemas.openxmlformats.org/officeDocument/2006/relationships/image" Target="media/image20.wmf"/><Relationship Id="rId47" Type="http://schemas.openxmlformats.org/officeDocument/2006/relationships/oleObject" Target="embeddings/oleObject20.bin"/><Relationship Id="rId50"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5.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8.wmf"/><Relationship Id="rId46" Type="http://schemas.openxmlformats.org/officeDocument/2006/relationships/oleObject" Target="embeddings/oleObject19.bin"/><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oleObject" Target="embeddings/oleObject10.bin"/><Relationship Id="rId41" Type="http://schemas.openxmlformats.org/officeDocument/2006/relationships/oleObject" Target="embeddings/oleObject16.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4.bin"/><Relationship Id="rId40" Type="http://schemas.openxmlformats.org/officeDocument/2006/relationships/image" Target="media/image19.wmf"/><Relationship Id="rId45" Type="http://schemas.openxmlformats.org/officeDocument/2006/relationships/oleObject" Target="embeddings/oleObject18.bin"/><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oleObject" Target="embeddings/oleObject5.bin"/><Relationship Id="rId31" Type="http://schemas.openxmlformats.org/officeDocument/2006/relationships/oleObject" Target="embeddings/oleObject11.bin"/><Relationship Id="rId44" Type="http://schemas.openxmlformats.org/officeDocument/2006/relationships/image" Target="media/image21.w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9.bin"/><Relationship Id="rId30" Type="http://schemas.openxmlformats.org/officeDocument/2006/relationships/image" Target="media/image14.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footer" Target="footer1.xml"/><Relationship Id="rId8"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1</Pages>
  <Words>4810</Words>
  <Characters>27419</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dcterms:created xsi:type="dcterms:W3CDTF">2018-11-11T22:32:00Z</dcterms:created>
  <dcterms:modified xsi:type="dcterms:W3CDTF">2019-04-13T01:40:00Z</dcterms:modified>
</cp:coreProperties>
</file>