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E80" w:rsidRPr="001A5E80" w:rsidRDefault="001A5E80" w:rsidP="001A5E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-542925</wp:posOffset>
            </wp:positionH>
            <wp:positionV relativeFrom="page">
              <wp:posOffset>-400050</wp:posOffset>
            </wp:positionV>
            <wp:extent cx="9144000" cy="6858000"/>
            <wp:effectExtent l="19050" t="0" r="0" b="0"/>
            <wp:wrapNone/>
            <wp:docPr id="2" name="Image427" descr="image2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27" descr="image267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A5E80">
        <w:rPr>
          <w:rFonts w:ascii="Times New Roman" w:hAnsi="Times New Roman" w:cs="Times New Roman"/>
          <w:b/>
          <w:bCs/>
          <w:sz w:val="24"/>
          <w:szCs w:val="24"/>
        </w:rPr>
        <w:t>2.6.2 Determination of Pipe Sizes</w:t>
      </w:r>
    </w:p>
    <w:p w:rsidR="001A5E80" w:rsidRPr="001A5E80" w:rsidRDefault="001A5E80" w:rsidP="001A5E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E80">
        <w:rPr>
          <w:rFonts w:ascii="Times New Roman" w:hAnsi="Times New Roman" w:cs="Times New Roman"/>
          <w:sz w:val="24"/>
          <w:szCs w:val="24"/>
        </w:rPr>
        <w:t>The size of the pipe is determined by considering the discharge through the pipe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E80">
        <w:rPr>
          <w:rFonts w:ascii="Times New Roman" w:hAnsi="Times New Roman" w:cs="Times New Roman"/>
          <w:sz w:val="24"/>
          <w:szCs w:val="24"/>
        </w:rPr>
        <w:t>permissible velocity of the flow in the pipe.</w:t>
      </w:r>
    </w:p>
    <w:p w:rsidR="001A5E80" w:rsidRPr="001A5E80" w:rsidRDefault="001A5E80" w:rsidP="001A5E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E80">
        <w:rPr>
          <w:rFonts w:ascii="Times New Roman" w:hAnsi="Times New Roman" w:cs="Times New Roman"/>
          <w:sz w:val="24"/>
          <w:szCs w:val="24"/>
        </w:rPr>
        <w:t>Q = A*V</w:t>
      </w:r>
    </w:p>
    <w:p w:rsidR="001A5E80" w:rsidRPr="001A5E80" w:rsidRDefault="001A5E80" w:rsidP="001A5E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E80">
        <w:rPr>
          <w:rFonts w:ascii="Times New Roman" w:hAnsi="Times New Roman" w:cs="Times New Roman"/>
          <w:sz w:val="24"/>
          <w:szCs w:val="24"/>
        </w:rPr>
        <w:t>Where, Q = discharge (m3/s)</w:t>
      </w:r>
    </w:p>
    <w:p w:rsidR="001A5E80" w:rsidRPr="001A5E80" w:rsidRDefault="001A5E80" w:rsidP="001A5E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E80">
        <w:rPr>
          <w:rFonts w:ascii="Times New Roman" w:hAnsi="Times New Roman" w:cs="Times New Roman"/>
          <w:sz w:val="24"/>
          <w:szCs w:val="24"/>
        </w:rPr>
        <w:t>V = permissible velocity (0.6 to 1.50m/s)</w:t>
      </w:r>
    </w:p>
    <w:p w:rsidR="001A5E80" w:rsidRPr="001A5E80" w:rsidRDefault="001A5E80" w:rsidP="001A5E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E80">
        <w:rPr>
          <w:rFonts w:ascii="Times New Roman" w:hAnsi="Times New Roman" w:cs="Times New Roman"/>
          <w:sz w:val="24"/>
          <w:szCs w:val="24"/>
        </w:rPr>
        <w:t>A = Cross sectional area of pipe (m2)</w:t>
      </w:r>
    </w:p>
    <w:p w:rsidR="001A5E80" w:rsidRPr="001A5E80" w:rsidRDefault="001A5E80" w:rsidP="001A5E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E80">
        <w:rPr>
          <w:rFonts w:ascii="Times New Roman" w:hAnsi="Times New Roman" w:cs="Times New Roman"/>
          <w:sz w:val="24"/>
          <w:szCs w:val="24"/>
        </w:rPr>
        <w:t>The size of the pipe used in the water distribution system can be determined by one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E80">
        <w:rPr>
          <w:rFonts w:ascii="Times New Roman" w:hAnsi="Times New Roman" w:cs="Times New Roman"/>
          <w:sz w:val="24"/>
          <w:szCs w:val="24"/>
        </w:rPr>
        <w:t>following formulas:</w:t>
      </w:r>
    </w:p>
    <w:p w:rsidR="001A5E80" w:rsidRPr="001A5E80" w:rsidRDefault="001A5E80" w:rsidP="001A5E8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E80">
        <w:rPr>
          <w:rFonts w:ascii="Times New Roman" w:hAnsi="Times New Roman" w:cs="Times New Roman"/>
          <w:sz w:val="24"/>
          <w:szCs w:val="24"/>
        </w:rPr>
        <w:t>Darcy –</w:t>
      </w:r>
      <w:proofErr w:type="spellStart"/>
      <w:r w:rsidRPr="001A5E80">
        <w:rPr>
          <w:rFonts w:ascii="Times New Roman" w:hAnsi="Times New Roman" w:cs="Times New Roman"/>
          <w:sz w:val="24"/>
          <w:szCs w:val="24"/>
        </w:rPr>
        <w:t>Weisbach</w:t>
      </w:r>
      <w:proofErr w:type="spellEnd"/>
      <w:r w:rsidRPr="001A5E80">
        <w:rPr>
          <w:rFonts w:ascii="Times New Roman" w:hAnsi="Times New Roman" w:cs="Times New Roman"/>
          <w:sz w:val="24"/>
          <w:szCs w:val="24"/>
        </w:rPr>
        <w:t xml:space="preserve"> formula;  </w:t>
      </w:r>
    </w:p>
    <w:p w:rsidR="001A5E80" w:rsidRPr="001A5E80" w:rsidRDefault="001A5E80" w:rsidP="001A5E80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42975" cy="514350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5E80" w:rsidRPr="001A5E80" w:rsidRDefault="001A5E80" w:rsidP="001A5E8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E80">
        <w:rPr>
          <w:rFonts w:ascii="Times New Roman" w:hAnsi="Times New Roman" w:cs="Times New Roman"/>
          <w:sz w:val="24"/>
          <w:szCs w:val="24"/>
        </w:rPr>
        <w:t>Hazen-Williams formula;</w:t>
      </w:r>
    </w:p>
    <w:p w:rsidR="001A5E80" w:rsidRPr="001A5E80" w:rsidRDefault="001A5E80" w:rsidP="001A5E80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71700" cy="438150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5E80" w:rsidRPr="001A5E80" w:rsidRDefault="001A5E80" w:rsidP="001A5E8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E80">
        <w:rPr>
          <w:rFonts w:ascii="Times New Roman" w:hAnsi="Times New Roman" w:cs="Times New Roman"/>
          <w:sz w:val="24"/>
          <w:szCs w:val="24"/>
        </w:rPr>
        <w:t>Manning’s Formula;</w:t>
      </w:r>
    </w:p>
    <w:p w:rsidR="001A5E80" w:rsidRPr="001A5E80" w:rsidRDefault="001A5E80" w:rsidP="001A5E80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29055" cy="542290"/>
            <wp:effectExtent l="19050" t="0" r="444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5E80" w:rsidRDefault="001A5E80" w:rsidP="001A5E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E80">
        <w:rPr>
          <w:rFonts w:ascii="Times New Roman" w:hAnsi="Times New Roman" w:cs="Times New Roman"/>
          <w:sz w:val="24"/>
          <w:szCs w:val="24"/>
        </w:rPr>
        <w:t>* The most common pipe flow formula used in design and evaluation of a water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E80">
        <w:rPr>
          <w:rFonts w:ascii="Times New Roman" w:hAnsi="Times New Roman" w:cs="Times New Roman"/>
          <w:sz w:val="24"/>
          <w:szCs w:val="24"/>
        </w:rPr>
        <w:t>distribution system is the Hazen-Williams’ formula.</w:t>
      </w:r>
    </w:p>
    <w:p w:rsidR="001A5E80" w:rsidRDefault="001A5E80" w:rsidP="001A5E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2371924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71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5E80" w:rsidRDefault="001A5E80" w:rsidP="001A5E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A5E80" w:rsidRDefault="001A5E80" w:rsidP="001A5E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Example 2</w:t>
      </w:r>
    </w:p>
    <w:p w:rsidR="001A5E80" w:rsidRDefault="001A5E80" w:rsidP="001A5E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3471729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71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5E80" w:rsidRDefault="001A5E80" w:rsidP="001A5E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A5E80" w:rsidRDefault="001A5E80" w:rsidP="001A5E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3"/>
        </w:rPr>
      </w:pPr>
      <w:r w:rsidRPr="001A5E80">
        <w:rPr>
          <w:rFonts w:ascii="Times New Roman" w:hAnsi="Times New Roman" w:cs="Times New Roman"/>
          <w:sz w:val="24"/>
          <w:szCs w:val="23"/>
        </w:rPr>
        <w:t>b) What size of pipe line (L = 1000m) should be used to supply 100l/s so that the head</w:t>
      </w:r>
      <w:r>
        <w:rPr>
          <w:rFonts w:ascii="Times New Roman" w:hAnsi="Times New Roman" w:cs="Times New Roman"/>
          <w:sz w:val="24"/>
          <w:szCs w:val="23"/>
        </w:rPr>
        <w:t xml:space="preserve"> </w:t>
      </w:r>
      <w:r w:rsidRPr="001A5E80">
        <w:rPr>
          <w:rFonts w:ascii="Times New Roman" w:hAnsi="Times New Roman" w:cs="Times New Roman"/>
          <w:sz w:val="24"/>
          <w:szCs w:val="23"/>
        </w:rPr>
        <w:t>loss does not exceed 10m. Use both the three formula, C= 100, n = 0.013, f = 0.035, find</w:t>
      </w:r>
      <w:r>
        <w:rPr>
          <w:rFonts w:ascii="Times New Roman" w:hAnsi="Times New Roman" w:cs="Times New Roman"/>
          <w:sz w:val="24"/>
          <w:szCs w:val="23"/>
        </w:rPr>
        <w:t xml:space="preserve"> </w:t>
      </w:r>
      <w:r w:rsidRPr="001A5E80">
        <w:rPr>
          <w:rFonts w:ascii="Times New Roman" w:hAnsi="Times New Roman" w:cs="Times New Roman"/>
          <w:sz w:val="24"/>
          <w:szCs w:val="23"/>
        </w:rPr>
        <w:t>also the velocity.</w:t>
      </w:r>
    </w:p>
    <w:p w:rsidR="001A5E80" w:rsidRPr="001A5E80" w:rsidRDefault="001A5E80" w:rsidP="001A5E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5E80">
        <w:rPr>
          <w:rFonts w:ascii="Times New Roman" w:hAnsi="Times New Roman" w:cs="Times New Roman"/>
          <w:b/>
          <w:bCs/>
          <w:sz w:val="24"/>
          <w:szCs w:val="24"/>
        </w:rPr>
        <w:t>2.6.3 Energy Losses in Pipes</w:t>
      </w:r>
    </w:p>
    <w:p w:rsidR="001A5E80" w:rsidRPr="001A5E80" w:rsidRDefault="001A5E80" w:rsidP="001A5E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E80">
        <w:rPr>
          <w:rFonts w:ascii="Times New Roman" w:hAnsi="Times New Roman" w:cs="Times New Roman"/>
          <w:sz w:val="24"/>
          <w:szCs w:val="24"/>
        </w:rPr>
        <w:t>Energy loss (head loss) in pipes can be found by one of the following formulas:</w:t>
      </w:r>
    </w:p>
    <w:p w:rsidR="009E1CD3" w:rsidRPr="001A5E80" w:rsidRDefault="001A5E80" w:rsidP="001A5E8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A5E80">
        <w:rPr>
          <w:rFonts w:ascii="Times New Roman" w:hAnsi="Times New Roman" w:cs="Times New Roman"/>
          <w:sz w:val="24"/>
          <w:szCs w:val="24"/>
        </w:rPr>
        <w:t>Darcy-</w:t>
      </w:r>
      <w:proofErr w:type="spellStart"/>
      <w:r w:rsidRPr="001A5E80">
        <w:rPr>
          <w:rFonts w:ascii="Times New Roman" w:hAnsi="Times New Roman" w:cs="Times New Roman"/>
          <w:sz w:val="24"/>
          <w:szCs w:val="24"/>
        </w:rPr>
        <w:t>Weisbach</w:t>
      </w:r>
      <w:proofErr w:type="spellEnd"/>
      <w:r w:rsidRPr="001A5E80">
        <w:rPr>
          <w:rFonts w:ascii="Times New Roman" w:hAnsi="Times New Roman" w:cs="Times New Roman"/>
          <w:sz w:val="24"/>
          <w:szCs w:val="24"/>
        </w:rPr>
        <w:t xml:space="preserve"> formula</w:t>
      </w:r>
      <w:r w:rsidRPr="001A5E80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1A5E80" w:rsidRDefault="001A5E80" w:rsidP="001A5E80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53175" cy="2389909"/>
            <wp:effectExtent l="19050" t="0" r="952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2389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5E80" w:rsidRDefault="001A5E80" w:rsidP="001A5E80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A5E80" w:rsidRDefault="001A5E80" w:rsidP="001A5E80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3600" cy="4258602"/>
            <wp:effectExtent l="1905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58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5E80" w:rsidRDefault="001A5E80" w:rsidP="001A5E80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1392501"/>
            <wp:effectExtent l="1905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92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5E80" w:rsidRDefault="001A5E80" w:rsidP="001A5E80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A5E80" w:rsidRDefault="001A5E80" w:rsidP="001A5E80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A5E80" w:rsidRDefault="001A5E80" w:rsidP="001A5E80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A5E80" w:rsidRDefault="001A5E80" w:rsidP="001A5E80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A5E80" w:rsidRDefault="001A5E80" w:rsidP="001A5E80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A5E80" w:rsidRDefault="001A5E80" w:rsidP="001A5E80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A5E80" w:rsidRDefault="001A5E80" w:rsidP="001A5E80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A5E80" w:rsidRDefault="001A5E80" w:rsidP="001A5E80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A5E80" w:rsidRDefault="001A5E80" w:rsidP="001A5E80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A5E80" w:rsidRDefault="001A5E80" w:rsidP="001A5E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lastRenderedPageBreak/>
        <w:t>2</w:t>
      </w:r>
      <w:r w:rsidRPr="001A5E80">
        <w:rPr>
          <w:rFonts w:ascii="Times New Roman" w:hAnsi="Times New Roman" w:cs="Times New Roman"/>
          <w:b/>
          <w:bCs/>
          <w:sz w:val="24"/>
          <w:szCs w:val="23"/>
        </w:rPr>
        <w:t>.6.4 Pipe Appurtenances Valves.</w:t>
      </w:r>
    </w:p>
    <w:p w:rsidR="001A5E80" w:rsidRPr="001A5E80" w:rsidRDefault="001A5E80" w:rsidP="001A5E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3"/>
        </w:rPr>
      </w:pPr>
      <w:r w:rsidRPr="001A5E80">
        <w:rPr>
          <w:rFonts w:ascii="Times New Roman" w:hAnsi="Times New Roman" w:cs="Times New Roman"/>
          <w:b/>
          <w:bCs/>
          <w:sz w:val="24"/>
          <w:szCs w:val="23"/>
        </w:rPr>
        <w:t xml:space="preserve"> </w:t>
      </w:r>
      <w:r w:rsidRPr="001A5E80">
        <w:rPr>
          <w:rFonts w:ascii="Times New Roman" w:hAnsi="Times New Roman" w:cs="Times New Roman"/>
          <w:sz w:val="24"/>
          <w:szCs w:val="23"/>
        </w:rPr>
        <w:t>Used to isolate and drain pipe line sections for test,</w:t>
      </w:r>
      <w:r>
        <w:rPr>
          <w:rFonts w:ascii="Times New Roman" w:hAnsi="Times New Roman" w:cs="Times New Roman"/>
          <w:sz w:val="24"/>
          <w:szCs w:val="23"/>
        </w:rPr>
        <w:t xml:space="preserve"> </w:t>
      </w:r>
      <w:r w:rsidRPr="001A5E80">
        <w:rPr>
          <w:rFonts w:ascii="Times New Roman" w:hAnsi="Times New Roman" w:cs="Times New Roman"/>
          <w:sz w:val="24"/>
          <w:szCs w:val="23"/>
        </w:rPr>
        <w:t>inspection, cleaning and repair</w:t>
      </w:r>
    </w:p>
    <w:p w:rsidR="001A5E80" w:rsidRPr="001A5E80" w:rsidRDefault="001A5E80" w:rsidP="001A5E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3"/>
        </w:rPr>
      </w:pPr>
      <w:proofErr w:type="spellStart"/>
      <w:r w:rsidRPr="001A5E80">
        <w:rPr>
          <w:rFonts w:ascii="Times New Roman" w:hAnsi="Times New Roman" w:cs="Times New Roman"/>
          <w:b/>
          <w:bCs/>
          <w:sz w:val="24"/>
          <w:szCs w:val="23"/>
        </w:rPr>
        <w:t>i</w:t>
      </w:r>
      <w:proofErr w:type="spellEnd"/>
      <w:r w:rsidRPr="001A5E80">
        <w:rPr>
          <w:rFonts w:ascii="Times New Roman" w:hAnsi="Times New Roman" w:cs="Times New Roman"/>
          <w:b/>
          <w:bCs/>
          <w:sz w:val="24"/>
          <w:szCs w:val="23"/>
        </w:rPr>
        <w:t>.) Gate valves</w:t>
      </w:r>
      <w:r w:rsidRPr="001A5E80">
        <w:rPr>
          <w:rFonts w:ascii="Times New Roman" w:hAnsi="Times New Roman" w:cs="Times New Roman"/>
          <w:sz w:val="24"/>
          <w:szCs w:val="23"/>
        </w:rPr>
        <w:t xml:space="preserve">. </w:t>
      </w:r>
      <w:proofErr w:type="gramStart"/>
      <w:r w:rsidRPr="001A5E80">
        <w:rPr>
          <w:rFonts w:ascii="Times New Roman" w:hAnsi="Times New Roman" w:cs="Times New Roman"/>
          <w:sz w:val="24"/>
          <w:szCs w:val="23"/>
        </w:rPr>
        <w:t>Are installed in every main and sub-main to isolate a portion of the</w:t>
      </w:r>
      <w:r>
        <w:rPr>
          <w:rFonts w:ascii="Times New Roman" w:hAnsi="Times New Roman" w:cs="Times New Roman"/>
          <w:sz w:val="24"/>
          <w:szCs w:val="23"/>
        </w:rPr>
        <w:t xml:space="preserve"> </w:t>
      </w:r>
      <w:r w:rsidRPr="001A5E80">
        <w:rPr>
          <w:rFonts w:ascii="Times New Roman" w:hAnsi="Times New Roman" w:cs="Times New Roman"/>
          <w:sz w:val="24"/>
          <w:szCs w:val="23"/>
        </w:rPr>
        <w:t>network system during a repair.</w:t>
      </w:r>
      <w:proofErr w:type="gramEnd"/>
    </w:p>
    <w:p w:rsidR="001A5E80" w:rsidRPr="001A5E80" w:rsidRDefault="001A5E80" w:rsidP="001A5E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3"/>
        </w:rPr>
      </w:pPr>
      <w:proofErr w:type="spellStart"/>
      <w:r w:rsidRPr="001A5E80">
        <w:rPr>
          <w:rFonts w:ascii="Times New Roman" w:hAnsi="Times New Roman" w:cs="Times New Roman"/>
          <w:sz w:val="24"/>
          <w:szCs w:val="23"/>
        </w:rPr>
        <w:t>i</w:t>
      </w:r>
      <w:proofErr w:type="spellEnd"/>
      <w:r w:rsidRPr="001A5E80">
        <w:rPr>
          <w:rFonts w:ascii="Times New Roman" w:hAnsi="Times New Roman" w:cs="Times New Roman"/>
          <w:sz w:val="24"/>
          <w:szCs w:val="23"/>
        </w:rPr>
        <w:t xml:space="preserve">) </w:t>
      </w:r>
      <w:r w:rsidRPr="001A5E80">
        <w:rPr>
          <w:rFonts w:ascii="Times New Roman" w:hAnsi="Times New Roman" w:cs="Times New Roman"/>
          <w:b/>
          <w:bCs/>
          <w:sz w:val="24"/>
          <w:szCs w:val="23"/>
        </w:rPr>
        <w:t xml:space="preserve">Check-valves </w:t>
      </w:r>
      <w:r w:rsidRPr="001A5E80">
        <w:rPr>
          <w:rFonts w:ascii="Times New Roman" w:hAnsi="Times New Roman" w:cs="Times New Roman"/>
          <w:sz w:val="24"/>
          <w:szCs w:val="23"/>
        </w:rPr>
        <w:t>(Non-Return valves). Are generally used to prevent reversal of</w:t>
      </w:r>
      <w:r>
        <w:rPr>
          <w:rFonts w:ascii="Times New Roman" w:hAnsi="Times New Roman" w:cs="Times New Roman"/>
          <w:sz w:val="24"/>
          <w:szCs w:val="23"/>
        </w:rPr>
        <w:t xml:space="preserve"> </w:t>
      </w:r>
      <w:r w:rsidRPr="001A5E80">
        <w:rPr>
          <w:rFonts w:ascii="Times New Roman" w:hAnsi="Times New Roman" w:cs="Times New Roman"/>
          <w:sz w:val="24"/>
          <w:szCs w:val="23"/>
        </w:rPr>
        <w:t>flow when a pump is shot down</w:t>
      </w:r>
    </w:p>
    <w:p w:rsidR="001A5E80" w:rsidRPr="001A5E80" w:rsidRDefault="001A5E80" w:rsidP="001A5E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3"/>
        </w:rPr>
      </w:pPr>
      <w:proofErr w:type="gramStart"/>
      <w:r w:rsidRPr="001A5E80">
        <w:rPr>
          <w:rFonts w:ascii="Times New Roman" w:hAnsi="Times New Roman" w:cs="Times New Roman"/>
          <w:sz w:val="24"/>
          <w:szCs w:val="23"/>
        </w:rPr>
        <w:t>ii</w:t>
      </w:r>
      <w:proofErr w:type="gramEnd"/>
      <w:r w:rsidRPr="001A5E80">
        <w:rPr>
          <w:rFonts w:ascii="Times New Roman" w:hAnsi="Times New Roman" w:cs="Times New Roman"/>
          <w:sz w:val="24"/>
          <w:szCs w:val="23"/>
        </w:rPr>
        <w:t xml:space="preserve">) </w:t>
      </w:r>
      <w:r w:rsidRPr="001A5E80">
        <w:rPr>
          <w:rFonts w:ascii="Times New Roman" w:hAnsi="Times New Roman" w:cs="Times New Roman"/>
          <w:b/>
          <w:bCs/>
          <w:sz w:val="24"/>
          <w:szCs w:val="23"/>
        </w:rPr>
        <w:t>Air-Relief Valves</w:t>
      </w:r>
      <w:r w:rsidRPr="001A5E80">
        <w:rPr>
          <w:rFonts w:ascii="Times New Roman" w:hAnsi="Times New Roman" w:cs="Times New Roman"/>
          <w:sz w:val="24"/>
          <w:szCs w:val="23"/>
        </w:rPr>
        <w:t>. In long pipes lines air will accumulate in the high points</w:t>
      </w:r>
      <w:r>
        <w:rPr>
          <w:rFonts w:ascii="Times New Roman" w:hAnsi="Times New Roman" w:cs="Times New Roman"/>
          <w:sz w:val="24"/>
          <w:szCs w:val="23"/>
        </w:rPr>
        <w:t xml:space="preserve"> </w:t>
      </w:r>
      <w:r w:rsidRPr="001A5E80">
        <w:rPr>
          <w:rFonts w:ascii="Times New Roman" w:hAnsi="Times New Roman" w:cs="Times New Roman"/>
          <w:sz w:val="24"/>
          <w:szCs w:val="23"/>
        </w:rPr>
        <w:t>(summits) of the line and may interfere with the flow. It is necessary, therefore, to</w:t>
      </w:r>
      <w:r>
        <w:rPr>
          <w:rFonts w:ascii="Times New Roman" w:hAnsi="Times New Roman" w:cs="Times New Roman"/>
          <w:sz w:val="24"/>
          <w:szCs w:val="23"/>
        </w:rPr>
        <w:t xml:space="preserve"> </w:t>
      </w:r>
      <w:r w:rsidRPr="001A5E80">
        <w:rPr>
          <w:rFonts w:ascii="Times New Roman" w:hAnsi="Times New Roman" w:cs="Times New Roman"/>
          <w:sz w:val="24"/>
          <w:szCs w:val="23"/>
        </w:rPr>
        <w:t>place air relief valves at those points where trouble is expected.</w:t>
      </w:r>
    </w:p>
    <w:p w:rsidR="001A5E80" w:rsidRPr="001A5E80" w:rsidRDefault="001A5E80" w:rsidP="001A5E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3"/>
        </w:rPr>
      </w:pPr>
      <w:r w:rsidRPr="001A5E80">
        <w:rPr>
          <w:rFonts w:ascii="Times New Roman" w:hAnsi="Times New Roman" w:cs="Times New Roman"/>
          <w:sz w:val="24"/>
          <w:szCs w:val="23"/>
        </w:rPr>
        <w:t xml:space="preserve">iii) </w:t>
      </w:r>
      <w:r w:rsidRPr="001A5E80">
        <w:rPr>
          <w:rFonts w:ascii="Times New Roman" w:hAnsi="Times New Roman" w:cs="Times New Roman"/>
          <w:b/>
          <w:bCs/>
          <w:sz w:val="24"/>
          <w:szCs w:val="23"/>
        </w:rPr>
        <w:t>Pressure regulating valves</w:t>
      </w:r>
      <w:r w:rsidRPr="001A5E80">
        <w:rPr>
          <w:rFonts w:ascii="Times New Roman" w:hAnsi="Times New Roman" w:cs="Times New Roman"/>
          <w:sz w:val="24"/>
          <w:szCs w:val="23"/>
        </w:rPr>
        <w:t>. These valves automatically reduce pressure on the</w:t>
      </w:r>
      <w:r>
        <w:rPr>
          <w:rFonts w:ascii="Times New Roman" w:hAnsi="Times New Roman" w:cs="Times New Roman"/>
          <w:sz w:val="24"/>
          <w:szCs w:val="23"/>
        </w:rPr>
        <w:t xml:space="preserve"> </w:t>
      </w:r>
      <w:r w:rsidRPr="001A5E80">
        <w:rPr>
          <w:rFonts w:ascii="Times New Roman" w:hAnsi="Times New Roman" w:cs="Times New Roman"/>
          <w:sz w:val="24"/>
          <w:szCs w:val="23"/>
        </w:rPr>
        <w:t>d/s side to any desired magnitude and are used on lines entering low areas of a</w:t>
      </w:r>
      <w:r>
        <w:rPr>
          <w:rFonts w:ascii="Times New Roman" w:hAnsi="Times New Roman" w:cs="Times New Roman"/>
          <w:sz w:val="24"/>
          <w:szCs w:val="23"/>
        </w:rPr>
        <w:t xml:space="preserve"> </w:t>
      </w:r>
      <w:r w:rsidRPr="001A5E80">
        <w:rPr>
          <w:rFonts w:ascii="Times New Roman" w:hAnsi="Times New Roman" w:cs="Times New Roman"/>
          <w:sz w:val="24"/>
          <w:szCs w:val="23"/>
        </w:rPr>
        <w:t>city, without such reductions pressures would be too high.</w:t>
      </w:r>
    </w:p>
    <w:p w:rsidR="001A5E80" w:rsidRPr="001A5E80" w:rsidRDefault="001A5E80" w:rsidP="001A5E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3"/>
        </w:rPr>
      </w:pPr>
      <w:proofErr w:type="gramStart"/>
      <w:r w:rsidRPr="001A5E80">
        <w:rPr>
          <w:rFonts w:ascii="Times New Roman" w:hAnsi="Times New Roman" w:cs="Times New Roman"/>
          <w:sz w:val="24"/>
          <w:szCs w:val="23"/>
        </w:rPr>
        <w:t xml:space="preserve">iv) </w:t>
      </w:r>
      <w:r>
        <w:rPr>
          <w:rFonts w:ascii="Times New Roman" w:hAnsi="Times New Roman" w:cs="Times New Roman"/>
          <w:sz w:val="24"/>
          <w:szCs w:val="23"/>
        </w:rPr>
        <w:t xml:space="preserve"> </w:t>
      </w:r>
      <w:r w:rsidRPr="001A5E80">
        <w:rPr>
          <w:rFonts w:ascii="Times New Roman" w:hAnsi="Times New Roman" w:cs="Times New Roman"/>
          <w:b/>
          <w:bCs/>
          <w:sz w:val="24"/>
          <w:szCs w:val="23"/>
        </w:rPr>
        <w:t>Sluice Gates</w:t>
      </w:r>
      <w:proofErr w:type="gramEnd"/>
      <w:r w:rsidRPr="001A5E80">
        <w:rPr>
          <w:rFonts w:ascii="Times New Roman" w:hAnsi="Times New Roman" w:cs="Times New Roman"/>
          <w:b/>
          <w:bCs/>
          <w:sz w:val="24"/>
          <w:szCs w:val="23"/>
        </w:rPr>
        <w:t xml:space="preserve">. </w:t>
      </w:r>
      <w:r w:rsidRPr="001A5E80">
        <w:rPr>
          <w:rFonts w:ascii="Times New Roman" w:hAnsi="Times New Roman" w:cs="Times New Roman"/>
          <w:sz w:val="24"/>
          <w:szCs w:val="23"/>
        </w:rPr>
        <w:t>Are vertically sliding valves which are used to open or close</w:t>
      </w:r>
      <w:r>
        <w:rPr>
          <w:rFonts w:ascii="Times New Roman" w:hAnsi="Times New Roman" w:cs="Times New Roman"/>
          <w:sz w:val="24"/>
          <w:szCs w:val="23"/>
        </w:rPr>
        <w:t xml:space="preserve"> </w:t>
      </w:r>
      <w:r w:rsidRPr="001A5E80">
        <w:rPr>
          <w:rFonts w:ascii="Times New Roman" w:hAnsi="Times New Roman" w:cs="Times New Roman"/>
          <w:sz w:val="24"/>
          <w:szCs w:val="23"/>
        </w:rPr>
        <w:t>openings in to walls.</w:t>
      </w:r>
    </w:p>
    <w:p w:rsidR="001A5E80" w:rsidRPr="001A5E80" w:rsidRDefault="001A5E80" w:rsidP="001A5E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3"/>
        </w:rPr>
      </w:pPr>
      <w:r w:rsidRPr="001A5E80">
        <w:rPr>
          <w:rFonts w:ascii="Times New Roman" w:hAnsi="Times New Roman" w:cs="Times New Roman"/>
          <w:sz w:val="24"/>
          <w:szCs w:val="23"/>
        </w:rPr>
        <w:t xml:space="preserve">a. </w:t>
      </w:r>
      <w:r w:rsidRPr="001A5E80">
        <w:rPr>
          <w:rFonts w:ascii="Times New Roman" w:hAnsi="Times New Roman" w:cs="Times New Roman"/>
          <w:b/>
          <w:bCs/>
          <w:sz w:val="24"/>
          <w:szCs w:val="23"/>
        </w:rPr>
        <w:t xml:space="preserve">Fire hydrants. </w:t>
      </w:r>
      <w:r w:rsidRPr="001A5E80">
        <w:rPr>
          <w:rFonts w:ascii="Times New Roman" w:hAnsi="Times New Roman" w:cs="Times New Roman"/>
          <w:sz w:val="24"/>
          <w:szCs w:val="23"/>
        </w:rPr>
        <w:t>It is used on mains to provide a connection for fire</w:t>
      </w:r>
      <w:r>
        <w:rPr>
          <w:rFonts w:ascii="Times New Roman" w:hAnsi="Times New Roman" w:cs="Times New Roman"/>
          <w:sz w:val="24"/>
          <w:szCs w:val="23"/>
        </w:rPr>
        <w:t xml:space="preserve"> </w:t>
      </w:r>
      <w:r w:rsidRPr="001A5E80">
        <w:rPr>
          <w:rFonts w:ascii="Times New Roman" w:hAnsi="Times New Roman" w:cs="Times New Roman"/>
          <w:sz w:val="24"/>
          <w:szCs w:val="23"/>
        </w:rPr>
        <w:t>hazards to fire fighting</w:t>
      </w:r>
    </w:p>
    <w:p w:rsidR="001A5E80" w:rsidRDefault="001A5E80" w:rsidP="001A5E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3"/>
        </w:rPr>
      </w:pPr>
      <w:r w:rsidRPr="001A5E80">
        <w:rPr>
          <w:rFonts w:ascii="Times New Roman" w:hAnsi="Times New Roman" w:cs="Times New Roman"/>
          <w:sz w:val="24"/>
          <w:szCs w:val="23"/>
        </w:rPr>
        <w:t xml:space="preserve">b. </w:t>
      </w:r>
      <w:r w:rsidRPr="001A5E80">
        <w:rPr>
          <w:rFonts w:ascii="Times New Roman" w:hAnsi="Times New Roman" w:cs="Times New Roman"/>
          <w:b/>
          <w:bCs/>
          <w:sz w:val="24"/>
          <w:szCs w:val="23"/>
        </w:rPr>
        <w:t xml:space="preserve">Water meters. </w:t>
      </w:r>
      <w:r w:rsidRPr="001A5E80">
        <w:rPr>
          <w:rFonts w:ascii="Times New Roman" w:hAnsi="Times New Roman" w:cs="Times New Roman"/>
          <w:sz w:val="24"/>
          <w:szCs w:val="23"/>
        </w:rPr>
        <w:t>In most cities, the water furnished to a consumer is</w:t>
      </w:r>
      <w:r>
        <w:rPr>
          <w:rFonts w:ascii="Times New Roman" w:hAnsi="Times New Roman" w:cs="Times New Roman"/>
          <w:sz w:val="24"/>
          <w:szCs w:val="23"/>
        </w:rPr>
        <w:t xml:space="preserve"> </w:t>
      </w:r>
      <w:r w:rsidRPr="001A5E80">
        <w:rPr>
          <w:rFonts w:ascii="Times New Roman" w:hAnsi="Times New Roman" w:cs="Times New Roman"/>
          <w:sz w:val="24"/>
          <w:szCs w:val="23"/>
        </w:rPr>
        <w:t>measured, and the consumer charged accordingly to the</w:t>
      </w:r>
      <w:r>
        <w:rPr>
          <w:rFonts w:ascii="Times New Roman" w:hAnsi="Times New Roman" w:cs="Times New Roman"/>
          <w:sz w:val="24"/>
          <w:szCs w:val="23"/>
        </w:rPr>
        <w:t xml:space="preserve"> </w:t>
      </w:r>
      <w:r w:rsidRPr="001A5E80">
        <w:rPr>
          <w:rFonts w:ascii="Times New Roman" w:hAnsi="Times New Roman" w:cs="Times New Roman"/>
          <w:sz w:val="24"/>
          <w:szCs w:val="23"/>
        </w:rPr>
        <w:t>amount of water consumed.</w:t>
      </w:r>
    </w:p>
    <w:p w:rsidR="00967B3A" w:rsidRDefault="00967B3A" w:rsidP="001A5E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3"/>
        </w:rPr>
      </w:pPr>
    </w:p>
    <w:p w:rsidR="00967B3A" w:rsidRDefault="00967B3A" w:rsidP="001A5E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3"/>
        </w:rPr>
      </w:pPr>
    </w:p>
    <w:p w:rsidR="00967B3A" w:rsidRDefault="00967B3A" w:rsidP="00967B3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3"/>
        </w:rPr>
      </w:pPr>
      <w:r w:rsidRPr="00967B3A">
        <w:rPr>
          <w:rFonts w:ascii="Times New Roman" w:hAnsi="Times New Roman" w:cs="Times New Roman"/>
          <w:b/>
          <w:sz w:val="28"/>
          <w:szCs w:val="23"/>
        </w:rPr>
        <w:t>Assignment</w:t>
      </w:r>
    </w:p>
    <w:p w:rsidR="00967B3A" w:rsidRDefault="00967B3A" w:rsidP="00967B3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3"/>
        </w:rPr>
      </w:pPr>
      <w:r w:rsidRPr="00967B3A">
        <w:rPr>
          <w:rFonts w:ascii="Times New Roman" w:hAnsi="Times New Roman" w:cs="Times New Roman"/>
          <w:b/>
          <w:sz w:val="28"/>
          <w:szCs w:val="23"/>
        </w:rPr>
        <w:t>Write the purpose of service reservoirs</w:t>
      </w:r>
      <w:r>
        <w:rPr>
          <w:rFonts w:ascii="Times New Roman" w:hAnsi="Times New Roman" w:cs="Times New Roman"/>
          <w:b/>
          <w:sz w:val="28"/>
          <w:szCs w:val="23"/>
        </w:rPr>
        <w:t>.</w:t>
      </w:r>
    </w:p>
    <w:p w:rsidR="00967B3A" w:rsidRDefault="00967B3A" w:rsidP="00967B3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3"/>
        </w:rPr>
      </w:pPr>
      <w:r>
        <w:rPr>
          <w:rFonts w:ascii="Times New Roman" w:hAnsi="Times New Roman" w:cs="Times New Roman"/>
          <w:b/>
          <w:sz w:val="28"/>
          <w:szCs w:val="23"/>
        </w:rPr>
        <w:t>Compare and contrast services reservoir with elevated reservoirs.</w:t>
      </w:r>
    </w:p>
    <w:p w:rsidR="00967B3A" w:rsidRPr="00967B3A" w:rsidRDefault="00967B3A" w:rsidP="00967B3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3"/>
        </w:rPr>
      </w:pPr>
      <w:r>
        <w:rPr>
          <w:rFonts w:ascii="Times New Roman" w:hAnsi="Times New Roman" w:cs="Times New Roman"/>
          <w:b/>
          <w:sz w:val="28"/>
          <w:szCs w:val="23"/>
        </w:rPr>
        <w:t xml:space="preserve">Isn’t   determination of distribution Pipe size is </w:t>
      </w:r>
      <w:proofErr w:type="gramStart"/>
      <w:r>
        <w:rPr>
          <w:rFonts w:ascii="Times New Roman" w:hAnsi="Times New Roman" w:cs="Times New Roman"/>
          <w:b/>
          <w:sz w:val="28"/>
          <w:szCs w:val="23"/>
        </w:rPr>
        <w:t>depend  on</w:t>
      </w:r>
      <w:proofErr w:type="gramEnd"/>
      <w:r>
        <w:rPr>
          <w:rFonts w:ascii="Times New Roman" w:hAnsi="Times New Roman" w:cs="Times New Roman"/>
          <w:b/>
          <w:sz w:val="28"/>
          <w:szCs w:val="23"/>
        </w:rPr>
        <w:t xml:space="preserve"> Either demand of customers per day  or amount of water from a source? </w:t>
      </w:r>
    </w:p>
    <w:sectPr w:rsidR="00967B3A" w:rsidRPr="00967B3A" w:rsidSect="009E1C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D46DE"/>
    <w:multiLevelType w:val="hybridMultilevel"/>
    <w:tmpl w:val="894CC0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97498"/>
    <w:multiLevelType w:val="hybridMultilevel"/>
    <w:tmpl w:val="46DCE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A62577"/>
    <w:multiLevelType w:val="hybridMultilevel"/>
    <w:tmpl w:val="CF1A9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5E80"/>
    <w:rsid w:val="001A5E80"/>
    <w:rsid w:val="00203E1A"/>
    <w:rsid w:val="003B5ECF"/>
    <w:rsid w:val="00967B3A"/>
    <w:rsid w:val="009E1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E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5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E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2020-04-30T06:43:00Z</dcterms:created>
  <dcterms:modified xsi:type="dcterms:W3CDTF">2020-04-30T09:49:00Z</dcterms:modified>
</cp:coreProperties>
</file>