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18" w:rsidRPr="006C2AFE" w:rsidRDefault="004D2F91" w:rsidP="004D5919">
      <w:pPr>
        <w:tabs>
          <w:tab w:val="right" w:pos="9360"/>
        </w:tabs>
        <w:spacing w:line="240" w:lineRule="auto"/>
        <w:ind w:left="0" w:firstLine="0"/>
        <w:jc w:val="center"/>
        <w:rPr>
          <w:rStyle w:val="SubtleEmphasis"/>
          <w:rFonts w:ascii="Book Antiqua" w:hAnsi="Book Antiqua"/>
          <w:sz w:val="32"/>
          <w:szCs w:val="32"/>
        </w:rPr>
      </w:pPr>
      <w:r w:rsidRPr="006C2AFE">
        <w:rPr>
          <w:rFonts w:ascii="Book Antiqua" w:hAnsi="Book Antiqua" w:cs="Arabic Typesetting"/>
          <w:sz w:val="32"/>
          <w:szCs w:val="32"/>
        </w:rPr>
        <w:t>AMBO UNIVERSITY</w:t>
      </w:r>
      <w:r w:rsidR="00271AB8" w:rsidRPr="006C2AFE">
        <w:rPr>
          <w:rFonts w:ascii="Book Antiqua" w:hAnsi="Book Antiqua" w:cs="Arabic Typesetting"/>
          <w:sz w:val="32"/>
          <w:szCs w:val="32"/>
        </w:rPr>
        <w:t xml:space="preserve"> WELLISO CAMPUS</w:t>
      </w:r>
    </w:p>
    <w:p w:rsidR="00C92F9F" w:rsidRPr="006C2AFE" w:rsidRDefault="00C92F9F" w:rsidP="004D5919">
      <w:pPr>
        <w:tabs>
          <w:tab w:val="right" w:pos="9360"/>
        </w:tabs>
        <w:spacing w:line="240" w:lineRule="auto"/>
        <w:jc w:val="center"/>
        <w:rPr>
          <w:rFonts w:ascii="Book Antiqua" w:hAnsi="Book Antiqua"/>
          <w:sz w:val="32"/>
          <w:szCs w:val="32"/>
        </w:rPr>
      </w:pPr>
      <w:r w:rsidRPr="006C2AFE">
        <w:rPr>
          <w:rFonts w:ascii="Book Antiqua" w:hAnsi="Book Antiqua" w:cs="Arabic Typesetting"/>
          <w:sz w:val="32"/>
          <w:szCs w:val="32"/>
        </w:rPr>
        <w:t>Depa</w:t>
      </w:r>
      <w:r w:rsidRPr="006C2AFE">
        <w:rPr>
          <w:rFonts w:ascii="Book Antiqua" w:hAnsi="Book Antiqua"/>
          <w:sz w:val="32"/>
          <w:szCs w:val="32"/>
        </w:rPr>
        <w:t>rtment of construction technology and management</w:t>
      </w:r>
    </w:p>
    <w:p w:rsidR="00704743" w:rsidRPr="00D514E6" w:rsidRDefault="00F35700" w:rsidP="004D5919">
      <w:pPr>
        <w:tabs>
          <w:tab w:val="right" w:pos="9360"/>
        </w:tabs>
        <w:spacing w:line="240" w:lineRule="auto"/>
        <w:ind w:left="0" w:firstLine="0"/>
        <w:jc w:val="center"/>
        <w:rPr>
          <w:rFonts w:ascii="Book Antiqua" w:hAnsi="Book Antiqua" w:cs="Arabic Typesetting"/>
          <w:sz w:val="32"/>
          <w:szCs w:val="32"/>
        </w:rPr>
      </w:pPr>
      <w:r>
        <w:rPr>
          <w:rFonts w:ascii="Book Antiqua" w:hAnsi="Book Antiqua" w:cs="Arabic Typesetting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75pt;margin-top:13.7pt;width:46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" strokecolor="black [3200]" strokeweight="2.5pt">
            <v:shadow color="#868686"/>
          </v:shape>
        </w:pict>
      </w:r>
    </w:p>
    <w:p w:rsidR="00BF0AE2" w:rsidRPr="00B7630D" w:rsidRDefault="00433567" w:rsidP="00037C34">
      <w:pPr>
        <w:tabs>
          <w:tab w:val="right" w:pos="9360"/>
        </w:tabs>
        <w:spacing w:line="240" w:lineRule="auto"/>
        <w:jc w:val="left"/>
        <w:rPr>
          <w:rFonts w:ascii="Book Antiqua" w:hAnsi="Book Antiqua" w:cs="Arabic Typesetting"/>
          <w:sz w:val="28"/>
          <w:szCs w:val="28"/>
        </w:rPr>
      </w:pPr>
      <w:r>
        <w:rPr>
          <w:rFonts w:ascii="Book Antiqua" w:hAnsi="Book Antiqua" w:cs="Arabic Typesetting"/>
          <w:sz w:val="28"/>
          <w:szCs w:val="28"/>
        </w:rPr>
        <w:t xml:space="preserve">  </w:t>
      </w:r>
      <w:r w:rsidR="00C11B43">
        <w:rPr>
          <w:rFonts w:ascii="Book Antiqua" w:hAnsi="Book Antiqua" w:cs="Arabic Typesetting"/>
          <w:sz w:val="28"/>
          <w:szCs w:val="28"/>
        </w:rPr>
        <w:t>Academic year 2012</w:t>
      </w:r>
      <w:r>
        <w:rPr>
          <w:rFonts w:ascii="Book Antiqua" w:hAnsi="Book Antiqua" w:cs="Arabic Typesetting"/>
          <w:sz w:val="28"/>
          <w:szCs w:val="28"/>
        </w:rPr>
        <w:t xml:space="preserve">                               </w:t>
      </w:r>
      <w:r w:rsidR="004D5919" w:rsidRPr="00B7630D">
        <w:rPr>
          <w:rFonts w:ascii="Book Antiqua" w:hAnsi="Book Antiqua" w:cs="Arabic Typesetting"/>
          <w:sz w:val="28"/>
          <w:szCs w:val="28"/>
        </w:rPr>
        <w:t>3Cr.Hr (4ects)</w:t>
      </w:r>
    </w:p>
    <w:p w:rsidR="00450D1C" w:rsidRPr="00B7630D" w:rsidRDefault="00433567" w:rsidP="00F4784C">
      <w:pPr>
        <w:tabs>
          <w:tab w:val="right" w:pos="9360"/>
        </w:tabs>
        <w:spacing w:line="240" w:lineRule="auto"/>
        <w:jc w:val="left"/>
        <w:rPr>
          <w:rFonts w:ascii="Book Antiqua" w:hAnsi="Book Antiqua" w:cs="Arabic Typesetting"/>
          <w:sz w:val="28"/>
          <w:szCs w:val="28"/>
        </w:rPr>
      </w:pPr>
      <w:r>
        <w:rPr>
          <w:rFonts w:ascii="Book Antiqua" w:hAnsi="Book Antiqua" w:cs="Arabic Typesetting"/>
          <w:sz w:val="28"/>
          <w:szCs w:val="28"/>
        </w:rPr>
        <w:t xml:space="preserve"> </w:t>
      </w:r>
      <w:r w:rsidR="006D71E5" w:rsidRPr="00B7630D">
        <w:rPr>
          <w:rFonts w:ascii="Book Antiqua" w:hAnsi="Book Antiqua" w:cs="Arabic Typesetting"/>
          <w:sz w:val="28"/>
          <w:szCs w:val="28"/>
        </w:rPr>
        <w:t>Course</w:t>
      </w:r>
      <w:r w:rsidR="00BF0AE2" w:rsidRPr="00B7630D">
        <w:rPr>
          <w:rFonts w:ascii="Book Antiqua" w:hAnsi="Book Antiqua" w:cs="Arabic Typesetting"/>
          <w:sz w:val="28"/>
          <w:szCs w:val="28"/>
        </w:rPr>
        <w:t xml:space="preserve"> code</w:t>
      </w:r>
      <w:r w:rsidR="00E51C89" w:rsidRPr="00B7630D">
        <w:rPr>
          <w:rFonts w:ascii="Book Antiqua" w:hAnsi="Book Antiqua" w:cs="Arabic Typesetting"/>
          <w:sz w:val="28"/>
          <w:szCs w:val="28"/>
        </w:rPr>
        <w:t xml:space="preserve">: </w:t>
      </w:r>
      <w:proofErr w:type="spellStart"/>
      <w:r w:rsidR="00E51C89" w:rsidRPr="00B7630D">
        <w:rPr>
          <w:rFonts w:ascii="Book Antiqua" w:hAnsi="Book Antiqua"/>
          <w:sz w:val="28"/>
          <w:szCs w:val="28"/>
        </w:rPr>
        <w:t>CoTM</w:t>
      </w:r>
      <w:proofErr w:type="spellEnd"/>
      <w:r w:rsidR="00E51C89" w:rsidRPr="00B7630D">
        <w:rPr>
          <w:rFonts w:ascii="Book Antiqua" w:hAnsi="Book Antiqua"/>
          <w:sz w:val="28"/>
          <w:szCs w:val="28"/>
        </w:rPr>
        <w:t xml:space="preserve"> 2152</w:t>
      </w:r>
      <w:r>
        <w:rPr>
          <w:rFonts w:ascii="Book Antiqua" w:hAnsi="Book Antiqua"/>
          <w:sz w:val="28"/>
          <w:szCs w:val="28"/>
        </w:rPr>
        <w:t xml:space="preserve">                       </w:t>
      </w:r>
      <w:r w:rsidR="00BD1848">
        <w:rPr>
          <w:rFonts w:ascii="Book Antiqua" w:hAnsi="Book Antiqua" w:cs="Arabic Typesetting"/>
          <w:sz w:val="28"/>
          <w:szCs w:val="28"/>
        </w:rPr>
        <w:t>Instructor:</w:t>
      </w:r>
      <w:r w:rsidR="00F4784C">
        <w:rPr>
          <w:rFonts w:ascii="Book Antiqua" w:hAnsi="Book Antiqua" w:cs="Arabic Typesetting"/>
          <w:sz w:val="28"/>
          <w:szCs w:val="28"/>
        </w:rPr>
        <w:t xml:space="preserve"> </w:t>
      </w:r>
      <w:proofErr w:type="spellStart"/>
      <w:r w:rsidR="00F4784C">
        <w:rPr>
          <w:rFonts w:ascii="Book Antiqua" w:hAnsi="Book Antiqua" w:cs="Arabic Typesetting"/>
          <w:sz w:val="28"/>
          <w:szCs w:val="28"/>
        </w:rPr>
        <w:t>Mihret</w:t>
      </w:r>
      <w:proofErr w:type="spellEnd"/>
      <w:r w:rsidR="00F4784C">
        <w:rPr>
          <w:rFonts w:ascii="Book Antiqua" w:hAnsi="Book Antiqua" w:cs="Arabic Typesetting"/>
          <w:sz w:val="28"/>
          <w:szCs w:val="28"/>
        </w:rPr>
        <w:t xml:space="preserve"> A</w:t>
      </w:r>
    </w:p>
    <w:p w:rsidR="00450D1C" w:rsidRPr="00B7630D" w:rsidRDefault="00BD1848" w:rsidP="004D5919">
      <w:pPr>
        <w:tabs>
          <w:tab w:val="right" w:pos="9360"/>
        </w:tabs>
        <w:spacing w:line="240" w:lineRule="auto"/>
        <w:ind w:left="0" w:firstLine="0"/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Arabic Typesetting"/>
          <w:sz w:val="28"/>
          <w:szCs w:val="28"/>
        </w:rPr>
        <w:t>C</w:t>
      </w:r>
      <w:r w:rsidRPr="00BD1848">
        <w:rPr>
          <w:rFonts w:ascii="Book Antiqua" w:hAnsi="Book Antiqua" w:cs="Arabic Typesetting"/>
          <w:sz w:val="28"/>
          <w:szCs w:val="28"/>
        </w:rPr>
        <w:t>ourse name</w:t>
      </w:r>
      <w:r w:rsidR="00450D1C" w:rsidRPr="00B7630D">
        <w:rPr>
          <w:rFonts w:ascii="Book Antiqua" w:hAnsi="Book Antiqua"/>
          <w:sz w:val="28"/>
          <w:szCs w:val="28"/>
        </w:rPr>
        <w:t xml:space="preserve">: </w:t>
      </w:r>
      <w:r w:rsidR="00DF6532" w:rsidRPr="00B7630D">
        <w:rPr>
          <w:rFonts w:ascii="Book Antiqua" w:hAnsi="Book Antiqua"/>
          <w:sz w:val="28"/>
          <w:szCs w:val="28"/>
        </w:rPr>
        <w:t xml:space="preserve">Strategic </w:t>
      </w:r>
      <w:r w:rsidR="00DF6532" w:rsidRPr="00B7630D">
        <w:rPr>
          <w:rFonts w:ascii="Book Antiqua" w:hAnsi="Book Antiqua" w:cs="Arabic Typesetting"/>
          <w:sz w:val="28"/>
          <w:szCs w:val="28"/>
        </w:rPr>
        <w:t>Construction Project Management</w:t>
      </w:r>
    </w:p>
    <w:p w:rsidR="00BC5B17" w:rsidRPr="00B7630D" w:rsidRDefault="00AE1E8A" w:rsidP="00B7630D">
      <w:pPr>
        <w:tabs>
          <w:tab w:val="left" w:pos="1920"/>
        </w:tabs>
        <w:spacing w:line="240" w:lineRule="auto"/>
        <w:ind w:left="0" w:firstLine="0"/>
        <w:rPr>
          <w:rFonts w:ascii="Book Antiqua" w:hAnsi="Book Antiqua"/>
          <w:sz w:val="28"/>
          <w:szCs w:val="28"/>
        </w:rPr>
      </w:pPr>
      <w:r w:rsidRPr="003F400E">
        <w:rPr>
          <w:rFonts w:ascii="Book Antiqua" w:hAnsi="Book Antiqua"/>
          <w:sz w:val="28"/>
          <w:szCs w:val="28"/>
          <w:u w:val="single"/>
        </w:rPr>
        <w:t xml:space="preserve">The objective of this </w:t>
      </w:r>
      <w:r w:rsidR="00433567" w:rsidRPr="003F400E">
        <w:rPr>
          <w:rFonts w:ascii="Book Antiqua" w:hAnsi="Book Antiqua"/>
          <w:sz w:val="28"/>
          <w:szCs w:val="28"/>
          <w:u w:val="single"/>
        </w:rPr>
        <w:t>course</w:t>
      </w:r>
      <w:r w:rsidR="00433567" w:rsidRPr="00B7630D">
        <w:rPr>
          <w:rFonts w:ascii="Book Antiqua" w:hAnsi="Book Antiqua"/>
          <w:i/>
          <w:sz w:val="28"/>
          <w:szCs w:val="28"/>
        </w:rPr>
        <w:t>:</w:t>
      </w:r>
      <w:r w:rsidR="00433567" w:rsidRPr="00B7630D">
        <w:rPr>
          <w:rFonts w:ascii="Book Antiqua" w:hAnsi="Book Antiqua"/>
          <w:sz w:val="28"/>
          <w:szCs w:val="28"/>
        </w:rPr>
        <w:t xml:space="preserve"> To</w:t>
      </w:r>
      <w:r w:rsidR="00BC5B17" w:rsidRPr="00B7630D">
        <w:rPr>
          <w:rFonts w:ascii="Book Antiqua" w:hAnsi="Book Antiqua"/>
          <w:sz w:val="28"/>
          <w:szCs w:val="28"/>
        </w:rPr>
        <w:t xml:space="preserve"> introduce the st</w:t>
      </w:r>
      <w:r w:rsidR="00C92F9F" w:rsidRPr="00B7630D">
        <w:rPr>
          <w:rFonts w:ascii="Book Antiqua" w:hAnsi="Book Antiqua"/>
          <w:sz w:val="28"/>
          <w:szCs w:val="28"/>
        </w:rPr>
        <w:t xml:space="preserve">udent to contemporary strategic </w:t>
      </w:r>
      <w:r w:rsidR="00BC5B17" w:rsidRPr="00B7630D">
        <w:rPr>
          <w:rFonts w:ascii="Book Antiqua" w:hAnsi="Book Antiqua"/>
          <w:sz w:val="28"/>
          <w:szCs w:val="28"/>
        </w:rPr>
        <w:t>project planning and management practices in construction industry.</w:t>
      </w:r>
    </w:p>
    <w:p w:rsidR="005B5FD9" w:rsidRPr="00D514E6" w:rsidRDefault="00C92F9F" w:rsidP="004D5919">
      <w:pPr>
        <w:tabs>
          <w:tab w:val="right" w:pos="9360"/>
        </w:tabs>
        <w:spacing w:line="240" w:lineRule="auto"/>
        <w:ind w:left="0" w:firstLine="0"/>
        <w:jc w:val="left"/>
        <w:rPr>
          <w:rFonts w:ascii="Book Antiqua" w:hAnsi="Book Antiqua"/>
          <w:sz w:val="24"/>
          <w:szCs w:val="24"/>
        </w:rPr>
      </w:pPr>
      <w:r w:rsidRPr="00D514E6">
        <w:rPr>
          <w:rFonts w:ascii="Book Antiqua" w:hAnsi="Book Antiqua"/>
          <w:sz w:val="24"/>
          <w:szCs w:val="24"/>
        </w:rPr>
        <w:t>1</w:t>
      </w:r>
      <w:r w:rsidRPr="00907C0B">
        <w:rPr>
          <w:rFonts w:ascii="Book Antiqua" w:hAnsi="Book Antiqua"/>
          <w:sz w:val="28"/>
          <w:szCs w:val="28"/>
        </w:rPr>
        <w:t xml:space="preserve">, </w:t>
      </w:r>
      <w:r w:rsidR="00F35700">
        <w:rPr>
          <w:rFonts w:ascii="Book Antiqua" w:hAnsi="Book Antiqua"/>
          <w:sz w:val="28"/>
          <w:szCs w:val="28"/>
        </w:rPr>
        <w:t>C</w:t>
      </w:r>
      <w:r w:rsidR="00F35700" w:rsidRPr="00907C0B">
        <w:rPr>
          <w:rFonts w:ascii="Book Antiqua" w:hAnsi="Book Antiqua"/>
          <w:sz w:val="28"/>
          <w:szCs w:val="28"/>
        </w:rPr>
        <w:t>hapter One</w:t>
      </w:r>
      <w:bookmarkStart w:id="0" w:name="_GoBack"/>
      <w:bookmarkEnd w:id="0"/>
    </w:p>
    <w:p w:rsidR="00D168F3" w:rsidRPr="00F41214" w:rsidRDefault="000373AF" w:rsidP="00235F69">
      <w:pPr>
        <w:pStyle w:val="ListParagraph"/>
        <w:numPr>
          <w:ilvl w:val="0"/>
          <w:numId w:val="7"/>
        </w:numPr>
        <w:tabs>
          <w:tab w:val="right" w:pos="9360"/>
        </w:tabs>
        <w:spacing w:line="240" w:lineRule="auto"/>
        <w:jc w:val="left"/>
        <w:rPr>
          <w:rFonts w:ascii="Book Antiqua" w:hAnsi="Book Antiqua" w:cs="Arabic Typesetting"/>
          <w:sz w:val="28"/>
          <w:szCs w:val="28"/>
        </w:rPr>
      </w:pPr>
      <w:r w:rsidRPr="00F41214">
        <w:rPr>
          <w:rFonts w:ascii="Book Antiqua" w:eastAsia="Calibri" w:hAnsi="Book Antiqua" w:cs="Arabic Typesetting"/>
          <w:sz w:val="28"/>
          <w:szCs w:val="28"/>
        </w:rPr>
        <w:t xml:space="preserve">Strategic </w:t>
      </w:r>
      <w:r w:rsidR="00BC5B17" w:rsidRPr="00F41214">
        <w:rPr>
          <w:rFonts w:ascii="Book Antiqua" w:eastAsia="Calibri" w:hAnsi="Book Antiqua" w:cs="Arabic Typesetting"/>
          <w:sz w:val="28"/>
          <w:szCs w:val="28"/>
        </w:rPr>
        <w:t>management</w:t>
      </w:r>
    </w:p>
    <w:p w:rsidR="000373AF" w:rsidRPr="00D25A36" w:rsidRDefault="00C92F9F" w:rsidP="004D5919">
      <w:pPr>
        <w:tabs>
          <w:tab w:val="right" w:pos="9360"/>
        </w:tabs>
        <w:spacing w:line="240" w:lineRule="auto"/>
        <w:jc w:val="left"/>
        <w:rPr>
          <w:rFonts w:ascii="Book Antiqua" w:hAnsi="Book Antiqua"/>
          <w:sz w:val="28"/>
          <w:szCs w:val="28"/>
        </w:rPr>
      </w:pPr>
      <w:r w:rsidRPr="00D25A36">
        <w:rPr>
          <w:rFonts w:ascii="Book Antiqua" w:hAnsi="Book Antiqua"/>
          <w:sz w:val="28"/>
          <w:szCs w:val="28"/>
        </w:rPr>
        <w:t xml:space="preserve">2, </w:t>
      </w:r>
      <w:r w:rsidR="000373AF" w:rsidRPr="00D25A36">
        <w:rPr>
          <w:rFonts w:ascii="Book Antiqua" w:hAnsi="Book Antiqua"/>
          <w:sz w:val="28"/>
          <w:szCs w:val="28"/>
        </w:rPr>
        <w:t>C</w:t>
      </w:r>
      <w:r w:rsidR="00BD1848" w:rsidRPr="00D25A36">
        <w:rPr>
          <w:rFonts w:ascii="Book Antiqua" w:hAnsi="Book Antiqua"/>
          <w:sz w:val="28"/>
          <w:szCs w:val="28"/>
        </w:rPr>
        <w:t>hapter</w:t>
      </w:r>
      <w:r w:rsidR="000373AF" w:rsidRPr="00D25A36">
        <w:rPr>
          <w:rFonts w:ascii="Book Antiqua" w:hAnsi="Book Antiqua"/>
          <w:sz w:val="28"/>
          <w:szCs w:val="28"/>
        </w:rPr>
        <w:t xml:space="preserve"> two</w:t>
      </w:r>
    </w:p>
    <w:p w:rsidR="000373AF" w:rsidRPr="00F41214" w:rsidRDefault="000373AF" w:rsidP="00235F69">
      <w:pPr>
        <w:pStyle w:val="ListParagraph"/>
        <w:numPr>
          <w:ilvl w:val="0"/>
          <w:numId w:val="7"/>
        </w:numPr>
        <w:tabs>
          <w:tab w:val="right" w:pos="9360"/>
        </w:tabs>
        <w:spacing w:line="240" w:lineRule="auto"/>
        <w:jc w:val="left"/>
        <w:rPr>
          <w:rFonts w:ascii="Book Antiqua" w:eastAsia="Calibri" w:hAnsi="Book Antiqua" w:cs="Arabic Typesetting"/>
          <w:sz w:val="28"/>
          <w:szCs w:val="28"/>
        </w:rPr>
      </w:pPr>
      <w:r w:rsidRPr="00F41214">
        <w:rPr>
          <w:rFonts w:ascii="Book Antiqua" w:eastAsia="Calibri" w:hAnsi="Book Antiqua" w:cs="Arabic Typesetting"/>
          <w:sz w:val="28"/>
          <w:szCs w:val="28"/>
        </w:rPr>
        <w:t xml:space="preserve">Strategic planning </w:t>
      </w:r>
    </w:p>
    <w:p w:rsidR="000373AF" w:rsidRPr="00D514E6" w:rsidRDefault="00C92F9F" w:rsidP="004D5919">
      <w:pPr>
        <w:tabs>
          <w:tab w:val="right" w:pos="9360"/>
        </w:tabs>
        <w:spacing w:line="240" w:lineRule="auto"/>
        <w:jc w:val="left"/>
        <w:rPr>
          <w:rFonts w:ascii="Book Antiqua" w:eastAsia="Calibri" w:hAnsi="Book Antiqua" w:cs="Times New Roman"/>
          <w:sz w:val="24"/>
          <w:szCs w:val="24"/>
        </w:rPr>
      </w:pPr>
      <w:r w:rsidRPr="00D514E6">
        <w:rPr>
          <w:rFonts w:ascii="Book Antiqua" w:hAnsi="Book Antiqua"/>
          <w:sz w:val="24"/>
          <w:szCs w:val="24"/>
        </w:rPr>
        <w:t xml:space="preserve">3, </w:t>
      </w:r>
      <w:r w:rsidR="000373AF" w:rsidRPr="00D25A36">
        <w:rPr>
          <w:rFonts w:ascii="Book Antiqua" w:hAnsi="Book Antiqua"/>
          <w:sz w:val="28"/>
          <w:szCs w:val="28"/>
        </w:rPr>
        <w:t>C</w:t>
      </w:r>
      <w:r w:rsidR="00BD1848" w:rsidRPr="00D25A36">
        <w:rPr>
          <w:rFonts w:ascii="Book Antiqua" w:hAnsi="Book Antiqua"/>
          <w:sz w:val="28"/>
          <w:szCs w:val="28"/>
        </w:rPr>
        <w:t>hapter</w:t>
      </w:r>
      <w:r w:rsidR="000373AF" w:rsidRPr="00D25A36">
        <w:rPr>
          <w:rFonts w:ascii="Book Antiqua" w:hAnsi="Book Antiqua"/>
          <w:sz w:val="28"/>
          <w:szCs w:val="28"/>
        </w:rPr>
        <w:t xml:space="preserve"> three</w:t>
      </w:r>
    </w:p>
    <w:p w:rsidR="00D468B9" w:rsidRPr="00F41214" w:rsidRDefault="000373AF" w:rsidP="00235F69">
      <w:pPr>
        <w:pStyle w:val="ListParagraph"/>
        <w:numPr>
          <w:ilvl w:val="0"/>
          <w:numId w:val="7"/>
        </w:numPr>
        <w:tabs>
          <w:tab w:val="right" w:pos="9360"/>
        </w:tabs>
        <w:spacing w:line="240" w:lineRule="auto"/>
        <w:jc w:val="left"/>
        <w:rPr>
          <w:rFonts w:ascii="Book Antiqua" w:hAnsi="Book Antiqua" w:cs="Arabic Typesetting"/>
          <w:sz w:val="28"/>
          <w:szCs w:val="28"/>
        </w:rPr>
      </w:pPr>
      <w:r w:rsidRPr="00F41214">
        <w:rPr>
          <w:rFonts w:ascii="Book Antiqua" w:eastAsia="Calibri" w:hAnsi="Book Antiqua" w:cs="Arabic Typesetting"/>
          <w:sz w:val="28"/>
          <w:szCs w:val="28"/>
        </w:rPr>
        <w:t>Implementation of strategic plan</w:t>
      </w:r>
    </w:p>
    <w:p w:rsidR="000373AF" w:rsidRPr="00D514E6" w:rsidRDefault="00C92F9F" w:rsidP="004D5919">
      <w:pPr>
        <w:tabs>
          <w:tab w:val="right" w:pos="9360"/>
        </w:tabs>
        <w:spacing w:line="240" w:lineRule="auto"/>
        <w:jc w:val="left"/>
        <w:rPr>
          <w:rFonts w:ascii="Book Antiqua" w:hAnsi="Book Antiqua"/>
          <w:sz w:val="24"/>
          <w:szCs w:val="24"/>
        </w:rPr>
      </w:pPr>
      <w:r w:rsidRPr="00D514E6">
        <w:rPr>
          <w:rFonts w:ascii="Book Antiqua" w:hAnsi="Book Antiqua"/>
          <w:sz w:val="24"/>
          <w:szCs w:val="24"/>
        </w:rPr>
        <w:t xml:space="preserve">4, </w:t>
      </w:r>
      <w:r w:rsidR="00FD014F" w:rsidRPr="00D25A36">
        <w:rPr>
          <w:rFonts w:ascii="Book Antiqua" w:hAnsi="Book Antiqua"/>
          <w:sz w:val="28"/>
          <w:szCs w:val="28"/>
        </w:rPr>
        <w:t>C</w:t>
      </w:r>
      <w:r w:rsidR="00BD1848" w:rsidRPr="00D25A36">
        <w:rPr>
          <w:rFonts w:ascii="Book Antiqua" w:hAnsi="Book Antiqua"/>
          <w:sz w:val="28"/>
          <w:szCs w:val="28"/>
        </w:rPr>
        <w:t>hapter</w:t>
      </w:r>
      <w:r w:rsidR="00FD014F" w:rsidRPr="00D25A36">
        <w:rPr>
          <w:rFonts w:ascii="Book Antiqua" w:hAnsi="Book Antiqua"/>
          <w:sz w:val="28"/>
          <w:szCs w:val="28"/>
        </w:rPr>
        <w:t xml:space="preserve"> Four</w:t>
      </w:r>
    </w:p>
    <w:p w:rsidR="003E328E" w:rsidRPr="00F41214" w:rsidRDefault="004D5919" w:rsidP="00235F69">
      <w:pPr>
        <w:pStyle w:val="ListParagraph"/>
        <w:numPr>
          <w:ilvl w:val="0"/>
          <w:numId w:val="7"/>
        </w:numPr>
        <w:tabs>
          <w:tab w:val="right" w:pos="9360"/>
        </w:tabs>
        <w:spacing w:line="240" w:lineRule="auto"/>
        <w:jc w:val="left"/>
        <w:rPr>
          <w:rFonts w:ascii="Book Antiqua" w:hAnsi="Book Antiqua" w:cs="Arabic Typesetting"/>
          <w:sz w:val="28"/>
          <w:szCs w:val="28"/>
        </w:rPr>
      </w:pPr>
      <w:r w:rsidRPr="00F41214">
        <w:rPr>
          <w:rFonts w:ascii="Book Antiqua" w:eastAsia="Calibri" w:hAnsi="Book Antiqua" w:cs="Arabic Typesetting"/>
          <w:sz w:val="28"/>
          <w:szCs w:val="28"/>
        </w:rPr>
        <w:t xml:space="preserve">Monitoring and Evaluating strategic plan </w:t>
      </w:r>
    </w:p>
    <w:p w:rsidR="00E57EB8" w:rsidRPr="00D514E6" w:rsidRDefault="00E57EB8" w:rsidP="00E57EB8">
      <w:pPr>
        <w:pStyle w:val="ListParagraph"/>
        <w:tabs>
          <w:tab w:val="right" w:pos="9360"/>
        </w:tabs>
        <w:spacing w:line="240" w:lineRule="auto"/>
        <w:ind w:left="1440" w:firstLine="0"/>
        <w:jc w:val="left"/>
        <w:rPr>
          <w:rFonts w:ascii="Book Antiqua" w:hAnsi="Book Antiqua" w:cs="Arabic Typesetting"/>
          <w:sz w:val="24"/>
          <w:szCs w:val="24"/>
        </w:rPr>
      </w:pPr>
    </w:p>
    <w:p w:rsidR="0020604C" w:rsidRPr="00CF27C9" w:rsidRDefault="005503F0" w:rsidP="004D5919">
      <w:pPr>
        <w:pStyle w:val="ListParagraph"/>
        <w:numPr>
          <w:ilvl w:val="0"/>
          <w:numId w:val="3"/>
        </w:numPr>
        <w:tabs>
          <w:tab w:val="right" w:pos="9360"/>
        </w:tabs>
        <w:spacing w:line="240" w:lineRule="auto"/>
        <w:jc w:val="left"/>
        <w:rPr>
          <w:rFonts w:ascii="Book Antiqua" w:hAnsi="Book Antiqua" w:cs="Arabic Typesetting"/>
          <w:sz w:val="28"/>
          <w:szCs w:val="28"/>
        </w:rPr>
      </w:pPr>
      <w:r w:rsidRPr="00CF27C9">
        <w:rPr>
          <w:rFonts w:ascii="Book Antiqua" w:hAnsi="Book Antiqua" w:cs="Arabic Typesetting"/>
          <w:sz w:val="28"/>
          <w:szCs w:val="28"/>
        </w:rPr>
        <w:t>Assessment/Evaluation &amp; Grading System</w:t>
      </w:r>
    </w:p>
    <w:p w:rsidR="00BC5B17" w:rsidRPr="00CF27C9" w:rsidRDefault="00C92F9F" w:rsidP="00A41A6A">
      <w:pPr>
        <w:pStyle w:val="ListParagraph"/>
        <w:numPr>
          <w:ilvl w:val="0"/>
          <w:numId w:val="4"/>
        </w:numPr>
        <w:tabs>
          <w:tab w:val="right" w:pos="9360"/>
        </w:tabs>
        <w:spacing w:line="240" w:lineRule="auto"/>
        <w:jc w:val="left"/>
        <w:rPr>
          <w:rFonts w:ascii="Book Antiqua" w:hAnsi="Book Antiqua" w:cs="Arabic Typesetting"/>
          <w:sz w:val="28"/>
          <w:szCs w:val="28"/>
        </w:rPr>
      </w:pPr>
      <w:r w:rsidRPr="00CF27C9">
        <w:rPr>
          <w:rFonts w:ascii="Book Antiqua" w:hAnsi="Book Antiqua" w:cs="Arabic Typesetting"/>
          <w:sz w:val="28"/>
          <w:szCs w:val="28"/>
        </w:rPr>
        <w:t>Continuous a</w:t>
      </w:r>
      <w:r w:rsidR="00A25113" w:rsidRPr="00CF27C9">
        <w:rPr>
          <w:rFonts w:ascii="Book Antiqua" w:hAnsi="Book Antiqua" w:cs="Arabic Typesetting"/>
          <w:sz w:val="28"/>
          <w:szCs w:val="28"/>
        </w:rPr>
        <w:t xml:space="preserve">ssessment </w:t>
      </w:r>
      <w:r w:rsidR="00A41A6A" w:rsidRPr="00CF27C9">
        <w:rPr>
          <w:rFonts w:ascii="Book Antiqua" w:hAnsi="Book Antiqua" w:cs="Arabic Typesetting"/>
          <w:sz w:val="28"/>
          <w:szCs w:val="28"/>
        </w:rPr>
        <w:t>(6</w:t>
      </w:r>
      <w:r w:rsidR="003E328E" w:rsidRPr="00CF27C9">
        <w:rPr>
          <w:rFonts w:ascii="Book Antiqua" w:hAnsi="Book Antiqua" w:cs="Arabic Typesetting"/>
          <w:sz w:val="28"/>
          <w:szCs w:val="28"/>
        </w:rPr>
        <w:t>0%)</w:t>
      </w:r>
    </w:p>
    <w:p w:rsidR="003E328E" w:rsidRPr="00CF27C9" w:rsidRDefault="003739EE" w:rsidP="004D5919">
      <w:pPr>
        <w:pStyle w:val="ListParagraph"/>
        <w:numPr>
          <w:ilvl w:val="0"/>
          <w:numId w:val="5"/>
        </w:numPr>
        <w:tabs>
          <w:tab w:val="right" w:pos="9360"/>
        </w:tabs>
        <w:spacing w:line="240" w:lineRule="auto"/>
        <w:jc w:val="left"/>
        <w:rPr>
          <w:rFonts w:ascii="Book Antiqua" w:hAnsi="Book Antiqua" w:cs="Arabic Typesetting"/>
          <w:sz w:val="28"/>
          <w:szCs w:val="28"/>
        </w:rPr>
      </w:pPr>
      <w:r>
        <w:rPr>
          <w:rFonts w:ascii="Book Antiqua" w:hAnsi="Book Antiqua" w:cs="Arabic Typesetting"/>
          <w:sz w:val="28"/>
          <w:szCs w:val="28"/>
        </w:rPr>
        <w:t>Fina</w:t>
      </w:r>
      <w:r w:rsidR="0064403F">
        <w:rPr>
          <w:rFonts w:ascii="Book Antiqua" w:hAnsi="Book Antiqua" w:cs="Arabic Typesetting"/>
          <w:sz w:val="28"/>
          <w:szCs w:val="28"/>
        </w:rPr>
        <w:t xml:space="preserve">l exam……………   </w:t>
      </w:r>
      <w:r>
        <w:rPr>
          <w:rFonts w:ascii="Book Antiqua" w:hAnsi="Book Antiqua" w:cs="Arabic Typesetting"/>
          <w:sz w:val="28"/>
          <w:szCs w:val="28"/>
        </w:rPr>
        <w:t>(</w:t>
      </w:r>
      <w:r w:rsidR="003150F2" w:rsidRPr="00CF27C9">
        <w:rPr>
          <w:rFonts w:ascii="Book Antiqua" w:hAnsi="Book Antiqua" w:cs="Arabic Typesetting"/>
          <w:sz w:val="28"/>
          <w:szCs w:val="28"/>
        </w:rPr>
        <w:t>4</w:t>
      </w:r>
      <w:r w:rsidR="00A405F0" w:rsidRPr="00CF27C9">
        <w:rPr>
          <w:rFonts w:ascii="Book Antiqua" w:hAnsi="Book Antiqua" w:cs="Arabic Typesetting"/>
          <w:sz w:val="28"/>
          <w:szCs w:val="28"/>
        </w:rPr>
        <w:t>0%</w:t>
      </w:r>
      <w:r>
        <w:rPr>
          <w:rFonts w:ascii="Book Antiqua" w:hAnsi="Book Antiqua" w:cs="Arabic Typesetting"/>
          <w:sz w:val="28"/>
          <w:szCs w:val="28"/>
        </w:rPr>
        <w:t>)</w:t>
      </w:r>
    </w:p>
    <w:p w:rsidR="001C5FA7" w:rsidRPr="00037C34" w:rsidRDefault="001C5FA7" w:rsidP="001C5FA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  <w:sz w:val="36"/>
          <w:szCs w:val="36"/>
        </w:rPr>
      </w:pPr>
      <w:r w:rsidRPr="00037C34">
        <w:rPr>
          <w:rFonts w:ascii="Times New Roman" w:hAnsi="Times New Roman" w:cs="Times New Roman"/>
          <w:color w:val="000000"/>
          <w:sz w:val="36"/>
          <w:szCs w:val="36"/>
        </w:rPr>
        <w:t xml:space="preserve">Literature         </w:t>
      </w:r>
    </w:p>
    <w:p w:rsidR="001C5FA7" w:rsidRPr="00690595" w:rsidRDefault="00EF367C" w:rsidP="001C5FA7">
      <w:p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Fogg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D.C. (2008</w:t>
      </w:r>
      <w:r w:rsidR="00571D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71DA3" w:rsidRPr="00690595">
        <w:rPr>
          <w:rFonts w:ascii="Times New Roman" w:hAnsi="Times New Roman" w:cs="Times New Roman"/>
          <w:color w:val="000000"/>
          <w:sz w:val="28"/>
          <w:szCs w:val="28"/>
        </w:rPr>
        <w:t xml:space="preserve"> Team</w:t>
      </w:r>
      <w:r w:rsidR="001C5FA7" w:rsidRPr="00690595">
        <w:rPr>
          <w:rFonts w:ascii="Times New Roman" w:hAnsi="Times New Roman" w:cs="Times New Roman"/>
          <w:color w:val="000000"/>
          <w:sz w:val="28"/>
          <w:szCs w:val="28"/>
        </w:rPr>
        <w:t xml:space="preserve"> Based Strategic planning: a complete guide to structuring, facilitating, and implementing the </w:t>
      </w:r>
      <w:r w:rsidRPr="00690595">
        <w:rPr>
          <w:rFonts w:ascii="Times New Roman" w:hAnsi="Times New Roman" w:cs="Times New Roman"/>
          <w:color w:val="000000"/>
          <w:sz w:val="28"/>
          <w:szCs w:val="28"/>
        </w:rPr>
        <w:t>process.</w:t>
      </w:r>
      <w:proofErr w:type="gramEnd"/>
      <w:r w:rsidRPr="006905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90595">
        <w:rPr>
          <w:rFonts w:ascii="Times New Roman" w:hAnsi="Times New Roman" w:cs="Times New Roman"/>
          <w:color w:val="000000"/>
          <w:sz w:val="28"/>
          <w:szCs w:val="28"/>
        </w:rPr>
        <w:t>PHI</w:t>
      </w:r>
      <w:r w:rsidR="001C5FA7" w:rsidRPr="0069059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1C5FA7" w:rsidRPr="00690595">
        <w:rPr>
          <w:rFonts w:ascii="Times New Roman" w:hAnsi="Times New Roman" w:cs="Times New Roman"/>
          <w:color w:val="000000"/>
          <w:sz w:val="28"/>
          <w:szCs w:val="28"/>
        </w:rPr>
        <w:t xml:space="preserve"> New Delhi. </w:t>
      </w:r>
    </w:p>
    <w:p w:rsidR="00A405F0" w:rsidRPr="00690595" w:rsidRDefault="001C5FA7" w:rsidP="001C5FA7">
      <w:p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90595">
        <w:rPr>
          <w:rFonts w:ascii="Times New Roman" w:hAnsi="Times New Roman" w:cs="Times New Roman"/>
          <w:color w:val="000000"/>
          <w:sz w:val="28"/>
          <w:szCs w:val="28"/>
        </w:rPr>
        <w:t>Fred R. David, strategic management, sixth edition, Prentice Hall, New York, 1997</w:t>
      </w:r>
    </w:p>
    <w:p w:rsidR="00947239" w:rsidRPr="00D514E6" w:rsidRDefault="00947239" w:rsidP="003150F2">
      <w:pPr>
        <w:pStyle w:val="ListParagraph"/>
        <w:tabs>
          <w:tab w:val="right" w:pos="9360"/>
        </w:tabs>
        <w:spacing w:line="240" w:lineRule="auto"/>
        <w:ind w:left="1804" w:firstLine="0"/>
        <w:jc w:val="left"/>
        <w:rPr>
          <w:rFonts w:ascii="Book Antiqua" w:hAnsi="Book Antiqua" w:cs="Arabic Typesetting"/>
          <w:sz w:val="24"/>
          <w:szCs w:val="24"/>
        </w:rPr>
      </w:pPr>
    </w:p>
    <w:sectPr w:rsidR="00947239" w:rsidRPr="00D514E6" w:rsidSect="00271AB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F1" w:rsidRDefault="00F26DF1" w:rsidP="00AC1DB0">
      <w:pPr>
        <w:spacing w:after="0" w:line="240" w:lineRule="auto"/>
      </w:pPr>
      <w:r>
        <w:separator/>
      </w:r>
    </w:p>
  </w:endnote>
  <w:endnote w:type="continuationSeparator" w:id="0">
    <w:p w:rsidR="00F26DF1" w:rsidRDefault="00F26DF1" w:rsidP="00A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F1" w:rsidRDefault="00F26DF1" w:rsidP="00AC1DB0">
      <w:pPr>
        <w:spacing w:after="0" w:line="240" w:lineRule="auto"/>
      </w:pPr>
      <w:r>
        <w:separator/>
      </w:r>
    </w:p>
  </w:footnote>
  <w:footnote w:type="continuationSeparator" w:id="0">
    <w:p w:rsidR="00F26DF1" w:rsidRDefault="00F26DF1" w:rsidP="00AC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72D"/>
    <w:multiLevelType w:val="hybridMultilevel"/>
    <w:tmpl w:val="0C1CF7E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A5E366A"/>
    <w:multiLevelType w:val="hybridMultilevel"/>
    <w:tmpl w:val="7E0ADCE0"/>
    <w:lvl w:ilvl="0" w:tplc="0409000D">
      <w:start w:val="1"/>
      <w:numFmt w:val="bullet"/>
      <w:lvlText w:val="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37B56046"/>
    <w:multiLevelType w:val="hybridMultilevel"/>
    <w:tmpl w:val="852EA6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96D4A46"/>
    <w:multiLevelType w:val="hybridMultilevel"/>
    <w:tmpl w:val="3C68EA3C"/>
    <w:lvl w:ilvl="0" w:tplc="04090009">
      <w:start w:val="1"/>
      <w:numFmt w:val="bullet"/>
      <w:lvlText w:val=""/>
      <w:lvlJc w:val="left"/>
      <w:pPr>
        <w:ind w:left="1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4">
    <w:nsid w:val="5A2D28E5"/>
    <w:multiLevelType w:val="hybridMultilevel"/>
    <w:tmpl w:val="353E0EF6"/>
    <w:lvl w:ilvl="0" w:tplc="372876C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39357E"/>
    <w:multiLevelType w:val="hybridMultilevel"/>
    <w:tmpl w:val="1B9EF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A4171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30A7E"/>
    <w:multiLevelType w:val="hybridMultilevel"/>
    <w:tmpl w:val="1542F520"/>
    <w:lvl w:ilvl="0" w:tplc="7DD4C00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C18"/>
    <w:rsid w:val="000149EC"/>
    <w:rsid w:val="000216DF"/>
    <w:rsid w:val="000373AF"/>
    <w:rsid w:val="00037C34"/>
    <w:rsid w:val="00042FA8"/>
    <w:rsid w:val="00064BC9"/>
    <w:rsid w:val="00073DFE"/>
    <w:rsid w:val="00084936"/>
    <w:rsid w:val="000A1103"/>
    <w:rsid w:val="000D5948"/>
    <w:rsid w:val="000F5A18"/>
    <w:rsid w:val="0011088C"/>
    <w:rsid w:val="00123E68"/>
    <w:rsid w:val="00180C18"/>
    <w:rsid w:val="001A618F"/>
    <w:rsid w:val="001C3759"/>
    <w:rsid w:val="001C5FA7"/>
    <w:rsid w:val="001F3F21"/>
    <w:rsid w:val="001F453C"/>
    <w:rsid w:val="00203001"/>
    <w:rsid w:val="002040DA"/>
    <w:rsid w:val="0020604C"/>
    <w:rsid w:val="0021405E"/>
    <w:rsid w:val="00221F87"/>
    <w:rsid w:val="00235F69"/>
    <w:rsid w:val="00241EFA"/>
    <w:rsid w:val="00244AF3"/>
    <w:rsid w:val="0025793A"/>
    <w:rsid w:val="00271AB8"/>
    <w:rsid w:val="002B0B89"/>
    <w:rsid w:val="002F7134"/>
    <w:rsid w:val="00306B3A"/>
    <w:rsid w:val="003150F2"/>
    <w:rsid w:val="00316422"/>
    <w:rsid w:val="00322BAA"/>
    <w:rsid w:val="0035466E"/>
    <w:rsid w:val="003739EE"/>
    <w:rsid w:val="00376541"/>
    <w:rsid w:val="003969EE"/>
    <w:rsid w:val="003C2648"/>
    <w:rsid w:val="003C41B5"/>
    <w:rsid w:val="003E328E"/>
    <w:rsid w:val="003F400E"/>
    <w:rsid w:val="00433567"/>
    <w:rsid w:val="00450D1C"/>
    <w:rsid w:val="00477C97"/>
    <w:rsid w:val="004D2F91"/>
    <w:rsid w:val="004D5919"/>
    <w:rsid w:val="004E0072"/>
    <w:rsid w:val="00501567"/>
    <w:rsid w:val="005503F0"/>
    <w:rsid w:val="005518A2"/>
    <w:rsid w:val="00571DA3"/>
    <w:rsid w:val="00597781"/>
    <w:rsid w:val="005A3CCD"/>
    <w:rsid w:val="005B5FD9"/>
    <w:rsid w:val="005F1DD7"/>
    <w:rsid w:val="006066C3"/>
    <w:rsid w:val="0064403F"/>
    <w:rsid w:val="00670A4A"/>
    <w:rsid w:val="00690595"/>
    <w:rsid w:val="006C2AFE"/>
    <w:rsid w:val="006D71E5"/>
    <w:rsid w:val="006F0739"/>
    <w:rsid w:val="006F1222"/>
    <w:rsid w:val="006F655E"/>
    <w:rsid w:val="00704743"/>
    <w:rsid w:val="0071594D"/>
    <w:rsid w:val="00726ECE"/>
    <w:rsid w:val="00734C0A"/>
    <w:rsid w:val="00741A86"/>
    <w:rsid w:val="00750075"/>
    <w:rsid w:val="0076247E"/>
    <w:rsid w:val="008315AA"/>
    <w:rsid w:val="0083590F"/>
    <w:rsid w:val="0084172F"/>
    <w:rsid w:val="0086619B"/>
    <w:rsid w:val="00907C0B"/>
    <w:rsid w:val="00915861"/>
    <w:rsid w:val="00916AA4"/>
    <w:rsid w:val="00935A2D"/>
    <w:rsid w:val="00947239"/>
    <w:rsid w:val="00953B0C"/>
    <w:rsid w:val="00956480"/>
    <w:rsid w:val="00965941"/>
    <w:rsid w:val="009B18CB"/>
    <w:rsid w:val="00A241A5"/>
    <w:rsid w:val="00A25113"/>
    <w:rsid w:val="00A405F0"/>
    <w:rsid w:val="00A41A6A"/>
    <w:rsid w:val="00A736E5"/>
    <w:rsid w:val="00AB27E8"/>
    <w:rsid w:val="00AC1DB0"/>
    <w:rsid w:val="00AD46AE"/>
    <w:rsid w:val="00AE1E8A"/>
    <w:rsid w:val="00AF6629"/>
    <w:rsid w:val="00B022E6"/>
    <w:rsid w:val="00B547C8"/>
    <w:rsid w:val="00B72038"/>
    <w:rsid w:val="00B74AA1"/>
    <w:rsid w:val="00B7630D"/>
    <w:rsid w:val="00B77417"/>
    <w:rsid w:val="00BA1B36"/>
    <w:rsid w:val="00BC5B17"/>
    <w:rsid w:val="00BD1848"/>
    <w:rsid w:val="00BE5F9A"/>
    <w:rsid w:val="00BF0AE2"/>
    <w:rsid w:val="00BF4257"/>
    <w:rsid w:val="00C11B43"/>
    <w:rsid w:val="00C41156"/>
    <w:rsid w:val="00C43CFB"/>
    <w:rsid w:val="00C73DF0"/>
    <w:rsid w:val="00C92F9F"/>
    <w:rsid w:val="00CF04F5"/>
    <w:rsid w:val="00CF27C9"/>
    <w:rsid w:val="00D168F3"/>
    <w:rsid w:val="00D25A36"/>
    <w:rsid w:val="00D366A9"/>
    <w:rsid w:val="00D468B9"/>
    <w:rsid w:val="00D514E6"/>
    <w:rsid w:val="00DD1672"/>
    <w:rsid w:val="00DD4AA4"/>
    <w:rsid w:val="00DF6532"/>
    <w:rsid w:val="00E26DC2"/>
    <w:rsid w:val="00E51C89"/>
    <w:rsid w:val="00E57EB8"/>
    <w:rsid w:val="00E65613"/>
    <w:rsid w:val="00E87475"/>
    <w:rsid w:val="00E959EC"/>
    <w:rsid w:val="00EB62EE"/>
    <w:rsid w:val="00EF367C"/>
    <w:rsid w:val="00F04EC4"/>
    <w:rsid w:val="00F26DF1"/>
    <w:rsid w:val="00F338B2"/>
    <w:rsid w:val="00F35700"/>
    <w:rsid w:val="00F41214"/>
    <w:rsid w:val="00F4784C"/>
    <w:rsid w:val="00F67489"/>
    <w:rsid w:val="00F7361E"/>
    <w:rsid w:val="00F935F2"/>
    <w:rsid w:val="00FC670B"/>
    <w:rsid w:val="00FD014F"/>
    <w:rsid w:val="00FE3BA7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18"/>
    <w:pPr>
      <w:spacing w:line="360" w:lineRule="auto"/>
      <w:ind w:left="418" w:hanging="418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C18"/>
    <w:pPr>
      <w:ind w:left="720"/>
      <w:contextualSpacing/>
    </w:pPr>
  </w:style>
  <w:style w:type="table" w:styleId="TableGrid">
    <w:name w:val="Table Grid"/>
    <w:basedOn w:val="TableNormal"/>
    <w:uiPriority w:val="59"/>
    <w:rsid w:val="00180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DB0"/>
  </w:style>
  <w:style w:type="paragraph" w:styleId="Footer">
    <w:name w:val="footer"/>
    <w:basedOn w:val="Normal"/>
    <w:link w:val="FooterChar"/>
    <w:uiPriority w:val="99"/>
    <w:semiHidden/>
    <w:unhideWhenUsed/>
    <w:rsid w:val="00AC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DB0"/>
  </w:style>
  <w:style w:type="character" w:styleId="SubtleEmphasis">
    <w:name w:val="Subtle Emphasis"/>
    <w:basedOn w:val="DefaultParagraphFont"/>
    <w:uiPriority w:val="19"/>
    <w:qFormat/>
    <w:rsid w:val="00123E6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E350-F04B-41D9-90C0-EF5092D4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Mercy</cp:lastModifiedBy>
  <cp:revision>14</cp:revision>
  <cp:lastPrinted>2016-02-23T16:43:00Z</cp:lastPrinted>
  <dcterms:created xsi:type="dcterms:W3CDTF">2018-03-23T21:15:00Z</dcterms:created>
  <dcterms:modified xsi:type="dcterms:W3CDTF">2020-05-22T00:29:00Z</dcterms:modified>
</cp:coreProperties>
</file>